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AC90" w14:textId="77777777" w:rsidR="000F0BCB" w:rsidRPr="009A08CB" w:rsidRDefault="000F0BCB" w:rsidP="000F0BCB">
      <w:pPr>
        <w:spacing w:after="0" w:line="240" w:lineRule="auto"/>
        <w:rPr>
          <w:rFonts w:ascii="Alergia Wide Light" w:hAnsi="Alergia Wide Light"/>
          <w:sz w:val="18"/>
          <w:szCs w:val="18"/>
        </w:rPr>
      </w:pPr>
    </w:p>
    <w:p w14:paraId="6C8ED339" w14:textId="77777777" w:rsidR="000F0BCB" w:rsidRPr="009A08CB" w:rsidRDefault="000F0BCB" w:rsidP="000F0BCB">
      <w:pPr>
        <w:spacing w:after="0" w:line="240" w:lineRule="auto"/>
        <w:jc w:val="right"/>
        <w:rPr>
          <w:rFonts w:ascii="Alergia Wide Light" w:hAnsi="Alergia Wide Light"/>
          <w:b/>
          <w:bCs/>
          <w:sz w:val="18"/>
          <w:szCs w:val="18"/>
        </w:rPr>
      </w:pPr>
      <w:r w:rsidRPr="009A08CB">
        <w:rPr>
          <w:rFonts w:ascii="Alergia Wide Light" w:hAnsi="Alergia Wide Light"/>
          <w:b/>
          <w:bCs/>
          <w:sz w:val="18"/>
          <w:szCs w:val="18"/>
        </w:rPr>
        <w:t xml:space="preserve">Załącznik nr 2 </w:t>
      </w:r>
    </w:p>
    <w:p w14:paraId="3E4A136A" w14:textId="77777777" w:rsidR="000F0BCB" w:rsidRPr="009A08CB" w:rsidRDefault="000F0BCB" w:rsidP="000F0BCB">
      <w:pPr>
        <w:spacing w:after="0" w:line="240" w:lineRule="auto"/>
        <w:jc w:val="right"/>
        <w:rPr>
          <w:rFonts w:ascii="Alergia Wide Light" w:hAnsi="Alergia Wide Light"/>
          <w:sz w:val="18"/>
          <w:szCs w:val="18"/>
        </w:rPr>
      </w:pPr>
      <w:r w:rsidRPr="009A08CB">
        <w:rPr>
          <w:rFonts w:ascii="Alergia Wide Light" w:hAnsi="Alergia Wide Light"/>
          <w:sz w:val="18"/>
          <w:szCs w:val="18"/>
        </w:rPr>
        <w:t xml:space="preserve">do zapytania od ofertowego </w:t>
      </w:r>
      <w:r w:rsidRPr="009A08CB">
        <w:rPr>
          <w:rFonts w:ascii="Alergia Wide Light" w:hAnsi="Alergia Wide Light"/>
          <w:sz w:val="18"/>
          <w:szCs w:val="18"/>
        </w:rPr>
        <w:br/>
        <w:t>na montaż i zakup klimatyzatorów</w:t>
      </w:r>
    </w:p>
    <w:p w14:paraId="3AD79DF4" w14:textId="77777777" w:rsidR="000F0BCB" w:rsidRDefault="000F0BCB" w:rsidP="000F0BCB">
      <w:pPr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7CD36850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p w14:paraId="5555BAA0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p w14:paraId="54E565D0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  <w:r>
        <w:rPr>
          <w:rFonts w:ascii="Alergia Wide Light" w:hAnsi="Alergia Wide Light"/>
          <w:sz w:val="20"/>
          <w:szCs w:val="20"/>
        </w:rPr>
        <w:t xml:space="preserve">Formularz kalkulacyjny </w:t>
      </w:r>
    </w:p>
    <w:p w14:paraId="7F7FC6A8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p w14:paraId="63F52306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p w14:paraId="4E4D9118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p w14:paraId="10C41F7C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tbl>
      <w:tblPr>
        <w:tblStyle w:val="Tabela-Siatka"/>
        <w:tblW w:w="9792" w:type="dxa"/>
        <w:tblLook w:val="04A0" w:firstRow="1" w:lastRow="0" w:firstColumn="1" w:lastColumn="0" w:noHBand="0" w:noVBand="1"/>
      </w:tblPr>
      <w:tblGrid>
        <w:gridCol w:w="551"/>
        <w:gridCol w:w="663"/>
        <w:gridCol w:w="1083"/>
        <w:gridCol w:w="1480"/>
        <w:gridCol w:w="3022"/>
        <w:gridCol w:w="1330"/>
        <w:gridCol w:w="1401"/>
        <w:gridCol w:w="6"/>
        <w:gridCol w:w="256"/>
      </w:tblGrid>
      <w:tr w:rsidR="000F0BCB" w14:paraId="23343837" w14:textId="77777777" w:rsidTr="00E25A0D">
        <w:trPr>
          <w:gridAfter w:val="1"/>
          <w:wAfter w:w="256" w:type="dxa"/>
        </w:trPr>
        <w:tc>
          <w:tcPr>
            <w:tcW w:w="551" w:type="dxa"/>
          </w:tcPr>
          <w:p w14:paraId="4EF8A2C0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 xml:space="preserve">L.p. </w:t>
            </w:r>
          </w:p>
        </w:tc>
        <w:tc>
          <w:tcPr>
            <w:tcW w:w="1746" w:type="dxa"/>
            <w:gridSpan w:val="2"/>
          </w:tcPr>
          <w:p w14:paraId="33887D43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 xml:space="preserve">Pomieszczenie: </w:t>
            </w:r>
          </w:p>
        </w:tc>
        <w:tc>
          <w:tcPr>
            <w:tcW w:w="1480" w:type="dxa"/>
          </w:tcPr>
          <w:p w14:paraId="163A4131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 xml:space="preserve">Ilość jednostek chłodzących </w:t>
            </w:r>
          </w:p>
        </w:tc>
        <w:tc>
          <w:tcPr>
            <w:tcW w:w="3022" w:type="dxa"/>
          </w:tcPr>
          <w:p w14:paraId="53E3C413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330" w:type="dxa"/>
          </w:tcPr>
          <w:p w14:paraId="63E5ED7C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Cena netto*:</w:t>
            </w:r>
          </w:p>
        </w:tc>
        <w:tc>
          <w:tcPr>
            <w:tcW w:w="1407" w:type="dxa"/>
            <w:gridSpan w:val="2"/>
          </w:tcPr>
          <w:p w14:paraId="06D48D0F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 xml:space="preserve">Cena brutto: </w:t>
            </w:r>
          </w:p>
        </w:tc>
      </w:tr>
      <w:tr w:rsidR="000F0BCB" w14:paraId="5850B23C" w14:textId="77777777" w:rsidTr="00E25A0D">
        <w:trPr>
          <w:gridAfter w:val="1"/>
          <w:wAfter w:w="256" w:type="dxa"/>
          <w:trHeight w:val="649"/>
        </w:trPr>
        <w:tc>
          <w:tcPr>
            <w:tcW w:w="551" w:type="dxa"/>
          </w:tcPr>
          <w:p w14:paraId="255D5F90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1</w:t>
            </w:r>
          </w:p>
        </w:tc>
        <w:tc>
          <w:tcPr>
            <w:tcW w:w="1746" w:type="dxa"/>
            <w:gridSpan w:val="2"/>
          </w:tcPr>
          <w:p w14:paraId="0A27D907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 xml:space="preserve">Scena </w:t>
            </w:r>
          </w:p>
        </w:tc>
        <w:tc>
          <w:tcPr>
            <w:tcW w:w="1480" w:type="dxa"/>
          </w:tcPr>
          <w:p w14:paraId="35BDA07C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2</w:t>
            </w:r>
          </w:p>
        </w:tc>
        <w:tc>
          <w:tcPr>
            <w:tcW w:w="3022" w:type="dxa"/>
          </w:tcPr>
          <w:p w14:paraId="46C27EB4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E838813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0707FBBA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</w:tr>
      <w:tr w:rsidR="000F0BCB" w14:paraId="0A18FFB6" w14:textId="77777777" w:rsidTr="00E25A0D">
        <w:trPr>
          <w:gridAfter w:val="1"/>
          <w:wAfter w:w="256" w:type="dxa"/>
        </w:trPr>
        <w:tc>
          <w:tcPr>
            <w:tcW w:w="551" w:type="dxa"/>
          </w:tcPr>
          <w:p w14:paraId="2AD29352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2</w:t>
            </w:r>
          </w:p>
        </w:tc>
        <w:tc>
          <w:tcPr>
            <w:tcW w:w="1746" w:type="dxa"/>
            <w:gridSpan w:val="2"/>
          </w:tcPr>
          <w:p w14:paraId="6B6A7D5D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Pokój nr 22</w:t>
            </w:r>
          </w:p>
        </w:tc>
        <w:tc>
          <w:tcPr>
            <w:tcW w:w="1480" w:type="dxa"/>
          </w:tcPr>
          <w:p w14:paraId="6F584B0C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1</w:t>
            </w:r>
          </w:p>
        </w:tc>
        <w:tc>
          <w:tcPr>
            <w:tcW w:w="3022" w:type="dxa"/>
          </w:tcPr>
          <w:p w14:paraId="29440BB7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28224CD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45CAA497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</w:tr>
      <w:tr w:rsidR="000F0BCB" w14:paraId="55E7EDB6" w14:textId="77777777" w:rsidTr="00E25A0D">
        <w:trPr>
          <w:gridAfter w:val="1"/>
          <w:wAfter w:w="256" w:type="dxa"/>
        </w:trPr>
        <w:tc>
          <w:tcPr>
            <w:tcW w:w="551" w:type="dxa"/>
          </w:tcPr>
          <w:p w14:paraId="7C16AE33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3</w:t>
            </w:r>
          </w:p>
        </w:tc>
        <w:tc>
          <w:tcPr>
            <w:tcW w:w="1746" w:type="dxa"/>
            <w:gridSpan w:val="2"/>
          </w:tcPr>
          <w:p w14:paraId="0D25C681" w14:textId="6FC9B91E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 xml:space="preserve">Pokój </w:t>
            </w:r>
            <w:r w:rsidR="00BD58EF">
              <w:rPr>
                <w:rFonts w:ascii="Alergia Wide Light" w:hAnsi="Alergia Wide Light"/>
                <w:sz w:val="20"/>
                <w:szCs w:val="20"/>
              </w:rPr>
              <w:t>nr</w:t>
            </w:r>
          </w:p>
          <w:p w14:paraId="7D3CEC98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1 (dwa pokoje połączone)</w:t>
            </w:r>
          </w:p>
        </w:tc>
        <w:tc>
          <w:tcPr>
            <w:tcW w:w="1480" w:type="dxa"/>
          </w:tcPr>
          <w:p w14:paraId="254D8A17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2</w:t>
            </w:r>
          </w:p>
        </w:tc>
        <w:tc>
          <w:tcPr>
            <w:tcW w:w="3022" w:type="dxa"/>
          </w:tcPr>
          <w:p w14:paraId="2AB76C66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9C648F0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26E90EC2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</w:tr>
      <w:tr w:rsidR="000F0BCB" w14:paraId="6FEB554A" w14:textId="77777777" w:rsidTr="00E25A0D">
        <w:trPr>
          <w:gridAfter w:val="1"/>
          <w:wAfter w:w="256" w:type="dxa"/>
        </w:trPr>
        <w:tc>
          <w:tcPr>
            <w:tcW w:w="551" w:type="dxa"/>
          </w:tcPr>
          <w:p w14:paraId="3D9732AA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4</w:t>
            </w:r>
          </w:p>
        </w:tc>
        <w:tc>
          <w:tcPr>
            <w:tcW w:w="1746" w:type="dxa"/>
            <w:gridSpan w:val="2"/>
          </w:tcPr>
          <w:p w14:paraId="6C7F6B89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Pokój nr 2</w:t>
            </w:r>
          </w:p>
        </w:tc>
        <w:tc>
          <w:tcPr>
            <w:tcW w:w="1480" w:type="dxa"/>
          </w:tcPr>
          <w:p w14:paraId="6F4D676B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1</w:t>
            </w:r>
          </w:p>
        </w:tc>
        <w:tc>
          <w:tcPr>
            <w:tcW w:w="3022" w:type="dxa"/>
          </w:tcPr>
          <w:p w14:paraId="07856F6E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51096AB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0870F172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</w:tr>
      <w:tr w:rsidR="000F0BCB" w14:paraId="560EB389" w14:textId="77777777" w:rsidTr="00E25A0D">
        <w:trPr>
          <w:gridAfter w:val="1"/>
          <w:wAfter w:w="256" w:type="dxa"/>
          <w:trHeight w:val="541"/>
        </w:trPr>
        <w:tc>
          <w:tcPr>
            <w:tcW w:w="551" w:type="dxa"/>
          </w:tcPr>
          <w:p w14:paraId="3233DE89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5</w:t>
            </w:r>
          </w:p>
        </w:tc>
        <w:tc>
          <w:tcPr>
            <w:tcW w:w="1746" w:type="dxa"/>
            <w:gridSpan w:val="2"/>
          </w:tcPr>
          <w:p w14:paraId="0AED01EB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Pokój nr 3</w:t>
            </w:r>
          </w:p>
        </w:tc>
        <w:tc>
          <w:tcPr>
            <w:tcW w:w="1480" w:type="dxa"/>
          </w:tcPr>
          <w:p w14:paraId="416F472C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  <w:r>
              <w:rPr>
                <w:rFonts w:ascii="Alergia Wide Light" w:hAnsi="Alergia Wide Light"/>
                <w:sz w:val="20"/>
                <w:szCs w:val="20"/>
              </w:rPr>
              <w:t>1</w:t>
            </w:r>
          </w:p>
        </w:tc>
        <w:tc>
          <w:tcPr>
            <w:tcW w:w="3022" w:type="dxa"/>
          </w:tcPr>
          <w:p w14:paraId="650A42AA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5AC723C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53A75903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</w:tr>
      <w:tr w:rsidR="000F0BCB" w14:paraId="3B849CC9" w14:textId="77777777" w:rsidTr="00E25A0D">
        <w:trPr>
          <w:trHeight w:val="685"/>
        </w:trPr>
        <w:tc>
          <w:tcPr>
            <w:tcW w:w="1214" w:type="dxa"/>
            <w:gridSpan w:val="2"/>
          </w:tcPr>
          <w:p w14:paraId="0D0A7ABF" w14:textId="77777777" w:rsidR="000F0BCB" w:rsidRPr="00B47723" w:rsidRDefault="000F0BCB" w:rsidP="00E25A0D">
            <w:pPr>
              <w:spacing w:line="276" w:lineRule="auto"/>
              <w:jc w:val="right"/>
              <w:rPr>
                <w:rFonts w:ascii="Alergia Wide Light" w:hAnsi="Alergia Wide Light"/>
                <w:b/>
                <w:bCs/>
                <w:sz w:val="20"/>
                <w:szCs w:val="20"/>
              </w:rPr>
            </w:pPr>
          </w:p>
        </w:tc>
        <w:tc>
          <w:tcPr>
            <w:tcW w:w="5585" w:type="dxa"/>
            <w:gridSpan w:val="3"/>
          </w:tcPr>
          <w:p w14:paraId="66139B0B" w14:textId="77777777" w:rsidR="000F0BCB" w:rsidRPr="00B47723" w:rsidRDefault="000F0BCB" w:rsidP="00E25A0D">
            <w:pPr>
              <w:spacing w:line="276" w:lineRule="auto"/>
              <w:jc w:val="right"/>
              <w:rPr>
                <w:rFonts w:ascii="Alergia Wide Light" w:hAnsi="Alergia Wide Light"/>
                <w:b/>
                <w:bCs/>
                <w:sz w:val="20"/>
                <w:szCs w:val="20"/>
              </w:rPr>
            </w:pPr>
            <w:r w:rsidRPr="00B47723">
              <w:rPr>
                <w:rFonts w:ascii="Alergia Wide Light" w:hAnsi="Alergia Wide Light"/>
                <w:b/>
                <w:bCs/>
                <w:sz w:val="20"/>
                <w:szCs w:val="20"/>
              </w:rPr>
              <w:t xml:space="preserve">Łącznie: </w:t>
            </w:r>
          </w:p>
        </w:tc>
        <w:tc>
          <w:tcPr>
            <w:tcW w:w="1330" w:type="dxa"/>
          </w:tcPr>
          <w:p w14:paraId="192FF4E7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FD2F7B7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  <w:tc>
          <w:tcPr>
            <w:tcW w:w="262" w:type="dxa"/>
            <w:gridSpan w:val="2"/>
          </w:tcPr>
          <w:p w14:paraId="3B76115B" w14:textId="77777777" w:rsidR="000F0BCB" w:rsidRDefault="000F0BCB" w:rsidP="00E25A0D">
            <w:pPr>
              <w:jc w:val="center"/>
              <w:rPr>
                <w:rFonts w:ascii="Alergia Wide Light" w:hAnsi="Alergia Wide Light"/>
                <w:sz w:val="20"/>
                <w:szCs w:val="20"/>
              </w:rPr>
            </w:pPr>
          </w:p>
        </w:tc>
      </w:tr>
    </w:tbl>
    <w:p w14:paraId="697FA4DB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p w14:paraId="60E45D98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p w14:paraId="33E7699C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</w:p>
    <w:p w14:paraId="4FCB53E5" w14:textId="77777777" w:rsidR="000F0BCB" w:rsidRDefault="000F0BCB" w:rsidP="000F0BCB">
      <w:pPr>
        <w:spacing w:after="0" w:line="240" w:lineRule="auto"/>
        <w:jc w:val="center"/>
        <w:rPr>
          <w:rFonts w:ascii="Alergia Wide Light" w:hAnsi="Alergia Wide Light"/>
          <w:sz w:val="20"/>
          <w:szCs w:val="20"/>
        </w:rPr>
      </w:pPr>
      <w:r>
        <w:rPr>
          <w:rFonts w:ascii="Alergia Wide Light" w:hAnsi="Alergia Wide Light"/>
          <w:sz w:val="20"/>
          <w:szCs w:val="20"/>
        </w:rPr>
        <w:t xml:space="preserve">* kwota podana jest kwotą łączną, obejmuje również, montaż, materiały montażowe oraz roboczogodziny. </w:t>
      </w:r>
    </w:p>
    <w:p w14:paraId="465E6A4F" w14:textId="77777777" w:rsidR="000F0BCB" w:rsidRPr="00DE2B94" w:rsidRDefault="000F0BCB" w:rsidP="000F0BCB">
      <w:pPr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5E66443F" w14:textId="6BAB4DAC" w:rsidR="007E4005" w:rsidRDefault="007E4005" w:rsidP="000E7959">
      <w:pPr>
        <w:suppressAutoHyphens w:val="0"/>
        <w:rPr>
          <w:rFonts w:cs="Calibri"/>
        </w:rPr>
      </w:pPr>
    </w:p>
    <w:sectPr w:rsidR="007E40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37E09" w14:textId="77777777" w:rsidR="00440BE1" w:rsidRDefault="00440BE1">
      <w:pPr>
        <w:spacing w:after="0" w:line="240" w:lineRule="auto"/>
      </w:pPr>
      <w:r>
        <w:separator/>
      </w:r>
    </w:p>
  </w:endnote>
  <w:endnote w:type="continuationSeparator" w:id="0">
    <w:p w14:paraId="52CA98CE" w14:textId="77777777" w:rsidR="00440BE1" w:rsidRDefault="0044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rgia Wide Light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34E0" w14:textId="609FD34D" w:rsidR="007E4005" w:rsidRDefault="006C7B0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7A14B3" wp14:editId="4992F329">
          <wp:simplePos x="0" y="0"/>
          <wp:positionH relativeFrom="column">
            <wp:posOffset>-871855</wp:posOffset>
          </wp:positionH>
          <wp:positionV relativeFrom="paragraph">
            <wp:posOffset>-577850</wp:posOffset>
          </wp:positionV>
          <wp:extent cx="7505700" cy="1173179"/>
          <wp:effectExtent l="0" t="0" r="0" b="0"/>
          <wp:wrapNone/>
          <wp:docPr id="7" name="Obraz 7" descr="Obraz zawierający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tół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173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E3FB" w14:textId="77777777" w:rsidR="00440BE1" w:rsidRDefault="00440B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F66A44" w14:textId="77777777" w:rsidR="00440BE1" w:rsidRDefault="0044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BDDD" w14:textId="496C1DA3" w:rsidR="007E4005" w:rsidRDefault="000F0BCB" w:rsidP="00B1204E">
    <w:pPr>
      <w:pStyle w:val="Nagwek"/>
      <w:tabs>
        <w:tab w:val="clear" w:pos="4536"/>
      </w:tabs>
    </w:pPr>
    <w:bookmarkStart w:id="0" w:name="_Hlk172282819"/>
    <w:bookmarkStart w:id="1" w:name="_Hlk172282820"/>
    <w:r>
      <w:t>Znak sprawy: DA.26.21.2024</w:t>
    </w:r>
    <w:bookmarkEnd w:id="0"/>
    <w:bookmarkEnd w:id="1"/>
    <w:r w:rsidR="00B1204E">
      <w:t xml:space="preserve">                          </w:t>
    </w:r>
    <w:r w:rsidR="0050664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73C8"/>
    <w:multiLevelType w:val="hybridMultilevel"/>
    <w:tmpl w:val="A386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4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0C"/>
    <w:rsid w:val="000231D9"/>
    <w:rsid w:val="00056E0A"/>
    <w:rsid w:val="000E7959"/>
    <w:rsid w:val="000F0BCB"/>
    <w:rsid w:val="00155804"/>
    <w:rsid w:val="001F5ADE"/>
    <w:rsid w:val="00231686"/>
    <w:rsid w:val="002B7362"/>
    <w:rsid w:val="002E730C"/>
    <w:rsid w:val="00301FAC"/>
    <w:rsid w:val="0034318A"/>
    <w:rsid w:val="00360296"/>
    <w:rsid w:val="00366F1B"/>
    <w:rsid w:val="003732CC"/>
    <w:rsid w:val="004262A7"/>
    <w:rsid w:val="00440BE1"/>
    <w:rsid w:val="00506640"/>
    <w:rsid w:val="005A5D85"/>
    <w:rsid w:val="005C0BE9"/>
    <w:rsid w:val="005F325F"/>
    <w:rsid w:val="00695606"/>
    <w:rsid w:val="006C7B02"/>
    <w:rsid w:val="006E557F"/>
    <w:rsid w:val="007061EB"/>
    <w:rsid w:val="007E4005"/>
    <w:rsid w:val="00822161"/>
    <w:rsid w:val="00833A51"/>
    <w:rsid w:val="0086021C"/>
    <w:rsid w:val="0098451C"/>
    <w:rsid w:val="00AE4A29"/>
    <w:rsid w:val="00B1204E"/>
    <w:rsid w:val="00B45E0D"/>
    <w:rsid w:val="00BD58EF"/>
    <w:rsid w:val="00C67BC8"/>
    <w:rsid w:val="00D30D41"/>
    <w:rsid w:val="00D75907"/>
    <w:rsid w:val="00DE1CDF"/>
    <w:rsid w:val="00F17073"/>
    <w:rsid w:val="00F64C82"/>
    <w:rsid w:val="00F80460"/>
    <w:rsid w:val="00F808DF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BB75D"/>
  <w15:docId w15:val="{BF26B3D2-8C20-334B-A1A2-C2705C2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05"/>
  </w:style>
  <w:style w:type="paragraph" w:styleId="Stopka">
    <w:name w:val="footer"/>
    <w:basedOn w:val="Normalny"/>
    <w:link w:val="StopkaZnak"/>
    <w:uiPriority w:val="99"/>
    <w:unhideWhenUsed/>
    <w:rsid w:val="007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05"/>
  </w:style>
  <w:style w:type="paragraph" w:styleId="NormalnyWeb">
    <w:name w:val="Normal (Web)"/>
    <w:basedOn w:val="Normalny"/>
    <w:uiPriority w:val="99"/>
    <w:semiHidden/>
    <w:unhideWhenUsed/>
    <w:rsid w:val="006C7B0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32CC"/>
    <w:pPr>
      <w:suppressAutoHyphens w:val="0"/>
      <w:autoSpaceDN/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customStyle="1" w:styleId="xmsonormal">
    <w:name w:val="x_msonormal"/>
    <w:basedOn w:val="Normalny"/>
    <w:rsid w:val="003732CC"/>
    <w:pPr>
      <w:suppressAutoHyphens w:val="0"/>
      <w:autoSpaceDN/>
      <w:spacing w:after="0" w:line="240" w:lineRule="auto"/>
    </w:pPr>
    <w:rPr>
      <w:rFonts w:eastAsiaTheme="minorHAns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F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8EF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Gołosz</dc:creator>
  <dc:description/>
  <cp:lastModifiedBy>Monika Kulesza | Teatr Lalek Guliwer</cp:lastModifiedBy>
  <cp:revision>4</cp:revision>
  <cp:lastPrinted>2023-10-09T13:14:00Z</cp:lastPrinted>
  <dcterms:created xsi:type="dcterms:W3CDTF">2024-07-19T10:04:00Z</dcterms:created>
  <dcterms:modified xsi:type="dcterms:W3CDTF">2024-07-19T10:36:00Z</dcterms:modified>
</cp:coreProperties>
</file>