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D8" w:rsidRPr="00A62C98" w:rsidRDefault="007B1DA1" w:rsidP="007B1DA1">
      <w:pPr>
        <w:jc w:val="right"/>
        <w:rPr>
          <w:rFonts w:asciiTheme="minorHAnsi" w:hAnsiTheme="minorHAnsi" w:cstheme="minorBidi"/>
        </w:rPr>
      </w:pPr>
      <w:r w:rsidRPr="00A62C98">
        <w:rPr>
          <w:rFonts w:asciiTheme="minorHAnsi" w:hAnsiTheme="minorHAnsi" w:cstheme="minorBidi"/>
        </w:rPr>
        <w:t xml:space="preserve">Lutocin, dnia </w:t>
      </w:r>
      <w:r w:rsidR="00A62C98" w:rsidRPr="00A62C98">
        <w:rPr>
          <w:rFonts w:asciiTheme="minorHAnsi" w:hAnsiTheme="minorHAnsi" w:cstheme="minorBidi"/>
        </w:rPr>
        <w:t>3 sierpnia</w:t>
      </w:r>
      <w:r w:rsidRPr="00A62C98">
        <w:rPr>
          <w:rFonts w:asciiTheme="minorHAnsi" w:hAnsiTheme="minorHAnsi" w:cstheme="minorBidi"/>
        </w:rPr>
        <w:t xml:space="preserve"> 2021r.</w:t>
      </w:r>
    </w:p>
    <w:p w:rsidR="00F11AD8" w:rsidRDefault="00F11AD8" w:rsidP="00F11AD8"/>
    <w:p w:rsidR="00BF2BF6" w:rsidRPr="007B1DA1" w:rsidRDefault="007B1DA1">
      <w:pPr>
        <w:rPr>
          <w:b/>
        </w:rPr>
      </w:pPr>
      <w:r w:rsidRPr="007B1DA1">
        <w:rPr>
          <w:b/>
        </w:rPr>
        <w:t>Wyjaśnienie:</w:t>
      </w:r>
    </w:p>
    <w:p w:rsidR="007B1DA1" w:rsidRDefault="007B1DA1"/>
    <w:p w:rsidR="00F11AD8" w:rsidRDefault="007B1DA1" w:rsidP="007B1DA1">
      <w:pPr>
        <w:jc w:val="both"/>
      </w:pPr>
      <w:r>
        <w:t xml:space="preserve">W odpowiedzi na pytania które wpłynęły w dniu </w:t>
      </w:r>
      <w:r w:rsidR="00C95625">
        <w:t>0</w:t>
      </w:r>
      <w:r>
        <w:t xml:space="preserve">2 </w:t>
      </w:r>
      <w:r w:rsidR="00C95625">
        <w:t>sierpnia</w:t>
      </w:r>
      <w:r>
        <w:t xml:space="preserve"> 2021r. do Zamawiającego dla zapytania ofertowego na zaprojektowanie i wykonanie publicznej sieci </w:t>
      </w:r>
      <w:proofErr w:type="spellStart"/>
      <w:r>
        <w:t>WiFi</w:t>
      </w:r>
      <w:proofErr w:type="spellEnd"/>
      <w:r>
        <w:t xml:space="preserve"> - zadanie pn. "Publiczny Internet dla mieszkańców gminy Lutocin" informuję:</w:t>
      </w:r>
    </w:p>
    <w:p w:rsidR="00F11AD8" w:rsidRDefault="00F11AD8" w:rsidP="00F11AD8">
      <w:pPr>
        <w:rPr>
          <w:rFonts w:asciiTheme="minorHAnsi" w:hAnsiTheme="minorHAnsi" w:cstheme="minorBidi"/>
          <w:color w:val="1F497D"/>
        </w:rPr>
      </w:pPr>
    </w:p>
    <w:p w:rsidR="009119F8" w:rsidRPr="009119F8" w:rsidRDefault="009119F8" w:rsidP="00911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F8" w:rsidRPr="009119F8" w:rsidRDefault="009119F8" w:rsidP="00911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składa się z 4 (słownie: czterech) zewnętrznych i 9 (słownie: dziewięciu) wewnętrznych punktów dostępowych typu </w:t>
      </w:r>
      <w:proofErr w:type="spellStart"/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>hotspot</w:t>
      </w:r>
      <w:proofErr w:type="spellEnd"/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ulokowanych na/w miejscach publicznych wskazanych przez Zamawiającego, </w:t>
      </w:r>
      <w:r w:rsidRPr="009119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zawiązku z powyższym czy Zamawiający może jasno określić w których lokalizacjach znajduje się łącze internetowe oraz podać współrzędne geograficzne wymienionych obiektów?</w:t>
      </w:r>
    </w:p>
    <w:p w:rsidR="009119F8" w:rsidRPr="009119F8" w:rsidRDefault="009119F8" w:rsidP="009119F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jasno określił lokalizacje punktów dostępowych;</w:t>
      </w:r>
    </w:p>
    <w:p w:rsidR="009119F8" w:rsidRPr="009119F8" w:rsidRDefault="009119F8" w:rsidP="009119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Są to budynki i tereny użyteczności publicznej, określono także miejsca do których doprowadzone są łącza internetowe. Ostatecznie to Wykonawca w porozumieniu z Zamawiającym określi dokładne miejsce zainstalowania punktów dostępowych</w:t>
      </w:r>
      <w:r w:rsidR="00A62C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Nie są </w:t>
      </w:r>
      <w:r w:rsidR="007F1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tego </w:t>
      </w:r>
      <w:bookmarkStart w:id="0" w:name="_GoBack"/>
      <w:bookmarkEnd w:id="0"/>
      <w:r w:rsidR="00A62C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potrzebne informacje nt. współrzędnych geograficznych.</w:t>
      </w:r>
    </w:p>
    <w:p w:rsidR="009119F8" w:rsidRPr="009119F8" w:rsidRDefault="009119F8" w:rsidP="00911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19F8" w:rsidRPr="009119F8" w:rsidRDefault="009119F8" w:rsidP="009119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odnosząc się do istniejących łącz internetowych w wyznaczonych szkołach, nie odnosi się do łącz światłowodowych OSE których nie można wykorzystać w ramach projektu ?</w:t>
      </w:r>
    </w:p>
    <w:p w:rsidR="009119F8" w:rsidRPr="009119F8" w:rsidRDefault="009119F8" w:rsidP="00A62C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9119F8">
        <w:rPr>
          <w:i/>
        </w:rPr>
        <w:t xml:space="preserve">ochodzące do szkół łącza są łączami operatora komercyjnego i poprzez to łącze świadczona jest usługa OSE. Zainstalowane urządzenia umożliwiają stworzenie niezależnej sieci pod potrzeby projektu </w:t>
      </w:r>
      <w:proofErr w:type="spellStart"/>
      <w:r w:rsidRPr="009119F8">
        <w:rPr>
          <w:i/>
        </w:rPr>
        <w:t>WiFi</w:t>
      </w:r>
      <w:proofErr w:type="spellEnd"/>
      <w:r w:rsidRPr="009119F8">
        <w:rPr>
          <w:i/>
        </w:rPr>
        <w:t xml:space="preserve"> – na zasadach komercyjnych.</w:t>
      </w:r>
    </w:p>
    <w:p w:rsidR="009119F8" w:rsidRPr="009119F8" w:rsidRDefault="009119F8" w:rsidP="00911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19F8" w:rsidRPr="009119F8" w:rsidRDefault="009119F8" w:rsidP="009119F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istniejący maszt radiowy na Ochotniczej Straży Pożarnej w Lutocinie należy do Zamawiającego i można go wykorzystać w ramach wykonania zadania budowy sieci „Publiczny </w:t>
      </w:r>
      <w:proofErr w:type="spellStart"/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9119F8">
        <w:rPr>
          <w:rFonts w:ascii="Times New Roman" w:eastAsia="Times New Roman" w:hAnsi="Times New Roman" w:cs="Times New Roman"/>
          <w:sz w:val="24"/>
          <w:szCs w:val="24"/>
          <w:lang w:eastAsia="pl-PL"/>
        </w:rPr>
        <w:t>” ?</w:t>
      </w:r>
    </w:p>
    <w:p w:rsidR="00C95625" w:rsidRPr="009119F8" w:rsidRDefault="009119F8" w:rsidP="00F11AD8">
      <w:pPr>
        <w:rPr>
          <w:rFonts w:asciiTheme="minorHAnsi" w:hAnsiTheme="minorHAnsi" w:cstheme="minorBidi"/>
          <w:i/>
        </w:rPr>
      </w:pPr>
      <w:r w:rsidRPr="009119F8">
        <w:rPr>
          <w:rFonts w:asciiTheme="minorHAnsi" w:hAnsiTheme="minorHAnsi" w:cstheme="minorBidi"/>
          <w:i/>
        </w:rPr>
        <w:t>Maszt na OSP w Lutocinie nie należy do zamawiającego</w:t>
      </w:r>
    </w:p>
    <w:p w:rsidR="00C95625" w:rsidRPr="009119F8" w:rsidRDefault="00C95625" w:rsidP="00F11AD8">
      <w:pPr>
        <w:rPr>
          <w:rFonts w:asciiTheme="minorHAnsi" w:hAnsiTheme="minorHAnsi" w:cstheme="minorBidi"/>
          <w:i/>
        </w:rPr>
      </w:pPr>
    </w:p>
    <w:p w:rsidR="009119F8" w:rsidRPr="00A62C98" w:rsidRDefault="00A62C98" w:rsidP="00F11AD8">
      <w:pPr>
        <w:rPr>
          <w:rFonts w:ascii="Times New Roman" w:hAnsi="Times New Roman" w:cs="Times New Roman"/>
        </w:rPr>
      </w:pPr>
      <w:r w:rsidRPr="00A62C98">
        <w:rPr>
          <w:rFonts w:ascii="Times New Roman" w:hAnsi="Times New Roman" w:cs="Times New Roman"/>
        </w:rPr>
        <w:t>Chciałbym także uszczegółowić zapisy dotyczące wymagań potwierdzających doświadczenie Wykonawcy</w:t>
      </w:r>
    </w:p>
    <w:p w:rsidR="00A62C98" w:rsidRPr="00A62C98" w:rsidRDefault="00A62C98" w:rsidP="00A62C98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62C9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wymaganiach ofertowych potwierdzających doświadczenie Wykonawcy Zamawiający wymaga:</w:t>
      </w:r>
    </w:p>
    <w:p w:rsidR="00A62C98" w:rsidRPr="00A62C98" w:rsidRDefault="00A62C98" w:rsidP="00A62C98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62C9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 </w:t>
      </w:r>
      <w:r w:rsidRPr="00A62C9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            </w:t>
      </w:r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Wykaz wykonanych usług (zgodnie z wykazem stanowiącym załącznik nr 3), tj. Wykonawca wykaże, że: </w:t>
      </w:r>
    </w:p>
    <w:p w:rsidR="00A62C98" w:rsidRPr="00A62C98" w:rsidRDefault="00A62C98" w:rsidP="00A62C98">
      <w:pPr>
        <w:spacing w:after="133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62C9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lastRenderedPageBreak/>
        <w:t xml:space="preserve">            </w:t>
      </w:r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a) w okresie ostatnich trzech lat przed upływem terminu składania ofert, a jeżeli okres prowadzenia działalności jest krótszy, to w tym okresie, wykonał w sposób należyty co najmniej 1 usługę polegającą na dostawie i montażu urządzeń sieciowych </w:t>
      </w:r>
      <w:proofErr w:type="spellStart"/>
      <w:r w:rsidRPr="00A62C98">
        <w:rPr>
          <w:rFonts w:asciiTheme="minorHAnsi" w:eastAsia="Times New Roman" w:hAnsiTheme="minorHAnsi" w:cstheme="minorHAnsi"/>
          <w:b/>
          <w:i/>
          <w:sz w:val="21"/>
          <w:szCs w:val="21"/>
          <w:lang w:eastAsia="pl-PL"/>
        </w:rPr>
        <w:t>WiFi</w:t>
      </w:r>
      <w:proofErr w:type="spellEnd"/>
      <w:r w:rsidRPr="00A62C98">
        <w:rPr>
          <w:rFonts w:asciiTheme="minorHAnsi" w:eastAsia="Times New Roman" w:hAnsiTheme="minorHAnsi" w:cstheme="minorHAnsi"/>
          <w:b/>
          <w:i/>
          <w:sz w:val="21"/>
          <w:szCs w:val="21"/>
          <w:lang w:eastAsia="pl-PL"/>
        </w:rPr>
        <w:t xml:space="preserve"> </w:t>
      </w:r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na potrzebę uruchomienia sieci dostępu do Internetu o przepływności nie mniejszej niż 30 </w:t>
      </w:r>
      <w:proofErr w:type="spellStart"/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mb</w:t>
      </w:r>
      <w:proofErr w:type="spellEnd"/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/s i obsługujących nie mniej niż po 200 użytkowników, </w:t>
      </w:r>
    </w:p>
    <w:p w:rsidR="00A62C98" w:rsidRPr="00A62C98" w:rsidRDefault="00A62C98" w:rsidP="00A62C9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62C9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            </w:t>
      </w:r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b) w okresie ostatnich pięciu lat przed upływem terminu składania ofert, a jeżeli okres prowadzenia działalności jest krótszy, to w tym okresie, wykonał w sposób należyty co najmniej 1 usługę polegającą na budowie lub przebudowie sieci dostępu do Internetu o przepływności nie mniejszej niż 30 </w:t>
      </w:r>
      <w:proofErr w:type="spellStart"/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mb</w:t>
      </w:r>
      <w:proofErr w:type="spellEnd"/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/s </w:t>
      </w:r>
      <w:r w:rsidRPr="00A62C98">
        <w:rPr>
          <w:rFonts w:asciiTheme="minorHAnsi" w:eastAsia="Times New Roman" w:hAnsiTheme="minorHAnsi" w:cstheme="minorHAnsi"/>
          <w:b/>
          <w:i/>
          <w:sz w:val="21"/>
          <w:szCs w:val="21"/>
          <w:lang w:eastAsia="pl-PL"/>
        </w:rPr>
        <w:t xml:space="preserve">w technologii </w:t>
      </w:r>
      <w:proofErr w:type="spellStart"/>
      <w:r w:rsidRPr="00A62C98">
        <w:rPr>
          <w:rFonts w:asciiTheme="minorHAnsi" w:eastAsia="Times New Roman" w:hAnsiTheme="minorHAnsi" w:cstheme="minorHAnsi"/>
          <w:b/>
          <w:i/>
          <w:sz w:val="21"/>
          <w:szCs w:val="21"/>
          <w:lang w:eastAsia="pl-PL"/>
        </w:rPr>
        <w:t>Wi</w:t>
      </w:r>
      <w:r>
        <w:rPr>
          <w:rFonts w:asciiTheme="minorHAnsi" w:eastAsia="Times New Roman" w:hAnsiTheme="minorHAnsi" w:cstheme="minorHAnsi"/>
          <w:b/>
          <w:i/>
          <w:sz w:val="21"/>
          <w:szCs w:val="21"/>
          <w:lang w:eastAsia="pl-PL"/>
        </w:rPr>
        <w:t>Fi</w:t>
      </w:r>
      <w:proofErr w:type="spellEnd"/>
      <w:r>
        <w:rPr>
          <w:rFonts w:asciiTheme="minorHAnsi" w:eastAsia="Times New Roman" w:hAnsiTheme="minorHAnsi" w:cstheme="minorHAnsi"/>
          <w:b/>
          <w:i/>
          <w:sz w:val="21"/>
          <w:szCs w:val="21"/>
          <w:lang w:eastAsia="pl-PL"/>
        </w:rPr>
        <w:t xml:space="preserve"> </w:t>
      </w:r>
      <w:r w:rsidRPr="00A62C9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i obsługujących nie mniej niż po 200 użytkowników. </w:t>
      </w:r>
    </w:p>
    <w:p w:rsidR="00A62C98" w:rsidRPr="00A62C98" w:rsidRDefault="00A62C98" w:rsidP="00A62C9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9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A62C98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7B1DA1" w:rsidRPr="009119F8" w:rsidRDefault="007B1DA1" w:rsidP="00F11AD8">
      <w:pPr>
        <w:rPr>
          <w:rFonts w:asciiTheme="minorHAnsi" w:hAnsiTheme="minorHAnsi" w:cstheme="minorBidi"/>
          <w:i/>
        </w:rPr>
      </w:pPr>
      <w:r w:rsidRPr="009119F8">
        <w:rPr>
          <w:rFonts w:asciiTheme="minorHAnsi" w:hAnsiTheme="minorHAnsi" w:cstheme="minorBidi"/>
          <w:i/>
        </w:rPr>
        <w:t>Sławomir Sobolewski – Urząd Gminy w Lutocinie</w:t>
      </w:r>
    </w:p>
    <w:p w:rsidR="00F11AD8" w:rsidRDefault="00F11AD8"/>
    <w:sectPr w:rsidR="00F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767"/>
    <w:multiLevelType w:val="multilevel"/>
    <w:tmpl w:val="2EA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6BD"/>
    <w:multiLevelType w:val="multilevel"/>
    <w:tmpl w:val="A9385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02E8A"/>
    <w:multiLevelType w:val="hybridMultilevel"/>
    <w:tmpl w:val="71FEBAE0"/>
    <w:lvl w:ilvl="0" w:tplc="DF426912">
      <w:numFmt w:val="bullet"/>
      <w:lvlText w:val=""/>
      <w:lvlJc w:val="left"/>
      <w:pPr>
        <w:ind w:left="720" w:hanging="360"/>
      </w:pPr>
      <w:rPr>
        <w:rFonts w:ascii="Symbol" w:eastAsia="Calibri" w:hAnsi="Symbol" w:cs="DokChamp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1061"/>
    <w:multiLevelType w:val="hybridMultilevel"/>
    <w:tmpl w:val="6A7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100DC"/>
    <w:multiLevelType w:val="multilevel"/>
    <w:tmpl w:val="66A2A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8"/>
    <w:rsid w:val="007B1DA1"/>
    <w:rsid w:val="007F16E5"/>
    <w:rsid w:val="009119F8"/>
    <w:rsid w:val="00A62C98"/>
    <w:rsid w:val="00BF2BF6"/>
    <w:rsid w:val="00C95625"/>
    <w:rsid w:val="00F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D680-542F-4324-850E-46C2F4F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D8"/>
    <w:pPr>
      <w:ind w:left="720"/>
    </w:pPr>
  </w:style>
  <w:style w:type="paragraph" w:customStyle="1" w:styleId="default">
    <w:name w:val="default"/>
    <w:basedOn w:val="Normalny"/>
    <w:rsid w:val="00A62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2021-08-03T12:25:00Z</dcterms:created>
  <dcterms:modified xsi:type="dcterms:W3CDTF">2021-08-03T12:43:00Z</dcterms:modified>
</cp:coreProperties>
</file>