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E7" w:rsidRPr="008B70B2" w:rsidRDefault="008F3DE7" w:rsidP="008B70B2">
      <w:pPr>
        <w:spacing w:after="0"/>
        <w:jc w:val="right"/>
        <w:rPr>
          <w:b/>
        </w:rPr>
      </w:pPr>
      <w:r w:rsidRPr="008B70B2">
        <w:rPr>
          <w:b/>
        </w:rPr>
        <w:t xml:space="preserve">Załącznik nr 1 </w:t>
      </w:r>
    </w:p>
    <w:p w:rsidR="008F3DE7" w:rsidRDefault="008F3DE7" w:rsidP="008B70B2">
      <w:pPr>
        <w:spacing w:after="0"/>
        <w:jc w:val="right"/>
      </w:pPr>
      <w:r>
        <w:t xml:space="preserve">do wniosku w sprawie udziału w programie: </w:t>
      </w:r>
    </w:p>
    <w:p w:rsidR="008F3DE7" w:rsidRDefault="008F3DE7" w:rsidP="008B70B2">
      <w:pPr>
        <w:spacing w:after="0"/>
        <w:jc w:val="right"/>
      </w:pPr>
      <w:r>
        <w:t xml:space="preserve">„Usuwanie folii rolniczych i innych odpadów pochodzących z działalności rolniczej” </w:t>
      </w:r>
    </w:p>
    <w:p w:rsidR="008F3DE7" w:rsidRDefault="008F3DE7" w:rsidP="008F3DE7">
      <w:pPr>
        <w:jc w:val="right"/>
      </w:pPr>
      <w:bookmarkStart w:id="0" w:name="_GoBack"/>
      <w:bookmarkEnd w:id="0"/>
    </w:p>
    <w:p w:rsidR="008F3DE7" w:rsidRPr="008F3DE7" w:rsidRDefault="008F3DE7" w:rsidP="008F3DE7">
      <w:pPr>
        <w:jc w:val="center"/>
        <w:rPr>
          <w:b/>
        </w:rPr>
      </w:pPr>
      <w:r w:rsidRPr="008F3DE7">
        <w:rPr>
          <w:b/>
        </w:rPr>
        <w:t>Klauzula informacyjna i zgoda na przetwarzanie danych osobowych</w:t>
      </w:r>
    </w:p>
    <w:p w:rsidR="008F3DE7" w:rsidRDefault="008F3DE7" w:rsidP="008F3DE7">
      <w:pPr>
        <w:jc w:val="both"/>
      </w:pPr>
      <w: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Administratorem Pani/Pana danych osobowych jest gmina </w:t>
      </w:r>
      <w:r>
        <w:t>Lutocin</w:t>
      </w:r>
      <w:r>
        <w:t xml:space="preserve">, urząd gminy </w:t>
      </w:r>
      <w:r>
        <w:t>w Lutocinie</w:t>
      </w:r>
      <w:r>
        <w:t xml:space="preserve"> z siedzibą ul. </w:t>
      </w:r>
      <w:r>
        <w:t>Poniatowskiego</w:t>
      </w:r>
      <w:r>
        <w:t xml:space="preserve"> 1, </w:t>
      </w:r>
      <w:r>
        <w:t>09-317</w:t>
      </w:r>
      <w:r>
        <w:t xml:space="preserve"> </w:t>
      </w:r>
      <w:r>
        <w:t>Lutocin</w:t>
      </w:r>
      <w:r>
        <w:t xml:space="preserve">, e-mail: </w:t>
      </w:r>
      <w:r>
        <w:t>lutocin@lutocin.i-gmina.pl</w:t>
      </w:r>
      <w:r>
        <w:t>, nr tel.23 65</w:t>
      </w:r>
      <w:r>
        <w:t>81001</w:t>
      </w:r>
      <w:r>
        <w:t xml:space="preserve">, reprezentowane przez Wójta Gminy </w:t>
      </w:r>
      <w:r>
        <w:t>Lutocin</w:t>
      </w:r>
      <w:r>
        <w:t xml:space="preserve">.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Administrator Danych Osobowych powołał Inspektora Ochrony Danych Osobowych (IOD). Można z nim się skontaktować także za pomocą poczty elektronicznej pisząc na adres e-mail: </w:t>
      </w:r>
      <w:hyperlink r:id="rId5" w:history="1">
        <w:r w:rsidRPr="00B01A33">
          <w:rPr>
            <w:rStyle w:val="Hipercze"/>
          </w:rPr>
          <w:t>c.kwiatek@o2.pl</w:t>
        </w:r>
      </w:hyperlink>
      <w:r>
        <w:t xml:space="preserve">.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Pana/Pani dane osobowe będą przetwarzane na podstawie art. 6 ust. 1 lit. a RODO tj. zgody w celu realizacji przez gminę </w:t>
      </w:r>
      <w:r>
        <w:t>Lutocin</w:t>
      </w:r>
      <w:r>
        <w:t xml:space="preserve"> programu priorytetowego „Usuwanie folii rolniczych i innych odpadów pochodzących z działalności rolniczej” ogłoszonego przez Narodowy Fundusz Ochrony Środowiska i Gospodarki Wodnej ul. Konstruktorska 3A, 02-673 Warszawa.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Odbiorcami Pana/Pani danych osobowych będą wyłącznie podmioty uprawnione do uzyskania danych osobowych na podstawie przepisów prawa, Narodowy Fundusz Ochrony Środowiska i Gospodarki Wodnej oraz podmioty, które będą przetwarzały Pana/Pani dane osobowe w imieniu Administratora na postawie zawartej z Administratorem umowy powierzenia przetwarzania danych osobowych.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>Pana/Pani dane osobowe będą przechowywane przez czas wynikający z przepisów ustawy z dnia 14 lipca 1983 r. o narodowym zasobie archiwalnym i archiwach.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Posiada Pan/Pani prawo do żądania od Administratora dostępu do danych osobowych, na podstawie art. 15 RODO oraz z zastrzeżeniem przepisów prawa przysługuje Panu/Pani prawo do: </w:t>
      </w:r>
      <w:r>
        <w:sym w:font="Symbol" w:char="F02D"/>
      </w:r>
      <w:r>
        <w:t xml:space="preserve"> sprostowania danych osobowych, na podstawie art. 16 RODO, </w:t>
      </w:r>
      <w:r>
        <w:sym w:font="Symbol" w:char="F02D"/>
      </w:r>
      <w:r>
        <w:t xml:space="preserve"> usunięcia danych, na postawie art. 17 RODO, </w:t>
      </w:r>
      <w:r>
        <w:sym w:font="Symbol" w:char="F02D"/>
      </w:r>
      <w:r>
        <w:t xml:space="preserve"> ograniczenia przetwarzania danych osobowych, na podstawie art. 18 RODO, </w:t>
      </w:r>
      <w:r>
        <w:sym w:font="Symbol" w:char="F02D"/>
      </w:r>
      <w:r>
        <w:t xml:space="preserve"> przenoszenia danych, na podstawie art. 20 RODO, </w:t>
      </w:r>
      <w:r>
        <w:sym w:font="Symbol" w:char="F02D"/>
      </w:r>
      <w:r>
        <w:t xml:space="preserve"> cofnięcia zgody na przetwarzanie danych osobowych w przypadku przetwarzania danych osobowych na podstawie art. 7 RODO. Wycofanie zgody nie wpływa na zgodność z prawem przetwarzania, którego dokonano na podstawie zgody przed jej cofnięciem.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Pana/Pani dane osobowe będą przechowywane przez czas wynikający z przepisów ustawy z dnia 14 lipca 1983 r. o narodowym zasobie archiwalnym i archiwach.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W przypadku uznania, iż przetwarzanie przez Administratora Pani/Pana danych osobowych narusza przepisy RODO przysługuje Pani/Panu prawo wniesienia skargi do organu nadzorczego, którym jest Prezes Urzędu Ochrony Danych Osobowych z siedzibą przy ul. Stawki 2, 00-193 Warszawa.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Pani/Pana dane nie będą przetwarzane w sposób zautomatyzowany i nie będą podlegały zautomatyzowanemu profilowaniu. </w:t>
      </w:r>
    </w:p>
    <w:p w:rsidR="008F3DE7" w:rsidRDefault="008F3DE7" w:rsidP="008F3DE7">
      <w:pPr>
        <w:pStyle w:val="Akapitzlist"/>
        <w:numPr>
          <w:ilvl w:val="0"/>
          <w:numId w:val="2"/>
        </w:numPr>
        <w:jc w:val="both"/>
      </w:pPr>
      <w:r>
        <w:t xml:space="preserve">Dane osobowe nie będą przekazywane do państwa trzeciego/organizacji międzynarodowej. </w:t>
      </w:r>
    </w:p>
    <w:p w:rsidR="005444B6" w:rsidRDefault="008F3DE7" w:rsidP="008F3DE7">
      <w:pPr>
        <w:pStyle w:val="Akapitzlist"/>
        <w:numPr>
          <w:ilvl w:val="0"/>
          <w:numId w:val="2"/>
        </w:numPr>
        <w:jc w:val="both"/>
      </w:pPr>
      <w:r>
        <w:t>Podanie danych osobowych jest dobrowolne. Niepodanie danych osobowych uniemożliwi uczestnictwo w programie „Usuwanie folii rolniczych i innych odpadów pochodzących z działalności rolniczej”. Wyrażam zgodę na przetwarzanie przez Administratora, danych osobowych. Dane osobowe podaję dobrowolnie i oświadczam, że są one zgodne z prawdą. 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przysługujących mi prawach. ..........................................., dnia .......................... ....................................................................... (miejscowość) (czytelny podpis Wnioskodawcy</w:t>
      </w:r>
    </w:p>
    <w:sectPr w:rsidR="005444B6" w:rsidSect="008B7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11A5"/>
    <w:multiLevelType w:val="hybridMultilevel"/>
    <w:tmpl w:val="14CA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44F0"/>
    <w:multiLevelType w:val="hybridMultilevel"/>
    <w:tmpl w:val="255A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7"/>
    <w:rsid w:val="005444B6"/>
    <w:rsid w:val="008B70B2"/>
    <w:rsid w:val="008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F6AE-5DCB-41D5-9A12-D9052B10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kwiate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2021-06-30T07:18:00Z</dcterms:created>
  <dcterms:modified xsi:type="dcterms:W3CDTF">2021-06-30T07:26:00Z</dcterms:modified>
</cp:coreProperties>
</file>