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28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Default="00B26AC8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Świadczenie kompleksowej obsługi BHP na rzecz Instytutu Europejskiej Sieci Pamięć i Solidarność.</w:t>
      </w:r>
    </w:p>
    <w:p w:rsidR="00B26AC8" w:rsidRPr="0041003C" w:rsidRDefault="00B26AC8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</w:t>
      </w:r>
      <w:r w:rsidR="00B26AC8">
        <w:rPr>
          <w:rFonts w:asciiTheme="minorHAnsi" w:hAnsiTheme="minorHAnsi"/>
          <w:sz w:val="22"/>
          <w:szCs w:val="22"/>
        </w:rPr>
        <w:t>2</w:t>
      </w:r>
      <w:r w:rsidR="001F5DAE">
        <w:rPr>
          <w:rFonts w:asciiTheme="minorHAnsi" w:hAnsiTheme="minorHAnsi"/>
          <w:sz w:val="22"/>
          <w:szCs w:val="22"/>
        </w:rPr>
        <w:t>000,00 zł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B26AC8">
        <w:rPr>
          <w:rFonts w:asciiTheme="minorHAnsi" w:hAnsiTheme="minorHAnsi"/>
          <w:b/>
          <w:sz w:val="36"/>
          <w:szCs w:val="32"/>
          <w:vertAlign w:val="subscript"/>
        </w:rPr>
        <w:t>3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B26AC8" w:rsidRPr="0005283D" w:rsidRDefault="00B26AC8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E-behapowiec Marek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Pokrzywiński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Ordona 12A/10, Warszawa</w:t>
      </w:r>
    </w:p>
    <w:p w:rsidR="00241FD1" w:rsidRPr="00163452" w:rsidRDefault="00B26AC8" w:rsidP="00B26AC8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KTM Bezpieczeństwo Konrad </w:t>
      </w:r>
      <w:proofErr w:type="spell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Majdecki</w:t>
      </w:r>
      <w:proofErr w:type="spell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Poniatowskiego 9, Raszyn</w:t>
      </w:r>
      <w:r w:rsidR="00241FD1"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Default="00121565" w:rsidP="00241FD1">
      <w:pPr>
        <w:tabs>
          <w:tab w:val="left" w:pos="851"/>
        </w:tabs>
        <w:textAlignment w:val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B26AC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KTM Bezpieczeństwo Konrad </w:t>
      </w:r>
      <w:proofErr w:type="spellStart"/>
      <w:r w:rsidR="00B26AC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Majdecki</w:t>
      </w:r>
      <w:proofErr w:type="spellEnd"/>
      <w:r w:rsidR="00B26AC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, </w:t>
      </w:r>
      <w:r w:rsidR="00B26AC8">
        <w:rPr>
          <w:rFonts w:asciiTheme="minorHAnsi" w:eastAsiaTheme="minorHAnsi" w:hAnsiTheme="minorHAnsi" w:cs="Calibri"/>
          <w:sz w:val="22"/>
          <w:szCs w:val="22"/>
          <w:lang w:eastAsia="en-US"/>
        </w:rPr>
        <w:t>ul. Poniatowskiego 9, Raszyn</w:t>
      </w:r>
      <w:bookmarkStart w:id="0" w:name="_GoBack"/>
      <w:bookmarkEnd w:id="0"/>
    </w:p>
    <w:p w:rsidR="00121565" w:rsidRPr="0041003C" w:rsidRDefault="00121565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B26AC8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C8">
          <w:rPr>
            <w:noProof/>
          </w:rPr>
          <w:t>1</w:t>
        </w:r>
        <w:r>
          <w:fldChar w:fldCharType="end"/>
        </w:r>
      </w:p>
    </w:sdtContent>
  </w:sdt>
  <w:p w:rsidR="002C7F78" w:rsidRDefault="00B26AC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B26AC8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B26AC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21565"/>
    <w:rsid w:val="001F5DAE"/>
    <w:rsid w:val="001F7A64"/>
    <w:rsid w:val="00241FD1"/>
    <w:rsid w:val="007E1BDC"/>
    <w:rsid w:val="00B26AC8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  <w:style w:type="paragraph" w:styleId="Bezodstpw">
    <w:name w:val="No Spacing"/>
    <w:uiPriority w:val="1"/>
    <w:qFormat/>
    <w:rsid w:val="00121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6</cp:revision>
  <dcterms:created xsi:type="dcterms:W3CDTF">2015-12-28T08:52:00Z</dcterms:created>
  <dcterms:modified xsi:type="dcterms:W3CDTF">2015-12-28T11:03:00Z</dcterms:modified>
</cp:coreProperties>
</file>