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01" w:rsidRDefault="00B86501" w:rsidP="00B8650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6</w:t>
      </w:r>
    </w:p>
    <w:p w:rsidR="00B86501" w:rsidRDefault="00B86501" w:rsidP="00B8650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Wzór umowy</w:t>
      </w:r>
    </w:p>
    <w:p w:rsidR="00B86501" w:rsidRDefault="00B86501" w:rsidP="00B86501">
      <w:pPr>
        <w:jc w:val="both"/>
        <w:rPr>
          <w:rFonts w:asciiTheme="minorHAnsi" w:hAnsiTheme="minorHAnsi"/>
          <w:b/>
        </w:rPr>
      </w:pP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Umowa nr ___ / 2019</w:t>
      </w: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 dnia […] roku, zawarta w Warszawie (zwana dalej Umową) pomiędzy:</w:t>
      </w: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Instytutem Europejskiej Sieci Pamięć i Solidarność</w:t>
      </w:r>
      <w:r>
        <w:rPr>
          <w:rFonts w:asciiTheme="minorHAnsi" w:hAnsiTheme="minorHAnsi" w:cs="Arial"/>
        </w:rPr>
        <w:t xml:space="preserve"> z siedzibą w Warszawie przy ul. Zielnej 37 (00-108), wpisanym do rejestru instytucji kultury prowadzonego przez Ministra Kultury i Dziedzictwa Narodowego, pod numerem RIK 90/2015, NIP 701-045-62-60, reprezentowanym przez:</w:t>
      </w:r>
    </w:p>
    <w:p w:rsidR="00B86501" w:rsidRDefault="00B86501" w:rsidP="00B865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…</w:t>
      </w:r>
      <w:r>
        <w:rPr>
          <w:rFonts w:asciiTheme="minorHAnsi" w:hAnsiTheme="minorHAnsi" w:cs="Arial"/>
        </w:rPr>
        <w:t xml:space="preserve">, </w:t>
      </w: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zwanym dalej „</w:t>
      </w:r>
      <w:r>
        <w:rPr>
          <w:rFonts w:asciiTheme="minorHAnsi" w:hAnsiTheme="minorHAnsi"/>
          <w:b/>
          <w:bCs/>
        </w:rPr>
        <w:t>Zamawiającym</w:t>
      </w:r>
      <w:r>
        <w:rPr>
          <w:rFonts w:asciiTheme="minorHAnsi" w:hAnsiTheme="minorHAnsi"/>
        </w:rPr>
        <w:t>”,</w:t>
      </w: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</w:t>
      </w:r>
      <w:r>
        <w:rPr>
          <w:rFonts w:asciiTheme="minorHAnsi" w:hAnsiTheme="minorHAnsi"/>
          <w:b/>
          <w:spacing w:val="4"/>
        </w:rPr>
        <w:t>„Wykonawcą”</w:t>
      </w:r>
      <w:r>
        <w:rPr>
          <w:rFonts w:asciiTheme="minorHAnsi" w:hAnsiTheme="minorHAnsi"/>
          <w:spacing w:val="4"/>
        </w:rPr>
        <w:t>, reprezentowaną, przez […]</w:t>
      </w: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(</w:t>
      </w:r>
      <w:r>
        <w:rPr>
          <w:rFonts w:asciiTheme="minorHAnsi" w:hAnsiTheme="minorHAnsi"/>
          <w:i/>
          <w:spacing w:val="4"/>
        </w:rPr>
        <w:t>komparycja umowy zostanie sformułowana zgodnie z formą organizacyjną Wykonawcy</w:t>
      </w:r>
      <w:r>
        <w:rPr>
          <w:rFonts w:asciiTheme="minorHAnsi" w:hAnsiTheme="minorHAnsi"/>
          <w:spacing w:val="4"/>
        </w:rPr>
        <w:t>)</w:t>
      </w: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zwanymi dalej łącznie „</w:t>
      </w:r>
      <w:r>
        <w:rPr>
          <w:rFonts w:asciiTheme="minorHAnsi" w:hAnsiTheme="minorHAnsi"/>
          <w:b/>
          <w:spacing w:val="4"/>
        </w:rPr>
        <w:t>Stronami</w:t>
      </w:r>
      <w:r>
        <w:rPr>
          <w:rFonts w:asciiTheme="minorHAnsi" w:hAnsiTheme="minorHAnsi"/>
          <w:spacing w:val="4"/>
        </w:rPr>
        <w:t>” lub odpowiednio „</w:t>
      </w:r>
      <w:r>
        <w:rPr>
          <w:rFonts w:asciiTheme="minorHAnsi" w:hAnsiTheme="minorHAnsi"/>
          <w:b/>
          <w:spacing w:val="4"/>
        </w:rPr>
        <w:t>Stroną</w:t>
      </w:r>
      <w:r>
        <w:rPr>
          <w:rFonts w:asciiTheme="minorHAnsi" w:hAnsiTheme="minorHAnsi"/>
          <w:spacing w:val="4"/>
        </w:rPr>
        <w:t>”.</w:t>
      </w:r>
    </w:p>
    <w:p w:rsidR="00B86501" w:rsidRDefault="00B86501" w:rsidP="00B86501">
      <w:pPr>
        <w:spacing w:before="120"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postanawiają, co następuje:</w:t>
      </w: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>
        <w:rPr>
          <w:rFonts w:asciiTheme="minorHAnsi" w:hAnsiTheme="minorHAnsi" w:cs="Arial Narrow"/>
          <w:b/>
          <w:bCs/>
        </w:rPr>
        <w:t xml:space="preserve">DA.261.01.19 </w:t>
      </w:r>
      <w:r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publicznych.</w:t>
      </w: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1</w:t>
      </w:r>
    </w:p>
    <w:p w:rsidR="00B86501" w:rsidRDefault="00B86501" w:rsidP="00B86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spacing w:val="4"/>
        </w:rPr>
        <w:t xml:space="preserve">Przedmiotem Umowy jest wykonywanie usług przez Wykonawcę na rzecz Zamawiającego polegających na </w:t>
      </w:r>
      <w:r>
        <w:rPr>
          <w:rFonts w:asciiTheme="minorHAnsi" w:hAnsiTheme="minorHAnsi"/>
        </w:rPr>
        <w:t>wyszukiwaniu połączeń, rezerwacji i sprzedaży biletów lotniczych, kolejowych i autokarowych oraz usług wyszukiwania noclegów, rezerwacji, sprzedaży i dostarczania voucherów na noclegi w kraju i zagranicą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pacing w:val="4"/>
        </w:rPr>
        <w:t>zgodnie z opisem przedmiotu zamówienia i na zasadach określonych na podstawie SIWZ oraz w ofercie Wykonawcy z dnia … r. (dalej Oferta).</w:t>
      </w:r>
    </w:p>
    <w:p w:rsidR="00B86501" w:rsidRDefault="00B86501" w:rsidP="00B86501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Szczegółowy opis przedmiotu Umowy zawiera załącznik nr 1 do Umowy, Specyfikacja Istotnych Warunków Zamówienia DA.261.01.19 (SIWZ) oraz oferta Wykonawcy stanowią kolejno załączniki nr … i … do Umowy.</w:t>
      </w:r>
    </w:p>
    <w:p w:rsidR="00B86501" w:rsidRDefault="00B86501" w:rsidP="00B86501">
      <w:pPr>
        <w:spacing w:line="276" w:lineRule="auto"/>
        <w:ind w:left="540" w:hanging="540"/>
        <w:jc w:val="both"/>
        <w:rPr>
          <w:rFonts w:asciiTheme="minorHAnsi" w:hAnsiTheme="minorHAnsi"/>
          <w:b/>
          <w:spacing w:val="4"/>
        </w:rPr>
      </w:pPr>
    </w:p>
    <w:p w:rsidR="00B86501" w:rsidRDefault="00B86501" w:rsidP="00B86501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2</w:t>
      </w:r>
    </w:p>
    <w:p w:rsidR="00B86501" w:rsidRDefault="00B86501" w:rsidP="00B86501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Umowa będzie realizowana od dnia </w:t>
      </w:r>
      <w:r>
        <w:rPr>
          <w:rFonts w:asciiTheme="minorHAnsi" w:hAnsiTheme="minorHAnsi"/>
        </w:rPr>
        <w:t>1 stycznia 2020</w:t>
      </w:r>
      <w:r>
        <w:rPr>
          <w:rFonts w:asciiTheme="minorHAnsi" w:hAnsiTheme="minorHAnsi"/>
          <w:spacing w:val="4"/>
        </w:rPr>
        <w:t xml:space="preserve"> roku do chwili w</w:t>
      </w:r>
      <w:r>
        <w:rPr>
          <w:rFonts w:asciiTheme="minorHAnsi" w:hAnsiTheme="minorHAnsi"/>
        </w:rPr>
        <w:t>ykorzystania środków finansowych przeznaczonych na realizację zamówienia określonej w §4 ust. 1 Umowy,</w:t>
      </w:r>
      <w:r>
        <w:rPr>
          <w:rFonts w:asciiTheme="minorHAnsi" w:hAnsiTheme="minorHAnsi"/>
          <w:spacing w:val="4"/>
        </w:rPr>
        <w:t xml:space="preserve"> jednakże nie dłużej niż do dnia 31 grudnia 2020 r.</w:t>
      </w: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  <w:b/>
          <w:spacing w:val="4"/>
        </w:rPr>
      </w:pPr>
    </w:p>
    <w:p w:rsidR="00B86501" w:rsidRDefault="00B86501" w:rsidP="00B86501">
      <w:pPr>
        <w:spacing w:line="276" w:lineRule="auto"/>
        <w:jc w:val="both"/>
        <w:rPr>
          <w:rFonts w:asciiTheme="minorHAnsi" w:hAnsiTheme="minorHAnsi"/>
          <w:b/>
          <w:spacing w:val="4"/>
        </w:rPr>
      </w:pPr>
    </w:p>
    <w:p w:rsidR="00B86501" w:rsidRDefault="00B86501" w:rsidP="00B86501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3</w:t>
      </w:r>
    </w:p>
    <w:p w:rsidR="00B86501" w:rsidRDefault="00B86501" w:rsidP="00B86501">
      <w:pPr>
        <w:pStyle w:val="Akapitzlist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Wykonawca zobowiązuje się do wykonania Umowy zgodnie z wymogami określonymi w SIWZ oraz Ofercie oraz z zachowaniem zasady najwyższej staranności, zgodnie z posiadanymi kwalifikacjami i posiadaną wiedzą.</w:t>
      </w:r>
    </w:p>
    <w:p w:rsidR="00B86501" w:rsidRDefault="00B86501" w:rsidP="00B86501">
      <w:pPr>
        <w:pStyle w:val="Akapitzlist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Wykonawca zobowiązuje się do zapewnienia rezerwacji i sprzedaży biletów lotniczych, kolejowych, autokarowych oraz miejsc noclegowych zgodnie z potrzebami Zamawiającego na podstawie zlecenia przekazanego Wykonawcy.</w:t>
      </w:r>
    </w:p>
    <w:p w:rsidR="00B86501" w:rsidRDefault="00B86501" w:rsidP="00B86501">
      <w:pPr>
        <w:pStyle w:val="Akapitzlist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Wykonawca nie może odmówić rezerwacji i sprzedaży biletów lotniczych, kolejowych, autokarowych oraz miejsc noclegowych jeżeli są w jego dyspozycji.</w:t>
      </w:r>
    </w:p>
    <w:p w:rsidR="00B86501" w:rsidRDefault="00B86501" w:rsidP="00B86501">
      <w:pPr>
        <w:pStyle w:val="Akapitzlist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Wykonawca zobowiązuje się przy sprzedaży biletów oraz miejsc noclegowych stanowiących przedmiot zamówienia stosować minimalne ceny (dostępne w danym terminie na danej trasie/w danej lokalizacji i przy zachowaniu określonego przez Zamawiającego standardu podroży/noclegu) oraz informować Zamawiającego o każdej możliwej do uzyskania promocji, obniżce, upuście itp. niezwłocznie po uzyskaniu informacji o takiej ofercie. </w:t>
      </w:r>
    </w:p>
    <w:p w:rsidR="00B86501" w:rsidRDefault="00B86501" w:rsidP="00E032AE">
      <w:pPr>
        <w:pStyle w:val="Akapitzlist"/>
        <w:widowControl/>
        <w:numPr>
          <w:ilvl w:val="0"/>
          <w:numId w:val="3"/>
        </w:numPr>
        <w:autoSpaceDE/>
        <w:adjustRightInd/>
        <w:ind w:left="426" w:hanging="426"/>
        <w:jc w:val="both"/>
        <w:rPr>
          <w:rFonts w:asciiTheme="minorHAnsi" w:hAnsiTheme="minorHAnsi" w:cs="Arial"/>
          <w:vanish/>
          <w:sz w:val="24"/>
          <w:szCs w:val="24"/>
          <w:lang w:eastAsia="en-US"/>
        </w:rPr>
      </w:pPr>
      <w:r>
        <w:rPr>
          <w:rFonts w:asciiTheme="minorHAnsi" w:hAnsiTheme="minorHAnsi"/>
          <w:spacing w:val="4"/>
          <w:sz w:val="24"/>
          <w:szCs w:val="24"/>
        </w:rPr>
        <w:t>Wykonawca w szczególności zobowiązany będzie do:</w:t>
      </w:r>
    </w:p>
    <w:p w:rsidR="00B86501" w:rsidRDefault="00B86501" w:rsidP="00B86501">
      <w:pPr>
        <w:pStyle w:val="Akapitzlist"/>
        <w:widowControl/>
        <w:numPr>
          <w:ilvl w:val="1"/>
          <w:numId w:val="3"/>
        </w:numPr>
        <w:autoSpaceDE/>
        <w:adjustRightInd/>
        <w:ind w:left="2127" w:hanging="709"/>
        <w:jc w:val="both"/>
        <w:rPr>
          <w:rFonts w:asciiTheme="minorHAnsi" w:hAnsiTheme="minorHAnsi" w:cs="Arial"/>
          <w:vanish/>
          <w:sz w:val="24"/>
          <w:szCs w:val="24"/>
          <w:lang w:eastAsia="en-US"/>
        </w:rPr>
      </w:pPr>
      <w:r>
        <w:rPr>
          <w:rFonts w:asciiTheme="minorHAnsi" w:hAnsiTheme="minorHAnsi"/>
          <w:spacing w:val="4"/>
          <w:sz w:val="24"/>
          <w:szCs w:val="24"/>
        </w:rPr>
        <w:t>W zakresie rezerwacji i sprzedaży biletów: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Wyszukiwanie ofert połączeń lotniczych na trasach europejskich, pozaeuropejskich i krajowych w klasie ekonomicznej i klasie biznes</w:t>
      </w:r>
      <w:r>
        <w:rPr>
          <w:rFonts w:asciiTheme="minorHAnsi" w:hAnsiTheme="minorHAnsi" w:cs="Arial"/>
          <w:sz w:val="24"/>
          <w:szCs w:val="24"/>
        </w:rPr>
        <w:br/>
        <w:t xml:space="preserve">(z uwzględnieniem przewozów regularnych i </w:t>
      </w:r>
      <w:proofErr w:type="spellStart"/>
      <w:r>
        <w:rPr>
          <w:rFonts w:asciiTheme="minorHAnsi" w:hAnsiTheme="minorHAnsi" w:cs="Arial"/>
          <w:sz w:val="24"/>
          <w:szCs w:val="24"/>
        </w:rPr>
        <w:t>niskokosztowych</w:t>
      </w:r>
      <w:proofErr w:type="spellEnd"/>
      <w:r>
        <w:rPr>
          <w:rFonts w:asciiTheme="minorHAnsi" w:hAnsiTheme="minorHAnsi" w:cs="Arial"/>
          <w:sz w:val="24"/>
          <w:szCs w:val="24"/>
        </w:rPr>
        <w:t>) oraz połączeń kolejowych i autokarowych na trasach krajowych i zagranicznych;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Dokonywanie rezerwacji biletów lotniczych w Polsce i za granicą oraz biletów kolejowych i autokarowych w Polsce i za granicą po ustalonych przez Zamawiającego stawkach na rzecz imiennie wskazanych przez Zamawiającego osób fizycznych;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Pośredniczenie w sprzedaży biletów lotniczych, kolejowych i  autokarowych 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(autokar, autobus, </w:t>
      </w:r>
      <w:proofErr w:type="spellStart"/>
      <w:r>
        <w:rPr>
          <w:rFonts w:asciiTheme="minorHAnsi" w:hAnsiTheme="minorHAnsi"/>
          <w:bCs/>
          <w:sz w:val="24"/>
          <w:szCs w:val="24"/>
          <w:lang w:eastAsia="pl-PL"/>
        </w:rPr>
        <w:t>bus</w:t>
      </w:r>
      <w:proofErr w:type="spellEnd"/>
      <w:r>
        <w:rPr>
          <w:rFonts w:asciiTheme="minorHAnsi" w:hAnsiTheme="minorHAnsi"/>
          <w:bCs/>
          <w:sz w:val="24"/>
          <w:szCs w:val="24"/>
          <w:lang w:eastAsia="pl-PL"/>
        </w:rPr>
        <w:t>)</w:t>
      </w:r>
      <w:r>
        <w:rPr>
          <w:rFonts w:asciiTheme="minorHAnsi" w:hAnsiTheme="minorHAnsi" w:cs="Arial"/>
          <w:sz w:val="24"/>
          <w:szCs w:val="24"/>
        </w:rPr>
        <w:t>, dokonywanie opłat, pośredniczenie w odwoływaniu i zmianach rezerwacji, zwrotach opłat;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Zapewnienie pośrednictwa w formalnościach wizowych, wizowanie paszportu tj. przekazanie informacji dotyczących warunków uzyskania wizy, pomoc w wypełnieniu wniosku wizowego i skompletowaniu wymaganych dokumentów, przekazywanie skanów dokumentów, odbiór i dostarczenie oryginałów dokumentów i paszportu z wskazanego przez Zamawiającego adresu na terenie Warszawy, przekazanie do właściwych konsulatów. W wyznaczonym terminie, po przyznaniu wizy, odbiór zawizowanego paszportu i dostarczenie pod wskazany przez Zamawiającego adres na terenie Warszawy;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Zapytanie rezerwacyjne zgłoszone za pomocą e-mail, faksu lub telefonicznie zawierające: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Imię i nazwisko osoby, na rzecz której dokonywana jest rezerwacja,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Terminy lotów lub połączeń,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Lokalizację wylotu i lotu powrotnego lub połączenia wraz z preferowanymi godzinami odlotów lub wyjazdów, 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przekazania Zamawiającemu wariantów połączeń wraz z warunkami rezerwacji najpóźniej w ciągu …….. godzin od otrzymania zapytania o rezerwację.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Warianty połączeń będą zawierały wskazanie: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 najmniej 3 propozycje połączeń lotniczych wraz z informacjami o ilości ewentualnych przesiadek, chyba że dla danej podróży, w danym terminie i na danej trasie występują mniej niż trzy propozycje – wówczas wykonawca przedstawia je wszystkie informując o tej okoliczności Zamawiającego.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 najmniej 2 propozycje połączeń kolejowych/autokarowych 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(autokar, autobus, </w:t>
      </w:r>
      <w:proofErr w:type="spellStart"/>
      <w:r>
        <w:rPr>
          <w:rFonts w:asciiTheme="minorHAnsi" w:hAnsiTheme="minorHAnsi"/>
          <w:bCs/>
          <w:sz w:val="24"/>
          <w:szCs w:val="24"/>
          <w:lang w:eastAsia="pl-PL"/>
        </w:rPr>
        <w:t>bus</w:t>
      </w:r>
      <w:proofErr w:type="spellEnd"/>
      <w:r>
        <w:rPr>
          <w:rFonts w:asciiTheme="minorHAnsi" w:hAnsiTheme="minorHAnsi"/>
          <w:bCs/>
          <w:sz w:val="24"/>
          <w:szCs w:val="24"/>
          <w:lang w:eastAsia="pl-PL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>wraz z informacjami o ilości ewentualnych przesiadek, chyba że dla danej podróży, w danym terminie i na danej trasie występują mniej niż dwie propozycje – wówczas wykonawca przedstawia jedną informując o tej okoliczności Zamawiającego.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datę, godzinę oraz miejsce wylotu oraz lotu powrotnego,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godzinę, o której pasażer musi się pojawić na odprawie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całkowitą cenę biletu wraz z opłatą transakcyjną,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pozostałe informacje, zgodnie z zapytaniem o rezerwację;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opracowania najkrótszych i najtańszych połączeń na danej trasie oraz bezkolizyjnej realizacji połączeń wieloodcinkowych (dostosowanej czasowo do poszczególnych przesiadek);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zobowiązany jest do przedstawienia Zamawiającemu propozycji optymalnych połączeń do miejsca docelowego według kryteriów: (1) najtańsza, (2) najszybszy czas dotarcia, (3) najwygodniejsza (liczba przesiadek, godziny lotu, bliskość lotnisk/dworców) z uwzględnieniem przewoźników narodowych, </w:t>
      </w:r>
      <w:proofErr w:type="spellStart"/>
      <w:r>
        <w:rPr>
          <w:rFonts w:asciiTheme="minorHAnsi" w:hAnsiTheme="minorHAnsi" w:cs="Arial"/>
          <w:sz w:val="24"/>
          <w:szCs w:val="24"/>
        </w:rPr>
        <w:t>niskokosztowych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oraz ewentualnych czarterów bez pobierania od Zamawiającego dodatkowej opłaty manipulacyjnej Wykonawcy za pośrednictwo;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przedstawienia Zamawiającemu biletów w klasie biznes i ekonomicznej;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przekazania Zamawiającemu potwierdzenia rezerwacji (e-mail).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przesyłania na adres e-mail pasażera oraz osoby wyznaczonej przez Zamawiającego informacji o odprawie biletowo-bagażowej online;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wystawienia biletów w wersji elektronicznej bądź w przypadku braku takiej możliwości – w wersji papierowej;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zobowiązany jest do niepobierania od Zamawiającego opłat za wystawienie biletu w wersji elektronicznej oraz papierowej, chyba że warunki przewoźnika stawiają ograniczenia w tym zakresie, a </w:t>
      </w:r>
      <w:r>
        <w:rPr>
          <w:rFonts w:asciiTheme="minorHAnsi" w:hAnsiTheme="minorHAnsi" w:cs="Arial"/>
          <w:sz w:val="24"/>
          <w:szCs w:val="24"/>
        </w:rPr>
        <w:lastRenderedPageBreak/>
        <w:t>Wykonawca poinformuje o tym Zamawiającego przed realizacją zlecenia;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umożliwienia odbioru biletu poza granicami Polski;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dostarczenia biletów w wersji papierowej do siedziby Zamawiającego lub na wskazany przez Zamawiającego adres oraz do niepobierania za to dodatkowych opłat;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 drogą elektroniczną na adres e-mailowy wskazany przez Zamawiającego, w ciągu 24 godzin zamówionych dokumentów w postaci: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rezerwacji elektronicznej (w przypadku dokonania rezerwacji),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biletu elektronicznego (w przypadku wykupienia biletu);</w:t>
      </w:r>
    </w:p>
    <w:p w:rsidR="00B86501" w:rsidRDefault="00B86501" w:rsidP="00B86501">
      <w:pPr>
        <w:pStyle w:val="Akapitzlist1"/>
        <w:numPr>
          <w:ilvl w:val="3"/>
          <w:numId w:val="3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przypomnienia o zbliżających się terminach wykupu biletów przy dokonanych wcześniej rezerwacjach, w czasie umożliwiającym dokonanie </w:t>
      </w:r>
      <w:proofErr w:type="spellStart"/>
      <w:r>
        <w:rPr>
          <w:rFonts w:asciiTheme="minorHAnsi" w:hAnsiTheme="minorHAnsi" w:cs="Arial"/>
          <w:sz w:val="24"/>
          <w:szCs w:val="24"/>
        </w:rPr>
        <w:t>bezkosztowej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zmiany lub anulacji rezerwacji.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Wprowadzanie zmian w dokonanych rezerwacjach/wykupionych biletach (w tym możliwość rezygnacji z biletu), zgodnie z zasadami obowiązującymi w regulaminach odpowiednich przewoźników.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Bezkosztowe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anulowanie rezerwacji przez Zamawiającego w określonym w ramach zawieranej rezerwacji terminie.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Realizację przedmiotu zamówienia z uwzględnieniem wszystkich niezbędnych kosztów, w szczególności kosztów związanych z obowiązującymi przepisami krajów docelowych.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Nieobciążanie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zobowiązuje się do stosowania najniższych cen z uwzględnieniem cen promocyjnych przewoźnika w danym terminie z zachowaniem wymaganego przez Zamawiającego standardu podróży.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przypadku stwierdzenia nadbagażu pasażera Wykonawca zobowiązuje się do dokonania płatności ze środków własnych Wykonawcy i rozliczenia następnie na podstawie faktury VAT;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zobowiązuje się do wyznaczenia stałego dyżuru opiekuna Zamawiającego (helpdesk), dostępnego przez 7 dni w tygodniu przez </w:t>
      </w:r>
      <w:r>
        <w:rPr>
          <w:rFonts w:asciiTheme="minorHAnsi" w:hAnsiTheme="minorHAnsi" w:cs="Arial"/>
          <w:sz w:val="24"/>
          <w:szCs w:val="24"/>
        </w:rPr>
        <w:lastRenderedPageBreak/>
        <w:t>całą dobę, w celu zapewnienia stałej opieki oraz natychmiastowej reakcji na potrzebę rezerwacji dodatkowego biletu bądź zmiany trasy, celu podróży, wykupienia noclegu w przypadku konieczności przerwania podróży;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Uzyskanie na żądanie Zamawiającego od przewoźnika potwierdzenia, iż dana osoba, na którą wystawiono bilet, faktycznie skorzystała z przejazdu na danej trasie;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Informowanie Zamawiającego o zbliżających się terminach wykupu oraz złożonych rezerwacjach, w czasie umożliwiającym dokonanie </w:t>
      </w:r>
      <w:proofErr w:type="spellStart"/>
      <w:r>
        <w:rPr>
          <w:rFonts w:asciiTheme="minorHAnsi" w:hAnsiTheme="minorHAnsi" w:cs="Arial"/>
          <w:sz w:val="24"/>
          <w:szCs w:val="24"/>
        </w:rPr>
        <w:t>bezkosztowej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zmiany lub anulacji rezerwacji – szczegóły dotyczące dokonywania rezerwacji i sprzedaży biletów określa Opis Przedmiotu Zamówienia stanowiący Załącznik nr 1 do Umowy;</w:t>
      </w:r>
    </w:p>
    <w:p w:rsidR="00B86501" w:rsidRDefault="00B86501" w:rsidP="00B86501">
      <w:pPr>
        <w:pStyle w:val="Akapitzlist1"/>
        <w:numPr>
          <w:ilvl w:val="2"/>
          <w:numId w:val="3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jest zobowiązany do regulowania wszelkich należności z tytułu dokonania rezerwacji i sprzedaży biletów ze środków własnych.</w:t>
      </w:r>
    </w:p>
    <w:p w:rsidR="00B86501" w:rsidRDefault="00B86501" w:rsidP="00E032AE">
      <w:pPr>
        <w:pStyle w:val="Akapitzlist1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zakresie rezerwacji i sprzedaży miejsc noclegowych: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Wyszukiwanie ofert hoteli, pensjonatów, hosteli.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Dokonywanie rezerwacji miejsc noclegowych (hotel, pensjonat, hostel) w Polsce i za granicą w wybranych i po ustalonych przez Zamawiającego stawkach.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Pośredniczenie w sprzedaży miejsc noclegowych (hotel, pensjonat, hostel), dokonywanie opłat, pośredniczenie w odwoływaniu i zmianach rezerwacji, zwrotach opłat.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Dokonywanie rezerwacji i pośredniczenie w sprzedaży usług dodatkowych w obiekcie np. dodatkowe wynajęcie sali konferencyjnej, miejsca parkingowego lub innych usług świadczonych w obiekcie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Zapytanie o rezerwację zgłoszone za pomocą e-mail, faksu lub telefonicznie obejmuje: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Imię i nazwisko osoby, na rzecz której dokonywana jest rezerwacja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Terminy pobytu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Ilość i rodzaj pokoju/pokoi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konferencyjnej, miejsca parkingowego lub innych usług świadczonych w obiekcie. 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przekazania Zamawiającemu wariantów obiektów wraz z warunkami rezerwacji najpóźniej w ciągu ……. godzin od otrzymania zapytania o rezerwację.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Warianty obiektów będą zawierały wskazanie: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 najmniej 3 propozycje obiektu lub obiektów ze wskazaniem kategorii obiektu, chyba że dla danej podróży, w danym terminie i we wskazanej lokalizacji występują mniej niż trzy propozycje – wówczas wykonawca przedstawia je wszystkie informując o tej okoliczności Zamawiającego.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ilość, rodzaj i standard zamawianych pokoi lub miejsc noclegowych,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termin pobytu,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całkowitą cenę usługi,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pozostałe informacje dotyczące usługi, zgodnie z zapytaniem o rezerwację.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Termin w jakim można dokonać </w:t>
      </w:r>
      <w:proofErr w:type="spellStart"/>
      <w:r>
        <w:rPr>
          <w:rFonts w:asciiTheme="minorHAnsi" w:hAnsiTheme="minorHAnsi" w:cs="Arial"/>
          <w:sz w:val="24"/>
          <w:szCs w:val="24"/>
        </w:rPr>
        <w:t>bezkosztowej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zmiany/anulacji rezerwacji ( nie dłuższy niż 3 doby )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dokona potwierdzenia rezerwacji (faks lub e-mail), które będzie równoznaczne z zamówieniem usługi hotelarskiej, zgodnie z warunkami rezerwacji.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przekazania Zamawiającemu potwierdzenia rezerwacji uzyskanej od obiektu (faks lub e-mail).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Wprowadzanie zmian w dokonanych rezerwacjach (w tym możliwość rezygnacji z pobytu) będzie odbywać się zgodnie z zasadami obowiązującymi w regulaminach odpowiednich obiektów noclegowych.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Zmiany w dokonanej rezerwacji ( zmiany w ilości rezerwacji ) w terminie do 3 dób przed datą </w:t>
      </w:r>
      <w:proofErr w:type="spellStart"/>
      <w:r>
        <w:rPr>
          <w:rFonts w:asciiTheme="minorHAnsi" w:hAnsiTheme="minorHAnsi" w:cs="Arial"/>
          <w:sz w:val="24"/>
          <w:szCs w:val="24"/>
        </w:rPr>
        <w:t>bezkosztowej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anulacji traktowane są jako jedna rezerwacja i z tego tytułu Wykonawca nie naliczy kosztów opłaty transakcyjnej jak za kolejną rezerwację.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podaje następujące kryteria dotyczące rezerwacji usług noclegowych: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Rezerwacje pokoi jednoosobowych, dwuosobowych i wieloosobowych.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(***) trzy gwiazdki, (****) cztery gwiazdki, (*****) pięć gwiazdek w zależności od indywidualnego zapotrzebowania Zamawiającego oraz kraju zakwaterowania.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Zakres geograficzny obejmuje zakwaterowanie na terenie Polski oraz za granicą.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dokona rezerwacji miejsc hotelowych po pisemnym (e-mail) potwierdzeniu zamówienia przez upoważnionego ze strony Zamawiającego pracownika. 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będzie rezerwował miejsca hotelowe w najtańszym i najdogodniejszym dla Zamawiającego wariancie. 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Zarezerwowane miejsca hotelowe muszą spełniać unijne normy w zakresie wyposażenia i bezpieczeństwa odpowiednio dla pokoi w hotelach o określonym standardzie.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określi każdorazowo szczegółowe wymagania co do lokalizacji oraz granic cenowych noclegu, a także dodatkowych ewentualnych preferencji w zakresie jakości hotelu i obsługi.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zastrzega, że może wskazać w zamówieniu preferowane przez siebie w danej lokalizacji obiekty. W takim przypadku Wykonawca zobowiązany jest do uwzględnienia w proponowanych wariantach danego hotelu/hostelu/pensjonatu wskazanego przez Zamawiającego.</w:t>
      </w:r>
    </w:p>
    <w:p w:rsidR="00B86501" w:rsidRDefault="00B86501" w:rsidP="00C55163">
      <w:pPr>
        <w:pStyle w:val="Akapitzlist1"/>
        <w:numPr>
          <w:ilvl w:val="3"/>
          <w:numId w:val="28"/>
        </w:numPr>
        <w:spacing w:after="0" w:line="240" w:lineRule="auto"/>
        <w:ind w:left="2835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jest zobowiązany zaoferować Zamawiającemu obiekty położone jak najbliżej wskazanej lokalizacji, chyba, że z przyczyn niezależnych od Wykonawcy jest to niemożliwe.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zobowiązuje się do wyznaczenia stałego dyżuru opiekuna Zamawiającego (helpdesk), dostępnego przez 7 dni w tygodniu przez całą dobę, w celu zapewnienia stałej opieki oraz natychmiastowej reakcji na potrzebę rezerwacji dodatkowego noclegu lub zmiany miejsca noclegu. 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nie będzie pokrywać kosztów dodatkowych usług niewliczonych w cenę noclegu, w szczególności należności za zakup produktów z minibarku, korzystania z restauracji hotelowej i innych usług – należności te reguluje na miejscu skierowany podróżny;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27" w:hanging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szczegóły dotyczące dokonywania rezerwacji i sprzedaży miejsc noclegowych określa Opis Przedmiotu Zamówienia stanowiący Załącznik nr 1 do Umowy.</w:t>
      </w:r>
    </w:p>
    <w:p w:rsidR="00B86501" w:rsidRDefault="00B86501" w:rsidP="00C55163">
      <w:pPr>
        <w:pStyle w:val="Akapitzlist1"/>
        <w:numPr>
          <w:ilvl w:val="1"/>
          <w:numId w:val="28"/>
        </w:numPr>
        <w:spacing w:after="0" w:line="240" w:lineRule="auto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Wykonawca jest zobowiązany do współpracy z Zamawiającym oraz reprezentowania Zamawiającego w zakresie reklamacji dotyczących uchybień w realizacji usług po stronie przewoźników oraz hoteli.</w:t>
      </w:r>
    </w:p>
    <w:p w:rsidR="00B86501" w:rsidRDefault="00B86501" w:rsidP="00C55163">
      <w:pPr>
        <w:pStyle w:val="Akapitzlist1"/>
        <w:numPr>
          <w:ilvl w:val="1"/>
          <w:numId w:val="28"/>
        </w:numPr>
        <w:spacing w:after="0" w:line="240" w:lineRule="auto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Wykonawca jest także zobowiązany do monitorowania przebiegu procesu reklamacyjnego i bieżącego informowania Zamawiającego o jego wyniku. </w:t>
      </w:r>
    </w:p>
    <w:p w:rsidR="00B86501" w:rsidRDefault="00B86501" w:rsidP="00C55163">
      <w:pPr>
        <w:pStyle w:val="Akapitzlist1"/>
        <w:numPr>
          <w:ilvl w:val="1"/>
          <w:numId w:val="28"/>
        </w:numPr>
        <w:spacing w:after="0" w:line="240" w:lineRule="auto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60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60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60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poinformowania Wykonawcy niezwłocznie, nie później jednak niż w drugim następującym dniu roboczym o akceptacji/wyborze przedstawionej przez Wykonawcę oferty/wariantu oferty albo zgłoszenia zastrzeżeń/odrzuceniu,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160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B86501" w:rsidRDefault="00B86501" w:rsidP="00C55163">
      <w:pPr>
        <w:pStyle w:val="Akapitzlist1"/>
        <w:numPr>
          <w:ilvl w:val="1"/>
          <w:numId w:val="28"/>
        </w:numPr>
        <w:spacing w:after="0" w:line="240" w:lineRule="auto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Zamawiający uprawniony będzie do: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084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żądania niezwłocznego (nie dłużej niż 1h) potwierdzenia przez Wykonawcę otrzymania zamówienia,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084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otrzymania od Wykonawcy</w:t>
      </w:r>
      <w:r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B86501" w:rsidRDefault="00B86501" w:rsidP="00C55163">
      <w:pPr>
        <w:pStyle w:val="Akapitzlist1"/>
        <w:numPr>
          <w:ilvl w:val="2"/>
          <w:numId w:val="28"/>
        </w:numPr>
        <w:spacing w:after="0" w:line="240" w:lineRule="auto"/>
        <w:ind w:left="2084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otrzymania od Wykonawcy miesięcznego raportu</w:t>
      </w:r>
      <w:r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Zamówienia.</w:t>
      </w:r>
    </w:p>
    <w:p w:rsidR="00B86501" w:rsidRDefault="00B86501" w:rsidP="00C55163">
      <w:pPr>
        <w:pStyle w:val="Akapitzlist1"/>
        <w:numPr>
          <w:ilvl w:val="1"/>
          <w:numId w:val="28"/>
        </w:numPr>
        <w:spacing w:after="0" w:line="240" w:lineRule="auto"/>
        <w:ind w:left="993" w:hanging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Składanie rezerwacji na realizację usługi sprzedaży biletów i miejsc hotelowych będzie się odbywało </w:t>
      </w:r>
      <w:r>
        <w:rPr>
          <w:rFonts w:asciiTheme="minorHAnsi" w:hAnsiTheme="minorHAnsi" w:cs="Arial"/>
          <w:sz w:val="24"/>
          <w:szCs w:val="24"/>
        </w:rPr>
        <w:t>za pomocą e-mail, faksu lub telefonicznie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B86501" w:rsidRDefault="00B86501" w:rsidP="00C55163">
      <w:pPr>
        <w:pStyle w:val="Akapitzlist1"/>
        <w:numPr>
          <w:ilvl w:val="1"/>
          <w:numId w:val="28"/>
        </w:numPr>
        <w:spacing w:after="0" w:line="240" w:lineRule="auto"/>
        <w:ind w:left="1134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oświadcza, że posiada zasoby, możliwości i uprawnienia pozwalające na należyte wykonanie niniejszej umowy oraz zapewnia i gwarantuje Zamawiającemu świadczenie obsługi z należytą starannością, wynikającego z zawodowego charakteru przedmiotowych czynności, zgodnie z obowiązującym prawem, etyką zawodową oraz na warunkach określonych niniejszą umową.</w:t>
      </w:r>
    </w:p>
    <w:p w:rsidR="00B86501" w:rsidRDefault="00B86501" w:rsidP="00B86501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4</w:t>
      </w:r>
    </w:p>
    <w:p w:rsidR="00B86501" w:rsidRDefault="00B86501" w:rsidP="00B86501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Maksymalna kwota środków finansowych przeznaczonych na realizację Umowy, przez co rozumie się wszystkie wydatki Zamawiającego związane z realizacją Umowy, wynosi  </w:t>
      </w:r>
      <w:r>
        <w:rPr>
          <w:rFonts w:asciiTheme="minorHAnsi" w:hAnsiTheme="minorHAnsi"/>
          <w:spacing w:val="4"/>
          <w:sz w:val="24"/>
          <w:szCs w:val="24"/>
        </w:rPr>
        <w:t>……………………….. (słownie: …) zł brutto.</w:t>
      </w:r>
    </w:p>
    <w:p w:rsidR="00B86501" w:rsidRDefault="00B86501" w:rsidP="00B86501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przypadku, w którym w ostatnim dniu obowiązywaniu Umowy środki finansowe przewidziane na realizacje Umowy, o których mowa w ust. 1 nie zostaną wykorzystane w pełnej kwocie, Wykonawcy nie przysługuje roszczenie o zapłatę kwoty stanowiącej różnicę pomiędzy środkami zaplanowanymi na realizację Umowy a faktycznie wydatkowanymi.</w:t>
      </w:r>
    </w:p>
    <w:p w:rsidR="00B86501" w:rsidRDefault="00B86501" w:rsidP="00B86501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Wysokość opłaty transakcyjnej wynosi: 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lotniczego w ruchu międzynarodowym,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lotniczego w ruchu krajowym,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kolejowego w ruchu międzynarodowym,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 […..] zł [słownie: ………] brutto z tytułu opłaty transakcyjnej za wystawienie jednego biletu kolejowego w ruchu krajowym,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autokarowego w ruchu międzynarodowym,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autokarowego w ruchu krajowym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za granicą bez względu na ilość osób nią objętych i na długość rezerwacji, </w:t>
      </w:r>
    </w:p>
    <w:p w:rsidR="00B86501" w:rsidRDefault="00B86501" w:rsidP="00B86501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w kraju bez względu na ilość osób nią objętych i na długość rezerwacji, 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Poza opłatą transakcyjną określoną w ust. 3 Zamawiający zobowiązany jest pokryć należności wynikające z ceny biletu według cen (taryf) przewoźników oraz należności wynikające z realizacji usługi noclegowej.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Każdorazowo wysokość wynagrodzenia za bilety oraz usługi noclegowe będzie wyliczona na podstawie faktycznie zakupionych biletów i dokonanych rezerwacji z uwzględnieniem opłat i podatków lotniskowych.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Opłata transakcyjna o której mowa w ust. 3 pkt 1- 7 obejmuje m.in.: koszt rezerwacji i wystawienia biletu lub </w:t>
      </w:r>
      <w:proofErr w:type="spellStart"/>
      <w:r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noclegu, składanie ewentualnych </w:t>
      </w:r>
      <w:proofErr w:type="spellStart"/>
      <w:r>
        <w:rPr>
          <w:rFonts w:asciiTheme="minorHAnsi" w:hAnsiTheme="minorHAnsi"/>
          <w:spacing w:val="4"/>
          <w:sz w:val="24"/>
          <w:szCs w:val="24"/>
        </w:rPr>
        <w:t>odwołań</w:t>
      </w:r>
      <w:proofErr w:type="spellEnd"/>
      <w:r>
        <w:rPr>
          <w:rFonts w:asciiTheme="minorHAnsi" w:hAnsiTheme="minorHAnsi"/>
          <w:spacing w:val="4"/>
          <w:sz w:val="24"/>
          <w:szCs w:val="24"/>
        </w:rPr>
        <w:t xml:space="preserve"> i reklamacji do linii lotniczych, przewoźników kolejowych i obiektów noclegowych (hotel, pensjonat, hostel), podatek VAT, wystawianie i dostarczanie dokumentów rozliczeniowych wskazanych w § 3 i Opisie Przedmiotu Zamówienia.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obiektów noclegowych wyłącznie w przypadku rezygnacji lub zmiany pasażera, trasy, terminu przejazdu, o ile nastąpiło to po okresie umożliwiającym </w:t>
      </w:r>
      <w:proofErr w:type="spellStart"/>
      <w:r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B86501" w:rsidRDefault="00B86501" w:rsidP="00B86501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Należność za każdą wykonaną usługę uregulowana będzie przelewem na rachunek bankowy Wykonawcy w PLN w ciągu ……… dni od daty otrzymania prawidłowo wystawionego przez Zamawiającego dokumentu księgowego. </w:t>
      </w:r>
    </w:p>
    <w:p w:rsidR="00B86501" w:rsidRDefault="00B86501" w:rsidP="00B86501">
      <w:pPr>
        <w:pStyle w:val="Akapitzlist1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 dzień zapłaty uważa się dzień zlecenia przelewu przez Zamawiającego na rachunek Wykonawcy.</w:t>
      </w:r>
    </w:p>
    <w:p w:rsidR="00B86501" w:rsidRDefault="00B86501" w:rsidP="00B86501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Upust </w:t>
      </w:r>
      <w:r>
        <w:rPr>
          <w:rFonts w:asciiTheme="minorHAnsi" w:hAnsiTheme="minorHAnsi"/>
        </w:rPr>
        <w:t>określony w % od ceny biletu lotniczego przewoźnika jakiego Wykonawca udzieli Zamawiającemu przy sprzedaży biletu lotniczego w wysokości ..........%.</w:t>
      </w:r>
    </w:p>
    <w:p w:rsidR="00B86501" w:rsidRDefault="00B86501" w:rsidP="00B86501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</w:rPr>
        <w:t>Upust określony w % od ceny biletu kolejowego przewoźnika jakiego Wykonawca udzieli Zamawiającemu przy sprzedaży biletu kolejowego w wysokości.........%.</w:t>
      </w:r>
    </w:p>
    <w:p w:rsidR="00B86501" w:rsidRDefault="00B86501" w:rsidP="00B86501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Dokument księgowy poza wymogami formalno-rachunkowymi powinny zawierać wyszczególniony</w:t>
      </w:r>
      <w:r>
        <w:rPr>
          <w:rFonts w:asciiTheme="minorHAnsi" w:hAnsiTheme="minorHAnsi"/>
          <w:bCs/>
        </w:rPr>
        <w:t xml:space="preserve"> dokładny opis składników tworzących kwotę należną Wykonawcy wyrażoną w PLN z tytułu realizacji przedmiotu umowy, m.in.: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numer umowy,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cenę jednostkową biletu, 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wysokość opłaty lotniskowej, 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podatek VAT,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opłatę transakcyjną zgodną z ofertą Wykonawcy,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upust jakiego Wykonawca udzieli Zamawiającemu przy sprzedaży biletu,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koszty rezerwacji lub hotelu (w wysokości przewidzianej w potwierdzeniu rezerwacji),</w:t>
      </w:r>
    </w:p>
    <w:p w:rsidR="00B86501" w:rsidRDefault="00B86501" w:rsidP="00B86501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imię i nazwisko osoby zamawiającej usługę.</w:t>
      </w:r>
    </w:p>
    <w:p w:rsidR="00B86501" w:rsidRDefault="00B86501" w:rsidP="00B86501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Wykonawca zobowiązuje się do wystawiania prawidłowych dokumentów księgowych za wykonane usługi dotyczące rezerwacji, wystawienia i dostarczenia biletów, a także rezerwacji noclegowych w języku polskim bądź w przypadku Wykonawcy zagranicznego w języku wystawcy.</w:t>
      </w:r>
    </w:p>
    <w:p w:rsidR="00B86501" w:rsidRDefault="00B86501" w:rsidP="00B86501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Prawidłowo wystawione dokumenty księgowe za usługi wykonane w grudniu 2020 muszą być dostarczone do siedziby Zamawiającego w nieprzekraczalnym terminie </w:t>
      </w:r>
      <w:r>
        <w:rPr>
          <w:rFonts w:asciiTheme="minorHAnsi" w:hAnsiTheme="minorHAnsi"/>
          <w:spacing w:val="4"/>
        </w:rPr>
        <w:br/>
        <w:t xml:space="preserve">do dnia 23 grudnia 2020 r. </w:t>
      </w:r>
    </w:p>
    <w:p w:rsidR="00B86501" w:rsidRDefault="00B86501" w:rsidP="00B86501">
      <w:pPr>
        <w:pStyle w:val="Akapitzlist1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pacing w:val="4"/>
          <w:sz w:val="24"/>
          <w:szCs w:val="24"/>
        </w:rPr>
      </w:pPr>
    </w:p>
    <w:p w:rsidR="00B86501" w:rsidRDefault="00B86501" w:rsidP="00B86501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Wszelkie ustalenia i rozliczenia Stron będą prowadzone w PLN na warunkach określonych w potwierdzeniu rezerwacji.</w:t>
      </w:r>
    </w:p>
    <w:p w:rsidR="00B86501" w:rsidRDefault="00B86501" w:rsidP="00B865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5</w:t>
      </w:r>
    </w:p>
    <w:p w:rsidR="00B86501" w:rsidRDefault="00B86501" w:rsidP="00B86501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Osobami sprawującymi nadzór nad prawidłową realizacją Umowy oraz uprawnionymi do zamawiania biletów i rezerwacji hoteli ze strony Zamawiającego są: </w:t>
      </w:r>
    </w:p>
    <w:p w:rsidR="00B86501" w:rsidRDefault="00B86501" w:rsidP="00B86501">
      <w:pPr>
        <w:pStyle w:val="HTML-wstpniesformatowany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…………………………., e-mail: .................................., </w:t>
      </w:r>
      <w:proofErr w:type="spellStart"/>
      <w:r>
        <w:rPr>
          <w:rFonts w:asciiTheme="minorHAnsi" w:hAnsiTheme="minorHAnsi"/>
          <w:color w:val="auto"/>
          <w:sz w:val="24"/>
          <w:szCs w:val="24"/>
          <w:lang w:val="en-US"/>
        </w:rPr>
        <w:t>tel</w:t>
      </w:r>
      <w:proofErr w:type="spellEnd"/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………………………….., </w:t>
      </w:r>
      <w:proofErr w:type="spellStart"/>
      <w:r>
        <w:rPr>
          <w:rFonts w:asciiTheme="minorHAnsi" w:hAnsiTheme="minorHAnsi"/>
          <w:color w:val="auto"/>
          <w:sz w:val="24"/>
          <w:szCs w:val="24"/>
          <w:lang w:val="en-US"/>
        </w:rPr>
        <w:t>faks</w:t>
      </w:r>
      <w:proofErr w:type="spellEnd"/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color w:val="auto"/>
          <w:sz w:val="24"/>
          <w:szCs w:val="24"/>
        </w:rPr>
        <w:t>…………………………………..,</w:t>
      </w:r>
    </w:p>
    <w:p w:rsidR="00B86501" w:rsidRDefault="00B86501" w:rsidP="00B86501">
      <w:pPr>
        <w:pStyle w:val="HTML-wstpniesformatowany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en-US"/>
        </w:rPr>
        <w:t xml:space="preserve">…………………………. , e-mail: .................................., tel. .................................., </w:t>
      </w:r>
      <w:proofErr w:type="spellStart"/>
      <w:r>
        <w:rPr>
          <w:rFonts w:asciiTheme="minorHAnsi" w:hAnsiTheme="minorHAnsi"/>
          <w:color w:val="auto"/>
          <w:sz w:val="24"/>
          <w:szCs w:val="24"/>
          <w:lang w:val="en-US"/>
        </w:rPr>
        <w:t>faks</w:t>
      </w:r>
      <w:proofErr w:type="spellEnd"/>
      <w:r>
        <w:rPr>
          <w:rFonts w:asciiTheme="minorHAnsi" w:hAnsiTheme="minorHAnsi"/>
          <w:color w:val="auto"/>
          <w:sz w:val="24"/>
          <w:szCs w:val="24"/>
          <w:lang w:val="en-US"/>
        </w:rPr>
        <w:t>. ..................................</w:t>
      </w:r>
      <w:r>
        <w:rPr>
          <w:rFonts w:asciiTheme="minorHAnsi" w:hAnsiTheme="minorHAnsi"/>
          <w:color w:val="auto"/>
          <w:sz w:val="24"/>
          <w:szCs w:val="24"/>
        </w:rPr>
        <w:t>,</w:t>
      </w:r>
    </w:p>
    <w:p w:rsidR="00B86501" w:rsidRDefault="00B86501" w:rsidP="00B86501">
      <w:pPr>
        <w:pStyle w:val="HTML-wstpniesformatowany"/>
        <w:spacing w:line="276" w:lineRule="auto"/>
        <w:ind w:left="567" w:hanging="141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B86501" w:rsidRDefault="00B86501" w:rsidP="00B86501">
      <w:pPr>
        <w:pStyle w:val="Akapitzlist1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office@enrs.eu. Nadzór nad realizacją umowy ze strony Zamawiającego sprawuje: 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  <w:lang w:val="en-US"/>
        </w:rPr>
        <w:t xml:space="preserve">……………………………….., </w:t>
      </w:r>
      <w:r>
        <w:rPr>
          <w:rFonts w:asciiTheme="minorHAnsi" w:hAnsiTheme="minorHAnsi"/>
          <w:sz w:val="24"/>
          <w:szCs w:val="24"/>
          <w:lang w:val="en-US"/>
        </w:rPr>
        <w:t xml:space="preserve">e-mail: ................................, tel. ……………………………..,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sz w:val="24"/>
          <w:szCs w:val="24"/>
        </w:rPr>
        <w:t>…………………………………</w:t>
      </w:r>
    </w:p>
    <w:p w:rsidR="00B86501" w:rsidRDefault="00B86501" w:rsidP="00B86501">
      <w:pPr>
        <w:pStyle w:val="Akapitzlist1"/>
        <w:numPr>
          <w:ilvl w:val="0"/>
          <w:numId w:val="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B86501" w:rsidRDefault="00B86501" w:rsidP="00B86501">
      <w:pPr>
        <w:pStyle w:val="Akapitzlist1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284" w:firstLine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B86501" w:rsidRDefault="00B86501" w:rsidP="00B86501">
      <w:pPr>
        <w:pStyle w:val="Akapitzlist1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284" w:firstLine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B86501" w:rsidRDefault="00B86501" w:rsidP="00B86501">
      <w:pPr>
        <w:pStyle w:val="Akapitzlist1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B86501" w:rsidRDefault="00B86501" w:rsidP="00B86501">
      <w:pPr>
        <w:pStyle w:val="Akapitzlist1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B86501" w:rsidRDefault="00B86501" w:rsidP="00B86501">
      <w:pPr>
        <w:pStyle w:val="Akapitzlist1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B86501" w:rsidRDefault="00B86501" w:rsidP="00B86501">
      <w:pPr>
        <w:pStyle w:val="Akapitzlist1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B86501" w:rsidRDefault="00B86501" w:rsidP="00B86501">
      <w:pPr>
        <w:pStyle w:val="Akapitzlist1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>Opiekun Klienta: ……………………………, tel. ………………………., mail. …………………………….</w:t>
      </w:r>
    </w:p>
    <w:p w:rsidR="00B86501" w:rsidRDefault="00B86501" w:rsidP="00B86501">
      <w:pPr>
        <w:pStyle w:val="Akapitzlist1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Helpdesk (opieka 7 dni w tygodniu, 24 godziny na dobę): ……………………………, </w:t>
      </w:r>
      <w:proofErr w:type="spellStart"/>
      <w:r>
        <w:rPr>
          <w:rFonts w:asciiTheme="minorHAnsi" w:hAnsiTheme="minorHAnsi"/>
          <w:color w:val="000000"/>
          <w:spacing w:val="4"/>
          <w:sz w:val="24"/>
          <w:szCs w:val="24"/>
        </w:rPr>
        <w:t>tel</w:t>
      </w:r>
      <w:proofErr w:type="spellEnd"/>
      <w:r>
        <w:rPr>
          <w:rFonts w:asciiTheme="minorHAnsi" w:hAnsiTheme="minorHAnsi"/>
          <w:color w:val="000000"/>
          <w:spacing w:val="4"/>
          <w:sz w:val="24"/>
          <w:szCs w:val="24"/>
        </w:rPr>
        <w:t>……………………………………..</w:t>
      </w:r>
    </w:p>
    <w:p w:rsidR="00B86501" w:rsidRDefault="00B86501" w:rsidP="00B86501">
      <w:pPr>
        <w:pStyle w:val="Akapitzlist1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/>
          <w:b/>
          <w:bCs/>
        </w:rPr>
      </w:pPr>
    </w:p>
    <w:p w:rsidR="00B86501" w:rsidRDefault="00087EB0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spacing w:val="4"/>
        </w:rPr>
        <w:t>§</w:t>
      </w:r>
      <w:r w:rsidR="00B86501">
        <w:rPr>
          <w:rFonts w:asciiTheme="minorHAnsi" w:hAnsiTheme="minorHAnsi"/>
          <w:b/>
          <w:bCs/>
        </w:rPr>
        <w:t>6</w:t>
      </w:r>
    </w:p>
    <w:p w:rsidR="00B86501" w:rsidRDefault="00B86501" w:rsidP="00B86501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B86501" w:rsidRDefault="00B86501" w:rsidP="00B86501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przetwarzania powierzonych przez Zamawiającego danych osobowych zgodnie z przepisami prawa powszechnie obowiązującego o ochronie danych osobowych. </w:t>
      </w:r>
    </w:p>
    <w:p w:rsidR="00B86501" w:rsidRDefault="00B86501" w:rsidP="00B86501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B86501" w:rsidRDefault="00B86501" w:rsidP="00B86501">
      <w:pPr>
        <w:pStyle w:val="Akapitzlist1"/>
        <w:numPr>
          <w:ilvl w:val="0"/>
          <w:numId w:val="1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:rsidR="00B86501" w:rsidRDefault="00B86501" w:rsidP="00B86501">
      <w:pPr>
        <w:pStyle w:val="Akapitzlist1"/>
        <w:numPr>
          <w:ilvl w:val="0"/>
          <w:numId w:val="1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B86501" w:rsidRDefault="00B86501" w:rsidP="00B86501">
      <w:pPr>
        <w:pStyle w:val="Akapitzlist1"/>
        <w:numPr>
          <w:ilvl w:val="0"/>
          <w:numId w:val="1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4"/>
          <w:szCs w:val="24"/>
        </w:rPr>
      </w:pP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§7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>
        <w:rPr>
          <w:rFonts w:asciiTheme="minorHAnsi" w:hAnsiTheme="minorHAnsi"/>
          <w:sz w:val="24"/>
          <w:szCs w:val="24"/>
        </w:rPr>
        <w:br/>
        <w:t>i informacji:</w:t>
      </w:r>
    </w:p>
    <w:p w:rsidR="00B86501" w:rsidRDefault="00B86501" w:rsidP="00B86501">
      <w:pPr>
        <w:pStyle w:val="Akapitzlist1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dostępnych publicznie;</w:t>
      </w:r>
    </w:p>
    <w:p w:rsidR="00B86501" w:rsidRDefault="00B86501" w:rsidP="00B86501">
      <w:pPr>
        <w:pStyle w:val="Akapitzlist1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B86501" w:rsidRDefault="00B86501" w:rsidP="00B86501">
      <w:pPr>
        <w:pStyle w:val="Akapitzlist1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B86501" w:rsidRDefault="00B86501" w:rsidP="00B86501">
      <w:pPr>
        <w:pStyle w:val="Akapitzlist1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do:</w:t>
      </w:r>
    </w:p>
    <w:p w:rsidR="00B86501" w:rsidRDefault="00B86501" w:rsidP="00B86501">
      <w:pPr>
        <w:pStyle w:val="Akapitzlist1"/>
        <w:numPr>
          <w:ilvl w:val="0"/>
          <w:numId w:val="16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34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B86501" w:rsidRDefault="00B86501" w:rsidP="00B86501">
      <w:pPr>
        <w:pStyle w:val="Akapitzlist1"/>
        <w:numPr>
          <w:ilvl w:val="0"/>
          <w:numId w:val="16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49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B86501" w:rsidRDefault="00B86501" w:rsidP="00B86501">
      <w:pPr>
        <w:pStyle w:val="Akapitzlist1"/>
        <w:numPr>
          <w:ilvl w:val="0"/>
          <w:numId w:val="1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8</w:t>
      </w:r>
    </w:p>
    <w:p w:rsidR="00B86501" w:rsidRDefault="00B86501" w:rsidP="00B86501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B86501" w:rsidRDefault="00B86501" w:rsidP="00B86501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 opóźnienie w wykonaniu jednostkowego zamówienia, o których mowa w szczególności w § 3 ust. 5, w wysokości 4% wartości danego jednostkowego zamówienia brutto za każdą godzinę opóźnienia, chyba że Wykonawca wykaże, że niewykonanie usługi nastąpiło z przyczyn niezależnych od Wykonawcy;</w:t>
      </w:r>
    </w:p>
    <w:p w:rsidR="00B86501" w:rsidRDefault="00B86501" w:rsidP="00B86501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 niewykonanie jednostkowego zamówienia w wysokości 30% wartości danego jednostkowego zamówienia brutto, chyba że Wykonawca wykaże, że niewykonanie usługi nastąpiło z przyczyn niezależnych od Wykonawcy;</w:t>
      </w:r>
    </w:p>
    <w:p w:rsidR="00B86501" w:rsidRDefault="00B86501" w:rsidP="00B86501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 nienależyte wykonanie jednostkowego zamówienia, poprzez które rozumienie się w szczególności wykonanie przedmiotu zamówienia niezgodnie z opisem zawartym w SIWZ, w wysokości 15% danego jednostkowego zamówienia brutto;</w:t>
      </w:r>
    </w:p>
    <w:p w:rsidR="00B86501" w:rsidRDefault="00B86501" w:rsidP="00B86501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1 Umowy;</w:t>
      </w:r>
    </w:p>
    <w:p w:rsidR="00B86501" w:rsidRDefault="00B86501" w:rsidP="00B86501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1 Umowy;</w:t>
      </w:r>
    </w:p>
    <w:p w:rsidR="00B86501" w:rsidRDefault="00B86501" w:rsidP="00B86501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B86501" w:rsidRDefault="00B86501" w:rsidP="00B86501">
      <w:pPr>
        <w:widowControl w:val="0"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>
        <w:rPr>
          <w:rFonts w:asciiTheme="minorHAnsi" w:hAnsiTheme="minorHAnsi"/>
          <w:spacing w:val="4"/>
          <w:lang w:eastAsia="ar-SA"/>
        </w:rPr>
        <w:t>będzie</w:t>
      </w:r>
      <w:r>
        <w:rPr>
          <w:rFonts w:asciiTheme="minorHAnsi" w:hAnsiTheme="minorHAnsi"/>
          <w:spacing w:val="4"/>
        </w:rPr>
        <w:t xml:space="preserve"> siedziba Zamawiającego.</w:t>
      </w:r>
    </w:p>
    <w:p w:rsidR="00B86501" w:rsidRDefault="00B86501" w:rsidP="00B865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B86501" w:rsidRDefault="00B86501" w:rsidP="00B865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B86501" w:rsidRDefault="00B86501" w:rsidP="00B86501">
      <w:pPr>
        <w:widowControl w:val="0"/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Kary umowne naliczane będą niezależnie od siebie.</w:t>
      </w:r>
    </w:p>
    <w:p w:rsidR="00B86501" w:rsidRDefault="00B86501" w:rsidP="00B86501">
      <w:pPr>
        <w:widowControl w:val="0"/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Kary umowne podlegają sumowaniu, przy czym ich suma ni</w:t>
      </w:r>
      <w:r w:rsidR="00BB6E1D">
        <w:rPr>
          <w:rFonts w:asciiTheme="minorHAnsi" w:hAnsiTheme="minorHAnsi"/>
          <w:spacing w:val="4"/>
        </w:rPr>
        <w:t>e może przekroczyć 30 % łącznej</w:t>
      </w:r>
      <w:bookmarkStart w:id="0" w:name="_GoBack"/>
      <w:bookmarkEnd w:id="0"/>
      <w:r>
        <w:rPr>
          <w:rFonts w:asciiTheme="minorHAnsi" w:hAnsiTheme="minorHAnsi"/>
          <w:spacing w:val="4"/>
        </w:rPr>
        <w:t xml:space="preserve"> wartości wynagrodzenia brutto, o którym mowa w  § 4 ust. 1.</w:t>
      </w:r>
    </w:p>
    <w:p w:rsidR="00B86501" w:rsidRDefault="00B86501" w:rsidP="00B86501">
      <w:pPr>
        <w:widowControl w:val="0"/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Wykonawca zapłaci kary umowne na podstawie noty obciążeniowej.</w:t>
      </w:r>
    </w:p>
    <w:p w:rsidR="00B86501" w:rsidRDefault="00B86501" w:rsidP="00B86501">
      <w:pPr>
        <w:widowControl w:val="0"/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B86501" w:rsidRDefault="00B86501" w:rsidP="00B86501">
      <w:pPr>
        <w:widowControl w:val="0"/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B86501" w:rsidRDefault="00B86501" w:rsidP="00B86501">
      <w:pPr>
        <w:widowControl w:val="0"/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both"/>
        <w:rPr>
          <w:rFonts w:asciiTheme="minorHAnsi" w:hAnsiTheme="minorHAnsi"/>
          <w:b/>
          <w:spacing w:val="4"/>
        </w:rPr>
      </w:pP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9</w:t>
      </w:r>
    </w:p>
    <w:p w:rsidR="00B86501" w:rsidRDefault="00B86501" w:rsidP="00B86501">
      <w:pPr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Zamawiający, zgodnie z art. 29 ust. 3a 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>
        <w:rPr>
          <w:rFonts w:asciiTheme="minorHAnsi" w:hAnsiTheme="minorHAnsi"/>
          <w:bCs/>
        </w:rPr>
        <w:t>, wymaga zatrudnienia na podstawie umowy o pracę przez wykonawcę lub podwykonawcę osób wykonujących czynności związane z realizacją przedmiotowego zamówienia (dalej „Pracownicy), zgodnie ze szczegółowym opisem przedmiotu zamówienia, który stanowi Załącznik nr 1 do SIWZ, w szczególności:</w:t>
      </w:r>
    </w:p>
    <w:p w:rsidR="00B86501" w:rsidRDefault="00B86501" w:rsidP="00B86501">
      <w:pPr>
        <w:numPr>
          <w:ilvl w:val="1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wyszukiwania połączeń, rezerwacji i sprzedaży biletów lotniczych, kolejowych oraz autokarowych na trasach krajowych i zagranicznych,</w:t>
      </w:r>
    </w:p>
    <w:p w:rsidR="00B86501" w:rsidRDefault="00B86501" w:rsidP="00B86501">
      <w:pPr>
        <w:numPr>
          <w:ilvl w:val="1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anulowanie rezerwacji, dokonywanie zmian rezerwacji, planowanych podróży.</w:t>
      </w:r>
    </w:p>
    <w:p w:rsidR="00B86501" w:rsidRDefault="00B86501" w:rsidP="00B86501">
      <w:pPr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się, że Pracownicy będą w okresie realizacji Umowy zatrudnieni na podstawie umowy o pracę w rozumieniu przepisów ustawy z dnia 26 czerwca 1974 r. - Kodeks pracy.</w:t>
      </w:r>
    </w:p>
    <w:p w:rsidR="00B86501" w:rsidRDefault="00B86501" w:rsidP="00B86501">
      <w:pPr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 trakcie obowiązywania Umowy Wykonawca jest zobowiązany na każde żądanie, w wyznaczonym mu przez Zamawiającego terminie, nie krótszym jednak niż 3 dni, do wskazania dowodów w celu potwierdzenia spełniania wymogu zatrudniania na podstawie umowy o pracę osób wykonujących określone powyżej czynności, w tym w szczególności do:</w:t>
      </w:r>
    </w:p>
    <w:p w:rsidR="00B86501" w:rsidRDefault="00B86501" w:rsidP="00B86501">
      <w:pPr>
        <w:numPr>
          <w:ilvl w:val="1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doręczenia Zamawiającemu oświadczenia wykonawcy lub podwykonawcy o zatrudnieniu na podstawie umowy o pracę określające co najmniej datę złożenia oświadczenia, osoby wykonujące wskazane czynności, rodzaj umowy o pracę oraz wymiar etatu, podpisane przez upoważnioną osobę do reprezentacji wykonawcy lub podwykonawcy,</w:t>
      </w:r>
    </w:p>
    <w:p w:rsidR="00B86501" w:rsidRDefault="00B86501" w:rsidP="00B86501">
      <w:pPr>
        <w:numPr>
          <w:ilvl w:val="1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przedłożenia Zamawiającemu poświadczoną za zgodność z oryginałem kopię umowy o pracę (w tym celu wykonawca zobowiązany jest do uzyskania zgody na przetwarzanie danych osobowych zgodnie z przepisami o ochronie danych osobowych),</w:t>
      </w:r>
    </w:p>
    <w:p w:rsidR="00B86501" w:rsidRDefault="00B86501" w:rsidP="00B86501">
      <w:pPr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Niedoręczenie oraz nieprzedłużenie przez Wykonawców dokumentów, o których mowa w ust. 3 powyżej, w terminie wskazanym przez Zamawiającego będzie traktowane jako niewypełnienie obowiązku zatrudniania pracowników świadczących usługi na podstawie umowy o pracę.</w:t>
      </w:r>
    </w:p>
    <w:p w:rsidR="00B86501" w:rsidRDefault="00B86501" w:rsidP="00B86501">
      <w:pPr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Za niespełnienie wymogu zatrudniania pracowników świadczących usługi na podstawie umowy o pracę, o którym mowa w ust. 1 – 4 powyżej, wykonawca zapłaci na rzecz Zamawiającego kary umowne w wysokości kwoty minimalnego wynagrodzenia za pracę ustalonego na podstawie przepisów o minimalnym wynagrodzeniu za pracę (obowiązujących w chwili stwierdzenia przez Zamawiającego niedopełnienia tego wymogu przez Wykonawcę) oraz liczby miesięcy w okresie realizacji zamówienia publicznego, w których </w:t>
      </w:r>
      <w:proofErr w:type="spellStart"/>
      <w:r>
        <w:rPr>
          <w:rFonts w:asciiTheme="minorHAnsi" w:hAnsiTheme="minorHAnsi"/>
          <w:bCs/>
        </w:rPr>
        <w:t>niedopełniono</w:t>
      </w:r>
      <w:proofErr w:type="spellEnd"/>
      <w:r>
        <w:rPr>
          <w:rFonts w:asciiTheme="minorHAnsi" w:hAnsiTheme="minorHAnsi"/>
          <w:bCs/>
        </w:rPr>
        <w:t xml:space="preserve"> przedmiotowego wymogu – za każdą osobę poniżej liczby wymaganych Pracowników świadczących usługi na podstawie umowy o pracę wskazanej przez Zamawiającego w SIWZ.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both"/>
        <w:rPr>
          <w:rFonts w:asciiTheme="minorHAnsi" w:hAnsiTheme="minorHAnsi"/>
          <w:b/>
          <w:spacing w:val="4"/>
        </w:rPr>
      </w:pP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10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both"/>
        <w:rPr>
          <w:rFonts w:asciiTheme="minorHAnsi" w:hAnsiTheme="minorHAnsi"/>
          <w:b/>
          <w:spacing w:val="4"/>
        </w:rPr>
      </w:pPr>
    </w:p>
    <w:p w:rsidR="00B86501" w:rsidRDefault="00B86501" w:rsidP="00B86501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przypadku niewykonania usługi bądź trzykrotnego powiadomienia Wykonawcy przez Zamawiającego o nienależytym wykonaniu usługi, przez które rozumienie się w szczególności wykonanie usługi niezgodnie z opisem zawartym w SIWZ, 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B86501" w:rsidRDefault="00B86501" w:rsidP="00B86501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B86501" w:rsidRDefault="00B86501" w:rsidP="00B86501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B86501" w:rsidRDefault="00B86501" w:rsidP="00B86501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B86501" w:rsidRDefault="00B86501" w:rsidP="00B86501">
      <w:pPr>
        <w:pStyle w:val="Akapitzlist1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B86501" w:rsidRDefault="00B86501" w:rsidP="00B86501">
      <w:pPr>
        <w:pStyle w:val="Akapitzlist1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B86501" w:rsidRDefault="00B86501" w:rsidP="00B86501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</w:rPr>
        <w:t>wydłużenia okresu realizacji umowy w przypadku niewykorzystania wszystkich dostępnych środków w ramach umowy w pierwotnym okresie jej realizacji.</w:t>
      </w:r>
    </w:p>
    <w:p w:rsidR="00B86501" w:rsidRDefault="00B86501" w:rsidP="00B86501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B86501" w:rsidRDefault="00B86501" w:rsidP="00B86501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rozumieniu Umowy zmiany nie stanowią:</w:t>
      </w:r>
    </w:p>
    <w:p w:rsidR="00B86501" w:rsidRDefault="00B86501" w:rsidP="00B86501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B86501" w:rsidRDefault="00B86501" w:rsidP="00B86501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zmiana danych teleadresowych Stron;</w:t>
      </w:r>
    </w:p>
    <w:p w:rsidR="00B86501" w:rsidRDefault="00B86501" w:rsidP="00B86501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zmiana danych rejestrowych Stron;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 xml:space="preserve">– </w:t>
      </w:r>
      <w:r>
        <w:rPr>
          <w:rFonts w:asciiTheme="minorHAnsi" w:hAnsiTheme="minorHAnsi"/>
          <w:spacing w:val="4"/>
        </w:rPr>
        <w:t>zaistnienie powyższych okoliczności wymaga niezwłocznego pisemnego zawiadomienia drugiej Strony.</w:t>
      </w:r>
    </w:p>
    <w:p w:rsidR="00B86501" w:rsidRDefault="00B86501" w:rsidP="00B86501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nieważności. 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pacing w:val="4"/>
        </w:rPr>
      </w:pP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§11</w:t>
      </w:r>
    </w:p>
    <w:p w:rsidR="00B86501" w:rsidRDefault="00B86501" w:rsidP="00B86501">
      <w:pPr>
        <w:pStyle w:val="Akapitzlist1"/>
        <w:numPr>
          <w:ilvl w:val="6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B86501" w:rsidRDefault="00B86501" w:rsidP="00B86501">
      <w:pPr>
        <w:pStyle w:val="Akapitzlist1"/>
        <w:numPr>
          <w:ilvl w:val="0"/>
          <w:numId w:val="2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pacing w:val="4"/>
          <w:u w:val="single"/>
        </w:rPr>
      </w:pPr>
      <w:r>
        <w:rPr>
          <w:rFonts w:asciiTheme="minorHAnsi" w:hAnsiTheme="minorHAnsi"/>
          <w:spacing w:val="4"/>
          <w:u w:val="single"/>
        </w:rPr>
        <w:t>dla Zamawiającego: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Instytut Europejskiej Sieci Pamięć i Solidarność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Theme="minorHAnsi" w:hAnsiTheme="minorHAnsi"/>
          <w:spacing w:val="4"/>
          <w:lang w:val="en-US"/>
        </w:rPr>
      </w:pPr>
      <w:r>
        <w:rPr>
          <w:rFonts w:asciiTheme="minorHAnsi" w:hAnsiTheme="minorHAnsi"/>
          <w:spacing w:val="4"/>
          <w:lang w:val="en-US"/>
        </w:rPr>
        <w:t>[……………………………………]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2"/>
        <w:jc w:val="both"/>
        <w:rPr>
          <w:rFonts w:asciiTheme="minorHAnsi" w:hAnsiTheme="minorHAnsi"/>
          <w:spacing w:val="4"/>
          <w:lang w:val="en-US"/>
        </w:rPr>
      </w:pPr>
      <w:r>
        <w:rPr>
          <w:rFonts w:asciiTheme="minorHAnsi" w:hAnsiTheme="minorHAnsi"/>
          <w:spacing w:val="4"/>
          <w:lang w:val="en-US"/>
        </w:rPr>
        <w:t xml:space="preserve">tel.[……………………………..] 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2"/>
        <w:jc w:val="both"/>
        <w:rPr>
          <w:rFonts w:asciiTheme="minorHAnsi" w:hAnsiTheme="minorHAnsi"/>
          <w:spacing w:val="4"/>
          <w:lang w:val="en-US"/>
        </w:rPr>
      </w:pPr>
      <w:r>
        <w:rPr>
          <w:rFonts w:asciiTheme="minorHAnsi" w:hAnsiTheme="minorHAnsi"/>
          <w:spacing w:val="4"/>
          <w:lang w:val="en-US"/>
        </w:rPr>
        <w:t>fax. [………………………….]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Theme="minorHAnsi" w:hAnsiTheme="minorHAnsi"/>
          <w:spacing w:val="4"/>
          <w:lang w:val="en-US"/>
        </w:rPr>
      </w:pPr>
      <w:r>
        <w:rPr>
          <w:rFonts w:asciiTheme="minorHAnsi" w:hAnsiTheme="minorHAnsi"/>
          <w:spacing w:val="4"/>
          <w:lang w:val="en-US"/>
        </w:rPr>
        <w:t>email: office@enrs.eu</w:t>
      </w:r>
    </w:p>
    <w:p w:rsidR="00B86501" w:rsidRDefault="00B86501" w:rsidP="00B86501">
      <w:pPr>
        <w:pStyle w:val="Akapitzlist1"/>
        <w:numPr>
          <w:ilvl w:val="0"/>
          <w:numId w:val="2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Theme="minorHAnsi" w:hAnsiTheme="minorHAnsi"/>
          <w:spacing w:val="4"/>
          <w:u w:val="single"/>
        </w:rPr>
      </w:pPr>
      <w:r>
        <w:rPr>
          <w:rFonts w:asciiTheme="minorHAnsi" w:hAnsiTheme="minorHAnsi"/>
          <w:spacing w:val="4"/>
          <w:u w:val="single"/>
        </w:rPr>
        <w:t>dla Wykonawcy: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[……………………….]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ul. […………………..] </w:t>
      </w:r>
    </w:p>
    <w:p w:rsidR="00B86501" w:rsidRDefault="00B86501" w:rsidP="00B86501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[xx-xxx] […………………..]</w:t>
      </w:r>
    </w:p>
    <w:p w:rsidR="00B86501" w:rsidRDefault="00B86501" w:rsidP="00B86501">
      <w:pPr>
        <w:pStyle w:val="Akapitzlist1"/>
        <w:numPr>
          <w:ilvl w:val="6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B86501" w:rsidRDefault="00B86501" w:rsidP="00B86501">
      <w:pPr>
        <w:pStyle w:val="Akapitzlist1"/>
        <w:numPr>
          <w:ilvl w:val="6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>
        <w:rPr>
          <w:rFonts w:asciiTheme="minorHAnsi" w:hAnsiTheme="minorHAnsi"/>
          <w:spacing w:val="4"/>
        </w:rPr>
        <w:t>t.j</w:t>
      </w:r>
      <w:proofErr w:type="spellEnd"/>
      <w:r>
        <w:rPr>
          <w:rFonts w:asciiTheme="minorHAnsi" w:hAnsiTheme="minorHAnsi"/>
          <w:spacing w:val="4"/>
        </w:rPr>
        <w:t xml:space="preserve">. </w:t>
      </w:r>
      <w:r>
        <w:rPr>
          <w:rFonts w:asciiTheme="minorHAnsi" w:hAnsiTheme="minorHAnsi"/>
        </w:rPr>
        <w:t>Dz.U. z 2019 r. poz. 1843</w:t>
      </w:r>
      <w:r>
        <w:rPr>
          <w:rFonts w:asciiTheme="minorHAnsi" w:hAnsiTheme="minorHAnsi"/>
          <w:spacing w:val="4"/>
        </w:rPr>
        <w:t xml:space="preserve"> z </w:t>
      </w:r>
      <w:proofErr w:type="spellStart"/>
      <w:r>
        <w:rPr>
          <w:rFonts w:asciiTheme="minorHAnsi" w:hAnsiTheme="minorHAnsi"/>
          <w:spacing w:val="4"/>
        </w:rPr>
        <w:t>późn</w:t>
      </w:r>
      <w:proofErr w:type="spellEnd"/>
      <w:r>
        <w:rPr>
          <w:rFonts w:asciiTheme="minorHAnsi" w:hAnsiTheme="minorHAnsi"/>
          <w:spacing w:val="4"/>
        </w:rPr>
        <w:t>. zm.).</w:t>
      </w:r>
    </w:p>
    <w:p w:rsidR="00B86501" w:rsidRDefault="00B86501" w:rsidP="00B86501">
      <w:pPr>
        <w:pStyle w:val="Akapitzlist1"/>
        <w:numPr>
          <w:ilvl w:val="6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B86501" w:rsidRDefault="00B86501" w:rsidP="00B86501">
      <w:pPr>
        <w:pStyle w:val="Akapitzlist1"/>
        <w:numPr>
          <w:ilvl w:val="6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:rsidR="00B86501" w:rsidRDefault="00B86501" w:rsidP="00B86501">
      <w:pPr>
        <w:pStyle w:val="Akapitzlist1"/>
        <w:numPr>
          <w:ilvl w:val="6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</w:rPr>
        <w:t>Następujące załączniki stanowią integralną część Umowy: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Załącznik nr 1 - Opis Przedmiotu Zamówienia 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Załącznik nr 2 –  Oferta wykonawcy</w:t>
      </w:r>
    </w:p>
    <w:p w:rsidR="00B86501" w:rsidRDefault="00B86501" w:rsidP="00B8650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4"/>
        </w:rPr>
        <w:t>Załącznik nr 3 - SIWZ</w:t>
      </w:r>
    </w:p>
    <w:p w:rsidR="002977C2" w:rsidRDefault="00BB6E1D"/>
    <w:sectPr w:rsidR="002977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01" w:rsidRDefault="00B86501" w:rsidP="00B86501">
      <w:r>
        <w:separator/>
      </w:r>
    </w:p>
  </w:endnote>
  <w:endnote w:type="continuationSeparator" w:id="0">
    <w:p w:rsidR="00B86501" w:rsidRDefault="00B86501" w:rsidP="00B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545004"/>
      <w:docPartObj>
        <w:docPartGallery w:val="Page Numbers (Bottom of Page)"/>
        <w:docPartUnique/>
      </w:docPartObj>
    </w:sdtPr>
    <w:sdtEndPr/>
    <w:sdtContent>
      <w:p w:rsidR="00B86501" w:rsidRDefault="00B86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1D">
          <w:rPr>
            <w:noProof/>
          </w:rPr>
          <w:t>15</w:t>
        </w:r>
        <w:r>
          <w:fldChar w:fldCharType="end"/>
        </w:r>
      </w:p>
    </w:sdtContent>
  </w:sdt>
  <w:p w:rsidR="00B86501" w:rsidRDefault="00B8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01" w:rsidRDefault="00B86501" w:rsidP="00B86501">
      <w:r>
        <w:separator/>
      </w:r>
    </w:p>
  </w:footnote>
  <w:footnote w:type="continuationSeparator" w:id="0">
    <w:p w:rsidR="00B86501" w:rsidRDefault="00B86501" w:rsidP="00B8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AA1"/>
    <w:multiLevelType w:val="multilevel"/>
    <w:tmpl w:val="9FEE13F8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1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879065C"/>
    <w:multiLevelType w:val="multilevel"/>
    <w:tmpl w:val="1982D7C2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6"/>
    <w:rsid w:val="00087EB0"/>
    <w:rsid w:val="003B6626"/>
    <w:rsid w:val="00584641"/>
    <w:rsid w:val="006A4D47"/>
    <w:rsid w:val="006F04D7"/>
    <w:rsid w:val="00817386"/>
    <w:rsid w:val="00B86501"/>
    <w:rsid w:val="00BB6E1D"/>
    <w:rsid w:val="00C55163"/>
    <w:rsid w:val="00E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5DD2-A35C-45F8-9AE8-D3450F4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B8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86501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6501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8650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6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5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50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5300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Macko</dc:creator>
  <cp:keywords/>
  <dc:description/>
  <cp:lastModifiedBy>Oksana Macko</cp:lastModifiedBy>
  <cp:revision>6</cp:revision>
  <dcterms:created xsi:type="dcterms:W3CDTF">2019-11-14T13:22:00Z</dcterms:created>
  <dcterms:modified xsi:type="dcterms:W3CDTF">2019-11-19T08:50:00Z</dcterms:modified>
</cp:coreProperties>
</file>