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8CF" w:rsidRPr="00595226" w:rsidRDefault="00B478CF" w:rsidP="00B478CF">
      <w:pPr>
        <w:pStyle w:val="Default"/>
        <w:jc w:val="right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Załącznik Nr 6</w:t>
      </w:r>
      <w:r w:rsidRPr="00595226">
        <w:rPr>
          <w:rFonts w:ascii="Garamond" w:hAnsi="Garamond" w:cs="Garamond"/>
          <w:b/>
          <w:bCs/>
          <w:sz w:val="22"/>
          <w:szCs w:val="22"/>
        </w:rPr>
        <w:t xml:space="preserve"> do SIWZ </w:t>
      </w:r>
    </w:p>
    <w:p w:rsidR="00B478CF" w:rsidRPr="00595226" w:rsidRDefault="00B478CF" w:rsidP="00B478CF">
      <w:pPr>
        <w:pStyle w:val="Default"/>
        <w:jc w:val="right"/>
        <w:rPr>
          <w:rFonts w:ascii="Garamond" w:hAnsi="Garamond" w:cs="Garamond"/>
          <w:b/>
          <w:bCs/>
          <w:i/>
          <w:iCs/>
          <w:sz w:val="22"/>
          <w:szCs w:val="22"/>
        </w:rPr>
      </w:pPr>
    </w:p>
    <w:p w:rsidR="00B478CF" w:rsidRPr="00595226" w:rsidRDefault="00B478CF" w:rsidP="00B478CF">
      <w:pPr>
        <w:pStyle w:val="Default"/>
        <w:rPr>
          <w:rFonts w:ascii="Garamond" w:hAnsi="Garamond" w:cs="Garamond"/>
          <w:sz w:val="22"/>
          <w:szCs w:val="22"/>
        </w:rPr>
      </w:pPr>
      <w:r w:rsidRPr="00595226">
        <w:rPr>
          <w:rFonts w:ascii="Garamond" w:hAnsi="Garamond" w:cs="Garamond"/>
          <w:sz w:val="22"/>
          <w:szCs w:val="22"/>
        </w:rPr>
        <w:t xml:space="preserve">..................................................... </w:t>
      </w:r>
    </w:p>
    <w:p w:rsidR="00B478CF" w:rsidRPr="00595226" w:rsidRDefault="00B478CF" w:rsidP="00B478CF">
      <w:pPr>
        <w:pStyle w:val="Default"/>
        <w:rPr>
          <w:rFonts w:ascii="Garamond" w:hAnsi="Garamond" w:cs="Garamond"/>
          <w:sz w:val="22"/>
          <w:szCs w:val="22"/>
        </w:rPr>
      </w:pPr>
      <w:r w:rsidRPr="00595226">
        <w:rPr>
          <w:rFonts w:ascii="Garamond" w:hAnsi="Garamond" w:cs="Garamond"/>
          <w:sz w:val="22"/>
          <w:szCs w:val="22"/>
        </w:rPr>
        <w:t xml:space="preserve">     (pieczęć wykonawcy)</w:t>
      </w:r>
    </w:p>
    <w:p w:rsidR="00B478CF" w:rsidRPr="00595226" w:rsidRDefault="00B478CF" w:rsidP="00B478CF">
      <w:pPr>
        <w:pStyle w:val="Default"/>
        <w:jc w:val="right"/>
        <w:rPr>
          <w:rFonts w:ascii="Garamond" w:hAnsi="Garamond" w:cs="Garamond"/>
          <w:b/>
          <w:bCs/>
          <w:i/>
          <w:iCs/>
          <w:sz w:val="22"/>
          <w:szCs w:val="22"/>
        </w:rPr>
      </w:pPr>
    </w:p>
    <w:p w:rsidR="00B478CF" w:rsidRPr="00595226" w:rsidRDefault="00B478CF" w:rsidP="00B478CF">
      <w:pPr>
        <w:jc w:val="center"/>
        <w:rPr>
          <w:rFonts w:ascii="Garamond" w:hAnsi="Garamond" w:cs="Garamond"/>
          <w:b/>
          <w:bCs/>
          <w:caps/>
          <w:color w:val="000000"/>
        </w:rPr>
      </w:pPr>
      <w:r w:rsidRPr="00595226">
        <w:rPr>
          <w:rFonts w:ascii="Garamond" w:hAnsi="Garamond" w:cs="Garamond"/>
          <w:b/>
          <w:bCs/>
          <w:caps/>
          <w:color w:val="000000"/>
        </w:rPr>
        <w:t>KARTA TOWARU RÓWNOWAŻNEGO</w:t>
      </w:r>
    </w:p>
    <w:p w:rsidR="00B478CF" w:rsidRPr="00595226" w:rsidRDefault="00B478CF" w:rsidP="00B478CF">
      <w:pPr>
        <w:spacing w:line="200" w:lineRule="atLeast"/>
        <w:ind w:right="-94"/>
        <w:jc w:val="both"/>
        <w:rPr>
          <w:rFonts w:ascii="Garamond" w:eastAsia="SimSun" w:hAnsi="Garamond" w:cs="Garamond"/>
          <w:snapToGrid w:val="0"/>
          <w:color w:val="000000"/>
        </w:rPr>
      </w:pPr>
      <w:r w:rsidRPr="00595226">
        <w:rPr>
          <w:rFonts w:ascii="Garamond" w:eastAsia="SimSun" w:hAnsi="Garamond" w:cs="Garamond"/>
          <w:snapToGrid w:val="0"/>
          <w:color w:val="000000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:rsidR="00B478CF" w:rsidRPr="00595226" w:rsidRDefault="00B478CF" w:rsidP="00B478CF">
      <w:pPr>
        <w:spacing w:line="200" w:lineRule="atLeast"/>
        <w:ind w:right="-94"/>
        <w:jc w:val="both"/>
        <w:rPr>
          <w:rFonts w:ascii="Garamond" w:eastAsia="SimSun" w:hAnsi="Garamond" w:cs="Garamond"/>
          <w:snapToGrid w:val="0"/>
          <w:color w:val="000000"/>
        </w:rPr>
      </w:pPr>
      <w:r w:rsidRPr="00595226">
        <w:rPr>
          <w:rFonts w:ascii="Garamond" w:eastAsia="SimSun" w:hAnsi="Garamond" w:cs="Garamond"/>
          <w:snapToGrid w:val="0"/>
          <w:color w:val="000000"/>
        </w:rPr>
        <w:t>Oferowany przeze mnie towar równoważny znajduje się w przedmiocie zamówienia:</w:t>
      </w:r>
    </w:p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3260"/>
        <w:gridCol w:w="2835"/>
      </w:tblGrid>
      <w:tr w:rsidR="00B478CF" w:rsidRPr="00595226" w:rsidTr="008E25D9">
        <w:trPr>
          <w:trHeight w:val="1678"/>
        </w:trPr>
        <w:tc>
          <w:tcPr>
            <w:tcW w:w="3970" w:type="dxa"/>
            <w:shd w:val="clear" w:color="auto" w:fill="C0C0C0"/>
          </w:tcPr>
          <w:p w:rsidR="00B478CF" w:rsidRPr="00595226" w:rsidRDefault="00B478CF" w:rsidP="008E25D9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/>
              </w:rPr>
            </w:pPr>
          </w:p>
          <w:p w:rsidR="00B478CF" w:rsidRDefault="00B478CF" w:rsidP="008E25D9">
            <w:pPr>
              <w:spacing w:line="200" w:lineRule="atLeast"/>
              <w:ind w:right="-94"/>
              <w:jc w:val="both"/>
              <w:rPr>
                <w:rFonts w:ascii="Garamond" w:hAnsi="Garamond" w:cs="Garamond"/>
                <w:b/>
                <w:bCs/>
                <w:color w:val="000000"/>
              </w:rPr>
            </w:pPr>
            <w:r>
              <w:rPr>
                <w:rFonts w:ascii="Garamond" w:hAnsi="Garamond" w:cs="Garamond"/>
                <w:b/>
                <w:bCs/>
                <w:color w:val="000000"/>
              </w:rPr>
              <w:t>D</w:t>
            </w:r>
            <w:r w:rsidRPr="008B5B2A">
              <w:rPr>
                <w:rFonts w:ascii="Garamond" w:hAnsi="Garamond" w:cs="Garamond"/>
                <w:b/>
                <w:bCs/>
                <w:color w:val="000000"/>
              </w:rPr>
              <w:t xml:space="preserve">ostawy </w:t>
            </w:r>
            <w:r>
              <w:rPr>
                <w:rFonts w:ascii="Garamond" w:hAnsi="Garamond" w:cs="Garamond"/>
                <w:b/>
                <w:bCs/>
                <w:color w:val="000000"/>
              </w:rPr>
              <w:t xml:space="preserve">napojów alkoholowych i piwa  </w:t>
            </w:r>
            <w:r w:rsidRPr="008B5B2A">
              <w:rPr>
                <w:rFonts w:ascii="Garamond" w:hAnsi="Garamond" w:cs="Garamond"/>
                <w:b/>
                <w:bCs/>
                <w:color w:val="000000"/>
              </w:rPr>
              <w:t>dla A</w:t>
            </w:r>
            <w:r>
              <w:rPr>
                <w:rFonts w:ascii="Garamond" w:hAnsi="Garamond" w:cs="Garamond"/>
                <w:b/>
                <w:bCs/>
                <w:color w:val="000000"/>
              </w:rPr>
              <w:t xml:space="preserve">MW REWITA Sp. z o.o. Oddział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</w:rPr>
              <w:t xml:space="preserve"> Rogowo</w:t>
            </w:r>
          </w:p>
          <w:p w:rsidR="00B478CF" w:rsidRPr="00595226" w:rsidRDefault="00B478CF" w:rsidP="008E25D9">
            <w:pPr>
              <w:spacing w:line="200" w:lineRule="atLeast"/>
              <w:ind w:right="-94"/>
              <w:jc w:val="both"/>
              <w:rPr>
                <w:rFonts w:ascii="Garamond" w:eastAsia="SimSun" w:hAnsi="Garamond"/>
                <w:snapToGrid w:val="0"/>
                <w:color w:val="000000"/>
              </w:rPr>
            </w:pPr>
            <w:r>
              <w:rPr>
                <w:rFonts w:ascii="Garamond" w:hAnsi="Garamond" w:cs="Garamond"/>
                <w:b/>
                <w:bCs/>
                <w:color w:val="000000"/>
              </w:rPr>
              <w:t>ZADANIE NR ……………………</w:t>
            </w:r>
          </w:p>
        </w:tc>
        <w:tc>
          <w:tcPr>
            <w:tcW w:w="326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 w:cs="Garamond"/>
                <w:snapToGrid w:val="0"/>
                <w:color w:val="000000"/>
              </w:rPr>
            </w:pPr>
            <w:r w:rsidRPr="00595226">
              <w:rPr>
                <w:rFonts w:ascii="Garamond" w:eastAsia="SimSun" w:hAnsi="Garamond" w:cs="Garamond"/>
                <w:snapToGrid w:val="0"/>
                <w:color w:val="000000"/>
              </w:rPr>
              <w:t>Dane towaru wskazanego przez Zamawiającego w specyfikacji</w:t>
            </w:r>
            <w:r w:rsidRPr="00595226">
              <w:rPr>
                <w:rFonts w:ascii="Garamond" w:eastAsia="SimSun" w:hAnsi="Garamond" w:cs="Garamond"/>
                <w:snapToGrid w:val="0"/>
                <w:color w:val="000000"/>
              </w:rPr>
              <w:br/>
              <w:t xml:space="preserve"> istotnych warunków zamówienia*</w:t>
            </w:r>
          </w:p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 w:cs="Garamond"/>
                <w:snapToGrid w:val="0"/>
                <w:color w:val="000000"/>
              </w:rPr>
            </w:pPr>
            <w:r w:rsidRPr="00595226">
              <w:rPr>
                <w:rFonts w:ascii="Garamond" w:eastAsia="SimSun" w:hAnsi="Garamond" w:cs="Garamond"/>
                <w:snapToGrid w:val="0"/>
                <w:color w:val="000000"/>
              </w:rPr>
              <w:t>(skład produktu)</w:t>
            </w:r>
          </w:p>
        </w:tc>
        <w:tc>
          <w:tcPr>
            <w:tcW w:w="2835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 w:cs="Garamond"/>
                <w:snapToGrid w:val="0"/>
                <w:color w:val="000000"/>
              </w:rPr>
            </w:pPr>
            <w:r w:rsidRPr="00595226">
              <w:rPr>
                <w:rFonts w:ascii="Garamond" w:eastAsia="SimSun" w:hAnsi="Garamond" w:cs="Garamond"/>
                <w:snapToGrid w:val="0"/>
                <w:color w:val="000000"/>
              </w:rPr>
              <w:t>Dane towaru oferowanego przez Wykonawcę jako towar równoważny**</w:t>
            </w:r>
          </w:p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 w:cs="Garamond"/>
                <w:snapToGrid w:val="0"/>
                <w:color w:val="000000"/>
              </w:rPr>
            </w:pPr>
            <w:r w:rsidRPr="00595226">
              <w:rPr>
                <w:rFonts w:ascii="Garamond" w:eastAsia="SimSun" w:hAnsi="Garamond" w:cs="Garamond"/>
                <w:snapToGrid w:val="0"/>
                <w:color w:val="000000"/>
              </w:rPr>
              <w:t>(skład produktu)</w:t>
            </w:r>
          </w:p>
        </w:tc>
      </w:tr>
      <w:tr w:rsidR="00B478CF" w:rsidRPr="00595226" w:rsidTr="008E25D9">
        <w:trPr>
          <w:trHeight w:val="567"/>
        </w:trPr>
        <w:tc>
          <w:tcPr>
            <w:tcW w:w="397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 w:cs="Garamond"/>
                <w:snapToGrid w:val="0"/>
                <w:color w:val="000000"/>
              </w:rPr>
            </w:pPr>
            <w:r w:rsidRPr="00595226">
              <w:rPr>
                <w:rFonts w:ascii="Garamond" w:eastAsia="SimSun" w:hAnsi="Garamond" w:cs="Garamond"/>
                <w:snapToGrid w:val="0"/>
                <w:color w:val="000000"/>
              </w:rPr>
              <w:t>Nazwa towaru:</w:t>
            </w:r>
          </w:p>
        </w:tc>
        <w:tc>
          <w:tcPr>
            <w:tcW w:w="326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B478CF" w:rsidRPr="00595226" w:rsidTr="008E25D9">
        <w:trPr>
          <w:trHeight w:val="567"/>
        </w:trPr>
        <w:tc>
          <w:tcPr>
            <w:tcW w:w="397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B478CF" w:rsidRPr="00595226" w:rsidTr="008E25D9">
        <w:trPr>
          <w:trHeight w:val="567"/>
        </w:trPr>
        <w:tc>
          <w:tcPr>
            <w:tcW w:w="397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B478CF" w:rsidRPr="00595226" w:rsidTr="008E25D9">
        <w:trPr>
          <w:trHeight w:val="567"/>
        </w:trPr>
        <w:tc>
          <w:tcPr>
            <w:tcW w:w="397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B478CF" w:rsidRPr="00595226" w:rsidTr="008E25D9">
        <w:trPr>
          <w:trHeight w:val="567"/>
        </w:trPr>
        <w:tc>
          <w:tcPr>
            <w:tcW w:w="397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B478CF" w:rsidRPr="00595226" w:rsidTr="008E25D9">
        <w:trPr>
          <w:trHeight w:val="567"/>
        </w:trPr>
        <w:tc>
          <w:tcPr>
            <w:tcW w:w="397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B478CF" w:rsidRPr="00595226" w:rsidTr="008E25D9">
        <w:trPr>
          <w:trHeight w:val="567"/>
        </w:trPr>
        <w:tc>
          <w:tcPr>
            <w:tcW w:w="397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B478CF" w:rsidRPr="00595226" w:rsidTr="008E25D9">
        <w:trPr>
          <w:trHeight w:val="567"/>
        </w:trPr>
        <w:tc>
          <w:tcPr>
            <w:tcW w:w="397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B478CF" w:rsidRPr="00595226" w:rsidTr="008E25D9">
        <w:trPr>
          <w:trHeight w:val="567"/>
        </w:trPr>
        <w:tc>
          <w:tcPr>
            <w:tcW w:w="397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B478CF" w:rsidRPr="00595226" w:rsidTr="008E25D9">
        <w:trPr>
          <w:trHeight w:val="567"/>
        </w:trPr>
        <w:tc>
          <w:tcPr>
            <w:tcW w:w="397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B478CF" w:rsidRPr="00595226" w:rsidTr="008E25D9">
        <w:trPr>
          <w:trHeight w:val="567"/>
        </w:trPr>
        <w:tc>
          <w:tcPr>
            <w:tcW w:w="397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B478CF" w:rsidRPr="00595226" w:rsidTr="008E25D9">
        <w:trPr>
          <w:trHeight w:val="567"/>
        </w:trPr>
        <w:tc>
          <w:tcPr>
            <w:tcW w:w="397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B478CF" w:rsidRPr="00595226" w:rsidRDefault="00B478CF" w:rsidP="008E25D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</w:tbl>
    <w:p w:rsidR="00B478CF" w:rsidRPr="00595226" w:rsidRDefault="00B478CF" w:rsidP="00B478CF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</w:p>
    <w:p w:rsidR="00B478CF" w:rsidRPr="00595226" w:rsidRDefault="00B478CF" w:rsidP="00B478CF">
      <w:pPr>
        <w:spacing w:line="200" w:lineRule="atLeast"/>
        <w:ind w:right="-94"/>
        <w:jc w:val="both"/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</w:pPr>
      <w:r w:rsidRPr="00595226"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lastRenderedPageBreak/>
        <w:t>* - Wykonawca podaje nazwę oraz wszystkie cechy organoleptyczne (smak, zapach, konsystencja), skład surowcowy użyty do produkcji określony przez Zamawiającego w specyfikacji istotnych warunków zamówienia, który ma być zastąpiony przez towar równoważny. Należy ująć WSZYSTKIE cechy fizyko - chemiczne</w:t>
      </w:r>
      <w:r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t xml:space="preserve"> określone przez Zamawiającego  w </w:t>
      </w:r>
      <w:r w:rsidRPr="00595226"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t>specyfikacji istotnych warunków zamówienia. Jeżeli w powyższej tabeli brakuje wierszy na wszystkie cechy  towaru określone przez Zamawiającego w specyfikacji istotnych warunków zamówienia, należy wstawić dodatkowe wiersze.</w:t>
      </w:r>
    </w:p>
    <w:p w:rsidR="00B478CF" w:rsidRPr="00595226" w:rsidRDefault="00B478CF" w:rsidP="00B478CF">
      <w:pPr>
        <w:rPr>
          <w:rFonts w:ascii="Garamond" w:hAnsi="Garamond" w:cs="Garamond"/>
          <w:b/>
          <w:bCs/>
          <w:color w:val="000000"/>
          <w:sz w:val="18"/>
          <w:szCs w:val="18"/>
        </w:rPr>
      </w:pPr>
      <w:r w:rsidRPr="00595226"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t>** - Wykonawca podaje nazwę oraz wszystkie cechy organoleptyczne (smak, 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p w:rsidR="00B478CF" w:rsidRPr="00595226" w:rsidRDefault="00B478CF" w:rsidP="00B478CF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  <w:sz w:val="18"/>
          <w:szCs w:val="18"/>
        </w:rPr>
      </w:pPr>
    </w:p>
    <w:p w:rsidR="00B478CF" w:rsidRPr="00595226" w:rsidRDefault="00B478CF" w:rsidP="00B478CF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  <w:sz w:val="18"/>
          <w:szCs w:val="1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2420"/>
        <w:gridCol w:w="2004"/>
        <w:gridCol w:w="4644"/>
      </w:tblGrid>
      <w:tr w:rsidR="00B478CF" w:rsidRPr="00595226" w:rsidTr="008E25D9">
        <w:tc>
          <w:tcPr>
            <w:tcW w:w="2441" w:type="dxa"/>
          </w:tcPr>
          <w:p w:rsidR="00B478CF" w:rsidRPr="00595226" w:rsidRDefault="00B478CF" w:rsidP="008E25D9">
            <w:pPr>
              <w:rPr>
                <w:rFonts w:ascii="Garamond" w:hAnsi="Garamond" w:cs="Garamond"/>
                <w:color w:val="000000"/>
              </w:rPr>
            </w:pPr>
            <w:r w:rsidRPr="00595226">
              <w:rPr>
                <w:rFonts w:ascii="Garamond" w:hAnsi="Garamond" w:cs="Garamond"/>
                <w:color w:val="000000"/>
              </w:rPr>
              <w:t xml:space="preserve"> ............................................</w:t>
            </w:r>
          </w:p>
        </w:tc>
        <w:tc>
          <w:tcPr>
            <w:tcW w:w="2433" w:type="dxa"/>
          </w:tcPr>
          <w:p w:rsidR="00B478CF" w:rsidRPr="00595226" w:rsidRDefault="00B478CF" w:rsidP="008E25D9">
            <w:pPr>
              <w:jc w:val="center"/>
              <w:rPr>
                <w:rFonts w:ascii="Garamond" w:hAnsi="Garamond" w:cs="Garamond"/>
                <w:color w:val="000000"/>
              </w:rPr>
            </w:pPr>
          </w:p>
        </w:tc>
        <w:tc>
          <w:tcPr>
            <w:tcW w:w="4306" w:type="dxa"/>
          </w:tcPr>
          <w:p w:rsidR="00B478CF" w:rsidRPr="00595226" w:rsidRDefault="00B478CF" w:rsidP="008E25D9">
            <w:pPr>
              <w:jc w:val="center"/>
              <w:rPr>
                <w:rFonts w:ascii="Garamond" w:hAnsi="Garamond" w:cs="Garamond"/>
                <w:color w:val="000000"/>
              </w:rPr>
            </w:pPr>
            <w:r w:rsidRPr="00595226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</w:t>
            </w:r>
          </w:p>
        </w:tc>
      </w:tr>
      <w:tr w:rsidR="00B478CF" w:rsidRPr="00595226" w:rsidTr="008E25D9">
        <w:trPr>
          <w:trHeight w:val="80"/>
        </w:trPr>
        <w:tc>
          <w:tcPr>
            <w:tcW w:w="2441" w:type="dxa"/>
            <w:vAlign w:val="center"/>
          </w:tcPr>
          <w:p w:rsidR="00B478CF" w:rsidRPr="00595226" w:rsidRDefault="00B478CF" w:rsidP="008E25D9">
            <w:pPr>
              <w:spacing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 w:rsidRPr="00595226">
              <w:rPr>
                <w:rFonts w:ascii="Garamond" w:hAnsi="Garamond" w:cs="Garamond"/>
                <w:color w:val="000000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:rsidR="00B478CF" w:rsidRPr="00595226" w:rsidRDefault="00B478CF" w:rsidP="008E25D9">
            <w:pPr>
              <w:spacing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</w:tcPr>
          <w:p w:rsidR="00B478CF" w:rsidRPr="00595226" w:rsidRDefault="00B478CF" w:rsidP="008E25D9">
            <w:pPr>
              <w:spacing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 w:rsidRPr="00595226">
              <w:rPr>
                <w:rFonts w:ascii="Garamond" w:hAnsi="Garamond" w:cs="Garamond"/>
                <w:color w:val="000000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:rsidR="00B478CF" w:rsidRPr="00595226" w:rsidRDefault="00B478CF" w:rsidP="00B478CF">
      <w:pPr>
        <w:spacing w:line="200" w:lineRule="atLeast"/>
        <w:ind w:right="-94"/>
        <w:jc w:val="both"/>
        <w:rPr>
          <w:rFonts w:ascii="Garamond" w:hAnsi="Garamond" w:cs="Garamond"/>
          <w:color w:val="000000"/>
          <w:sz w:val="20"/>
          <w:szCs w:val="20"/>
        </w:rPr>
      </w:pPr>
    </w:p>
    <w:p w:rsidR="00B478CF" w:rsidRPr="00595226" w:rsidRDefault="00B478CF" w:rsidP="00B478CF">
      <w:pPr>
        <w:spacing w:line="360" w:lineRule="auto"/>
        <w:rPr>
          <w:rFonts w:ascii="Garamond" w:hAnsi="Garamond" w:cs="Garamond"/>
          <w:b/>
          <w:bCs/>
          <w:color w:val="000000"/>
        </w:rPr>
      </w:pPr>
    </w:p>
    <w:p w:rsidR="007C0E39" w:rsidRPr="00D551C2" w:rsidRDefault="007C0E39" w:rsidP="00D551C2">
      <w:bookmarkStart w:id="0" w:name="_GoBack"/>
      <w:bookmarkEnd w:id="0"/>
    </w:p>
    <w:sectPr w:rsidR="007C0E39" w:rsidRPr="00D551C2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69A" w:rsidRDefault="00FB669A" w:rsidP="00BD0B39">
      <w:pPr>
        <w:spacing w:after="0" w:line="240" w:lineRule="auto"/>
      </w:pPr>
      <w:r>
        <w:separator/>
      </w:r>
    </w:p>
  </w:endnote>
  <w:endnote w:type="continuationSeparator" w:id="0">
    <w:p w:rsidR="00FB669A" w:rsidRDefault="00FB669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51C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51C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51C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51C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478C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478C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478C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478C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69A" w:rsidRDefault="00FB669A" w:rsidP="00BD0B39">
      <w:pPr>
        <w:spacing w:after="0" w:line="240" w:lineRule="auto"/>
      </w:pPr>
      <w:r>
        <w:separator/>
      </w:r>
    </w:p>
  </w:footnote>
  <w:footnote w:type="continuationSeparator" w:id="0">
    <w:p w:rsidR="00FB669A" w:rsidRDefault="00FB669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FB669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70"/>
  </w:num>
  <w:num w:numId="65">
    <w:abstractNumId w:val="67"/>
  </w:num>
  <w:num w:numId="66">
    <w:abstractNumId w:val="65"/>
  </w:num>
  <w:num w:numId="67">
    <w:abstractNumId w:val="69"/>
  </w:num>
  <w:num w:numId="68">
    <w:abstractNumId w:val="64"/>
  </w:num>
  <w:num w:numId="69">
    <w:abstractNumId w:val="63"/>
  </w:num>
  <w:num w:numId="70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50149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478CF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551C2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B669A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50149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149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85E4C-6FF2-49AF-95F2-BE9D6C734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2019-05-15T10:19:00Z</dcterms:created>
  <dcterms:modified xsi:type="dcterms:W3CDTF">2019-05-15T10:19:00Z</dcterms:modified>
</cp:coreProperties>
</file>