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359BFE96" w:rsidR="003031AD" w:rsidRPr="00153B42" w:rsidRDefault="003031AD" w:rsidP="007E13EF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F92396" w:rsidRPr="00AF3C5F">
              <w:rPr>
                <w:rFonts w:ascii="Garamond" w:hAnsi="Garamond" w:cs="Arial"/>
                <w:b/>
              </w:rPr>
              <w:t>„</w:t>
            </w:r>
            <w:r w:rsidR="007E13EF">
              <w:rPr>
                <w:rFonts w:ascii="Garamond" w:hAnsi="Garamond"/>
                <w:b/>
              </w:rPr>
              <w:t xml:space="preserve">Dostawa zastawy stołowej </w:t>
            </w:r>
            <w:r w:rsidR="00EA4855">
              <w:rPr>
                <w:rFonts w:ascii="Garamond" w:hAnsi="Garamond" w:cs="Arial"/>
                <w:b/>
              </w:rPr>
              <w:t xml:space="preserve">i drobnego sprzętu kuchennego </w:t>
            </w:r>
            <w:bookmarkStart w:id="0" w:name="_GoBack"/>
            <w:bookmarkEnd w:id="0"/>
            <w:r w:rsidR="007E13EF" w:rsidRPr="00900539">
              <w:rPr>
                <w:rFonts w:ascii="Garamond" w:hAnsi="Garamond"/>
                <w:b/>
              </w:rPr>
              <w:t xml:space="preserve">wraz </w:t>
            </w:r>
            <w:r w:rsidR="007E13EF" w:rsidRPr="00900539">
              <w:rPr>
                <w:rFonts w:ascii="Garamond" w:hAnsi="Garamond" w:cs="Helvetica"/>
                <w:b/>
                <w:lang w:eastAsia="pl-PL"/>
              </w:rPr>
              <w:t>rozładunkiem</w:t>
            </w:r>
            <w:r w:rsidR="007E13EF">
              <w:rPr>
                <w:rFonts w:ascii="Garamond" w:hAnsi="Garamond" w:cs="Helvetica"/>
                <w:b/>
                <w:lang w:eastAsia="pl-PL"/>
              </w:rPr>
              <w:t xml:space="preserve"> </w:t>
            </w:r>
            <w:r w:rsidR="00AF3C5F" w:rsidRPr="00AF3C5F">
              <w:rPr>
                <w:rFonts w:ascii="Garamond" w:hAnsi="Garamond" w:cs="Arial"/>
                <w:b/>
              </w:rPr>
              <w:t>Oddziału Rewita Jurata</w:t>
            </w:r>
            <w:r w:rsidR="00F92396"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7E13EF">
              <w:rPr>
                <w:rFonts w:ascii="Garamond" w:hAnsi="Garamond"/>
                <w:b/>
                <w:color w:val="000000" w:themeColor="text1"/>
              </w:rPr>
              <w:t>RWT/OJRT/272/PZP/3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2A135957" w:rsidR="003031AD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</w:r>
            <w:r w:rsidRPr="00153B42">
              <w:rPr>
                <w:rFonts w:ascii="Garamond" w:hAnsi="Garamond"/>
                <w:bCs/>
              </w:rPr>
              <w:lastRenderedPageBreak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399AA6F4" w14:textId="77777777" w:rsidR="002B056F" w:rsidRPr="00900539" w:rsidRDefault="002B056F" w:rsidP="002B056F">
            <w:pPr>
              <w:spacing w:after="40"/>
              <w:ind w:left="426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Cs/>
              </w:rPr>
              <w:t xml:space="preserve">5) </w:t>
            </w:r>
            <w:r w:rsidRPr="00900539">
              <w:rPr>
                <w:rFonts w:ascii="Garamond" w:hAnsi="Garamond"/>
                <w:lang w:eastAsia="pl-PL"/>
              </w:rPr>
              <w:t xml:space="preserve">Wykonawcę, wobec którego orzeczono tytułem środka zapobiegawczego zakaz ubiegania się </w:t>
            </w:r>
            <w:r w:rsidRPr="00900539">
              <w:rPr>
                <w:rFonts w:ascii="Garamond" w:hAnsi="Garamond"/>
                <w:lang w:eastAsia="pl-PL"/>
              </w:rPr>
              <w:br/>
              <w:t>o zamówienie publiczne.</w:t>
            </w:r>
          </w:p>
          <w:p w14:paraId="435720FE" w14:textId="20A2565D" w:rsidR="002B056F" w:rsidRPr="00153B42" w:rsidRDefault="002B056F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</w:p>
          <w:p w14:paraId="2ED16788" w14:textId="075D8711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4C643" w14:textId="77777777" w:rsidR="004D076F" w:rsidRDefault="004D076F" w:rsidP="00BD0B39">
      <w:pPr>
        <w:spacing w:after="0" w:line="240" w:lineRule="auto"/>
      </w:pPr>
      <w:r>
        <w:separator/>
      </w:r>
    </w:p>
  </w:endnote>
  <w:endnote w:type="continuationSeparator" w:id="0">
    <w:p w14:paraId="03111A4F" w14:textId="77777777" w:rsidR="004D076F" w:rsidRDefault="004D076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0F35A" w14:textId="77777777" w:rsidR="004D076F" w:rsidRDefault="004D076F" w:rsidP="00BD0B39">
      <w:pPr>
        <w:spacing w:after="0" w:line="240" w:lineRule="auto"/>
      </w:pPr>
      <w:r>
        <w:separator/>
      </w:r>
    </w:p>
  </w:footnote>
  <w:footnote w:type="continuationSeparator" w:id="0">
    <w:p w14:paraId="65AE0316" w14:textId="77777777" w:rsidR="004D076F" w:rsidRDefault="004D076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4D076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056F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37432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076F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13EF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203A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4855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52700-1890-462B-9357-F3235C520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4</cp:revision>
  <cp:lastPrinted>2019-03-26T08:01:00Z</cp:lastPrinted>
  <dcterms:created xsi:type="dcterms:W3CDTF">2019-03-19T07:43:00Z</dcterms:created>
  <dcterms:modified xsi:type="dcterms:W3CDTF">2019-03-26T08:02:00Z</dcterms:modified>
</cp:coreProperties>
</file>