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6A23CC" w:rsidRDefault="00947966" w:rsidP="002057D1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 w:rsidR="00A33D6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</w:t>
            </w:r>
            <w:r w:rsidR="000E41F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057D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mebli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wraz z rozładunkiem i montażem do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Rewita Rogowo</w:t>
            </w:r>
            <w:r w:rsidR="006A23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ORGW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1D2265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5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47966" w:rsidRPr="006C72CC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Dane teleadresowe na które należy przekazywać korespondencję z</w:t>
            </w:r>
            <w:bookmarkStart w:id="0" w:name="_GoBack"/>
            <w:bookmarkEnd w:id="0"/>
            <w:r w:rsidRPr="006C72CC">
              <w:rPr>
                <w:rFonts w:ascii="Garamond" w:hAnsi="Garamond"/>
                <w:color w:val="000000" w:themeColor="text1"/>
              </w:rPr>
              <w:t xml:space="preserve">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3E2C64" w:rsidRDefault="00947966" w:rsidP="00947966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947966" w:rsidRPr="006C72CC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A33D6C" w:rsidRPr="00F032D1" w:rsidRDefault="00A33D6C" w:rsidP="00A33D6C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947966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9"/>
              <w:gridCol w:w="4852"/>
            </w:tblGrid>
            <w:tr w:rsidR="00901DF1" w:rsidTr="00901DF1">
              <w:trPr>
                <w:trHeight w:val="627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Default="00901DF1" w:rsidP="00901DF1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PLN: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Default="00901DF1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01DF1" w:rsidTr="00901DF1">
              <w:trPr>
                <w:trHeight w:val="496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Default="00901DF1" w:rsidP="00901DF1">
                  <w:pPr>
                    <w:spacing w:after="40"/>
                    <w:ind w:left="-23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TERMIN REALIZACJI DOSTAWY PRZEDMIOTU ZAMÓWIENIA </w:t>
                  </w:r>
                </w:p>
                <w:p w:rsidR="00901DF1" w:rsidRDefault="002057D1" w:rsidP="00901DF1">
                  <w:pPr>
                    <w:spacing w:after="40"/>
                    <w:ind w:left="-231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bCs/>
                    </w:rPr>
                    <w:t xml:space="preserve"> (liczba dni, nie więcej niż 40 dni </w:t>
                  </w:r>
                  <w:r w:rsidR="00901DF1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Default="00901DF1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33D6C" w:rsidRPr="00AB55A9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lastRenderedPageBreak/>
              <w:t xml:space="preserve">akceptujemy warunki zapłaty wskazane we wzorze Umowy, </w:t>
            </w:r>
          </w:p>
          <w:p w:rsidR="00947966" w:rsidRPr="005447E0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E41FE"/>
    <w:rsid w:val="0016168C"/>
    <w:rsid w:val="001D2265"/>
    <w:rsid w:val="002057D1"/>
    <w:rsid w:val="003E4E9C"/>
    <w:rsid w:val="004607CB"/>
    <w:rsid w:val="006A23CC"/>
    <w:rsid w:val="007D0FDF"/>
    <w:rsid w:val="00901DF1"/>
    <w:rsid w:val="009141DC"/>
    <w:rsid w:val="00946ED2"/>
    <w:rsid w:val="00947966"/>
    <w:rsid w:val="00A33D6C"/>
    <w:rsid w:val="00AF4F87"/>
    <w:rsid w:val="00E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3</cp:revision>
  <cp:lastPrinted>2018-07-10T09:48:00Z</cp:lastPrinted>
  <dcterms:created xsi:type="dcterms:W3CDTF">2019-02-12T14:06:00Z</dcterms:created>
  <dcterms:modified xsi:type="dcterms:W3CDTF">2019-02-14T13:06:00Z</dcterms:modified>
</cp:coreProperties>
</file>