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1" w:rsidRPr="002B30C4" w:rsidRDefault="002B30C4" w:rsidP="002B30C4">
      <w:pPr>
        <w:jc w:val="right"/>
        <w:rPr>
          <w:rFonts w:ascii="Garamond" w:hAnsi="Garamond"/>
        </w:rPr>
      </w:pPr>
      <w:r w:rsidRPr="002B30C4">
        <w:rPr>
          <w:rFonts w:ascii="Garamond" w:hAnsi="Garamond"/>
        </w:rPr>
        <w:t xml:space="preserve">Załącznik nr 1 do </w:t>
      </w:r>
      <w:r w:rsidR="00A73A11">
        <w:rPr>
          <w:rFonts w:ascii="Garamond" w:hAnsi="Garamond"/>
        </w:rPr>
        <w:t>zapytania ofertowego</w:t>
      </w:r>
    </w:p>
    <w:p w:rsidR="002B30C4" w:rsidRPr="002B30C4" w:rsidRDefault="002B30C4" w:rsidP="002B30C4">
      <w:pPr>
        <w:jc w:val="center"/>
        <w:rPr>
          <w:rFonts w:ascii="Garamond" w:hAnsi="Garamond"/>
          <w:b/>
          <w:sz w:val="28"/>
          <w:szCs w:val="28"/>
        </w:rPr>
      </w:pPr>
      <w:r w:rsidRPr="002B30C4">
        <w:rPr>
          <w:rFonts w:ascii="Garamond" w:hAnsi="Garamond"/>
          <w:b/>
          <w:sz w:val="28"/>
          <w:szCs w:val="28"/>
        </w:rPr>
        <w:t>SZCZEGÓŁOWY OPIS PRZEDMIOTU ZAMÓWIENIA</w:t>
      </w:r>
    </w:p>
    <w:p w:rsidR="0030399F" w:rsidRDefault="002B30C4" w:rsidP="00A73A1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B30C4">
        <w:rPr>
          <w:rFonts w:ascii="Garamond" w:hAnsi="Garamond"/>
          <w:sz w:val="24"/>
          <w:szCs w:val="24"/>
        </w:rPr>
        <w:t xml:space="preserve">Przedmiotem zamówienia jest </w:t>
      </w:r>
      <w:r>
        <w:rPr>
          <w:rFonts w:ascii="Garamond" w:hAnsi="Garamond"/>
          <w:sz w:val="24"/>
          <w:szCs w:val="24"/>
        </w:rPr>
        <w:t xml:space="preserve">usługa wynajmu autobusów i autokarów wraz z kierowcą celem przewozu osób na potrzeby Oddziału Rewita Solina. Usługa ma na celu w szczególności dowóz/odwóz uczestników kolonii i obozów organizowanych przez Oddział, dowóz/odwóz grup zorganizowanych oraz zabezpieczenie przewozu osób (w tym dzieci) podczas wycieczek turystyczno – krajoznawczych oraz kulturalno </w:t>
      </w:r>
      <w:r w:rsidR="0030399F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rekreacyjnych</w:t>
      </w:r>
      <w:r w:rsidR="0030399F">
        <w:rPr>
          <w:rFonts w:ascii="Garamond" w:hAnsi="Garamond"/>
          <w:sz w:val="24"/>
          <w:szCs w:val="24"/>
        </w:rPr>
        <w:t>.</w:t>
      </w:r>
    </w:p>
    <w:p w:rsidR="00A73A11" w:rsidRPr="00A73A11" w:rsidRDefault="00A73A11" w:rsidP="00A73A11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30399F" w:rsidRDefault="0030399F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Wykonywanie nieregularnych przewozów osób autobusami i autokarami na rzecz Oddziału Rewita Solina odbywać się będzie doraźnie według potrzeb i zgłaszanych zapotrzebowań  Zamawiającego. Usługa ma na celu zabezpieczenie działalności Oddziału i może objąć teren całego kraju. </w:t>
      </w:r>
    </w:p>
    <w:p w:rsidR="0030399F" w:rsidRDefault="0030399F" w:rsidP="0030399F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30399F" w:rsidRDefault="0030399F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Rozliczenie odbędzie się zgodnie ze stawką za 1 km, zaoferowaną przez Wykonawcę.</w:t>
      </w:r>
    </w:p>
    <w:p w:rsidR="0030399F" w:rsidRPr="0030399F" w:rsidRDefault="0030399F" w:rsidP="0030399F">
      <w:pPr>
        <w:pStyle w:val="Akapitzlist"/>
        <w:rPr>
          <w:rFonts w:ascii="Garamond" w:hAnsi="Garamond"/>
          <w:sz w:val="24"/>
          <w:szCs w:val="24"/>
        </w:rPr>
      </w:pPr>
    </w:p>
    <w:p w:rsidR="0030399F" w:rsidRDefault="0030399F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Planowana ilość kilometrów do realizacji w trakcie trwania umowy jest ilością szacunkową i wynosi </w:t>
      </w:r>
      <w:r w:rsidR="00A73A11">
        <w:rPr>
          <w:rFonts w:ascii="Garamond" w:hAnsi="Garamond"/>
          <w:b/>
          <w:sz w:val="24"/>
          <w:szCs w:val="24"/>
        </w:rPr>
        <w:t>7</w:t>
      </w:r>
      <w:r w:rsidR="00234508">
        <w:rPr>
          <w:rFonts w:ascii="Garamond" w:hAnsi="Garamond"/>
          <w:b/>
          <w:sz w:val="24"/>
          <w:szCs w:val="24"/>
        </w:rPr>
        <w:t>0</w:t>
      </w:r>
      <w:bookmarkStart w:id="0" w:name="_GoBack"/>
      <w:bookmarkEnd w:id="0"/>
      <w:r w:rsidR="00A73A11">
        <w:rPr>
          <w:rFonts w:ascii="Garamond" w:hAnsi="Garamond"/>
          <w:b/>
          <w:sz w:val="24"/>
          <w:szCs w:val="24"/>
        </w:rPr>
        <w:t>00</w:t>
      </w:r>
      <w:r w:rsidRPr="0030399F">
        <w:rPr>
          <w:rFonts w:ascii="Garamond" w:hAnsi="Garamond"/>
          <w:b/>
          <w:sz w:val="24"/>
          <w:szCs w:val="24"/>
        </w:rPr>
        <w:t xml:space="preserve"> kilometrów</w:t>
      </w:r>
      <w:r>
        <w:rPr>
          <w:rFonts w:ascii="Garamond" w:hAnsi="Garamond"/>
          <w:sz w:val="24"/>
          <w:szCs w:val="24"/>
        </w:rPr>
        <w:t>. Zamawiający zastrzega sobie prawo niewykorzystania pełnej ilości kilometrów. Wykonanie usługi liczone będzie od miejsca wskazanego w zamówieniu przez osobę upoważnioną wskazaną przez Zama</w:t>
      </w:r>
      <w:r w:rsidR="00744938">
        <w:rPr>
          <w:rFonts w:ascii="Garamond" w:hAnsi="Garamond"/>
          <w:sz w:val="24"/>
          <w:szCs w:val="24"/>
        </w:rPr>
        <w:t xml:space="preserve">wiającego do miejsca docelowego. W przypadku przewozu osób w jedną stronę, Wykonawcy nie przysługuje zwrot kosztów przejazdu powrotnego. </w:t>
      </w:r>
    </w:p>
    <w:p w:rsidR="00744938" w:rsidRPr="00744938" w:rsidRDefault="00744938" w:rsidP="00744938">
      <w:pPr>
        <w:pStyle w:val="Akapitzlist"/>
        <w:rPr>
          <w:rFonts w:ascii="Garamond" w:hAnsi="Garamond"/>
          <w:sz w:val="24"/>
          <w:szCs w:val="24"/>
        </w:rPr>
      </w:pPr>
    </w:p>
    <w:p w:rsidR="00744938" w:rsidRDefault="00744938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Przejazd powinien być wykonany optymalną pod względem czasu dojazdu i odległości trasą, także z wykorzystaniem istniejącej sieci dróg płatnych i autostrad.</w:t>
      </w:r>
    </w:p>
    <w:p w:rsidR="00744938" w:rsidRPr="00744938" w:rsidRDefault="00744938" w:rsidP="00744938">
      <w:pPr>
        <w:pStyle w:val="Akapitzlist"/>
        <w:rPr>
          <w:rFonts w:ascii="Garamond" w:hAnsi="Garamond"/>
          <w:sz w:val="24"/>
          <w:szCs w:val="24"/>
        </w:rPr>
      </w:pPr>
    </w:p>
    <w:p w:rsidR="00744938" w:rsidRDefault="00744938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zobowiązany jest do podstawienia autobusu/autobusów, w sposób uzgodniony z przedstawicielem Zamawiającego o odpowiednim standardzie określonym w pkt. 13, o określonej ilości miejsc siedzących (minimum 50 miejsc) oraz wolnych powierzchniach luku bagażowego zabezpieczających potrzeby Zamawiającego.</w:t>
      </w:r>
    </w:p>
    <w:p w:rsidR="00744938" w:rsidRPr="00744938" w:rsidRDefault="00744938" w:rsidP="00744938">
      <w:pPr>
        <w:pStyle w:val="Akapitzlist"/>
        <w:rPr>
          <w:rFonts w:ascii="Garamond" w:hAnsi="Garamond"/>
          <w:sz w:val="24"/>
          <w:szCs w:val="24"/>
        </w:rPr>
      </w:pPr>
    </w:p>
    <w:p w:rsidR="00744938" w:rsidRDefault="00744938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Zamawiający zastrzega sobie prawo zamawiania  autobusu/autobusów, co najmniej 48 godzin przed rozpoczęciem świadczenia usługi. W wyjątkowych sytuacjach Zamawiający zastrzega sobie prawo do skrócenia tego terminu do zadeklarowanego przez Wykonawcę w złożonej ofercie. Zamawiający  </w:t>
      </w:r>
      <w:r w:rsidR="00E46081">
        <w:rPr>
          <w:rFonts w:ascii="Garamond" w:hAnsi="Garamond"/>
          <w:sz w:val="24"/>
          <w:szCs w:val="24"/>
        </w:rPr>
        <w:t>zastrzega sobie również prawo odwołania uzgodnionego wcześniej przewozu na 12 godzin przed rozpoczęciem świadczenia usługi.</w:t>
      </w:r>
    </w:p>
    <w:p w:rsidR="00E46081" w:rsidRPr="00E46081" w:rsidRDefault="00E46081" w:rsidP="00E46081">
      <w:pPr>
        <w:pStyle w:val="Akapitzlist"/>
        <w:rPr>
          <w:rFonts w:ascii="Garamond" w:hAnsi="Garamond"/>
          <w:sz w:val="24"/>
          <w:szCs w:val="24"/>
        </w:rPr>
      </w:pPr>
    </w:p>
    <w:p w:rsidR="00E46081" w:rsidRDefault="009D3C5D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Kierowcy są zobligowani do wcześniejszego zaznajomienia się z trasą przejazdu </w:t>
      </w:r>
      <w:r w:rsidR="000E27CF">
        <w:rPr>
          <w:rFonts w:ascii="Garamond" w:hAnsi="Garamond"/>
          <w:sz w:val="24"/>
          <w:szCs w:val="24"/>
        </w:rPr>
        <w:t>i odpowiadają za prawidłowe i bezpieczne rozmieszczenie przewożonych osób w pojeździe a także bagażu w luku bagażowym.</w:t>
      </w:r>
    </w:p>
    <w:p w:rsidR="003C4DB3" w:rsidRPr="003C4DB3" w:rsidRDefault="003C4DB3" w:rsidP="003C4DB3">
      <w:pPr>
        <w:pStyle w:val="Akapitzlist"/>
        <w:rPr>
          <w:rFonts w:ascii="Garamond" w:hAnsi="Garamond"/>
          <w:sz w:val="24"/>
          <w:szCs w:val="24"/>
        </w:rPr>
      </w:pPr>
    </w:p>
    <w:p w:rsidR="003C4DB3" w:rsidRDefault="003C4DB3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zobowiązuje się do podstawienia zastępczego autobusu/autokaru w przypadku awarii w trasie w zależności od odległości: do 70 km w ciągu 1 godziny, do 120 km w ciągu 2 godzin, do 200 km w ciągu 3 godzin, do 300 km w ciągu 4 godzin, do 400 km w ciągu 5 godzin, do 500 km w ciągu 6 godzin, do 600 km w ciągu 7 godzin, powyżej 600 km w ciągu 8 godzin.</w:t>
      </w:r>
    </w:p>
    <w:p w:rsidR="003C4DB3" w:rsidRPr="003C4DB3" w:rsidRDefault="003C4DB3" w:rsidP="003C4DB3">
      <w:pPr>
        <w:pStyle w:val="Akapitzlist"/>
        <w:rPr>
          <w:rFonts w:ascii="Garamond" w:hAnsi="Garamond"/>
          <w:sz w:val="24"/>
          <w:szCs w:val="24"/>
        </w:rPr>
      </w:pPr>
    </w:p>
    <w:p w:rsidR="00D02D0C" w:rsidRDefault="00D02D0C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Zamawiający zastrzega sobie prawo do oceny stanu technicznego podstawionych autobusów i autokarów oraz zdolności psychofizycznych kierowcy do prowadzenia pojazdu przez osoby do tego uprawnione. W przypadku podstawienia autobusów/autokarów niesprawnych technicznie, w szczególności po zakwestionowaniu stanu technicznego pojazdu/ów (lub zdolności prowadzenia pojazdu przez kierowcę) przez Policję, Ż</w:t>
      </w:r>
      <w:r w:rsidR="000626EB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, ITD. Oraz inny uprawniony organ kontroli lub przedstawiciela Zamawiającego, lub niezdolności kierowcy do prowadzenia pojazdu, Wykonawca jest zobowiązany w ciągu 1 godziny wymienić niesprawny pojazd/kierowcę na inny, sprawny.</w:t>
      </w:r>
    </w:p>
    <w:p w:rsidR="00D02D0C" w:rsidRPr="00D02D0C" w:rsidRDefault="00D02D0C" w:rsidP="00D02D0C">
      <w:pPr>
        <w:pStyle w:val="Akapitzlist"/>
        <w:rPr>
          <w:rFonts w:ascii="Garamond" w:hAnsi="Garamond"/>
          <w:sz w:val="24"/>
          <w:szCs w:val="24"/>
        </w:rPr>
      </w:pPr>
    </w:p>
    <w:p w:rsidR="00F17C87" w:rsidRDefault="005D0690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niepodstawienia pojazdów/kierowcy w umówionych terminach, o których mowa w punktach 9 i 10, Zamawiającemu przysługuje prawo do dokonania wynajmu autobusów/autokarów w dowolnie wybranej firmie transportowej na koszt Wykonawcy. </w:t>
      </w:r>
    </w:p>
    <w:p w:rsidR="00F17C87" w:rsidRPr="00F17C87" w:rsidRDefault="00F17C87" w:rsidP="00F17C87">
      <w:pPr>
        <w:pStyle w:val="Akapitzlist"/>
        <w:rPr>
          <w:rFonts w:ascii="Garamond" w:hAnsi="Garamond"/>
          <w:sz w:val="24"/>
          <w:szCs w:val="24"/>
        </w:rPr>
      </w:pPr>
    </w:p>
    <w:p w:rsidR="003C4DB3" w:rsidRDefault="00F17C87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zobowiązany jest posiadać i zabezpieczyć pojazdy w jednym czasie, w niezbędnej </w:t>
      </w:r>
      <w:r w:rsidR="003C4DB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(minimalnej) ilości, nie mniejszej niż dwa.</w:t>
      </w:r>
    </w:p>
    <w:p w:rsidR="00F17C87" w:rsidRPr="00F17C87" w:rsidRDefault="00F17C87" w:rsidP="00F17C87">
      <w:pPr>
        <w:pStyle w:val="Akapitzlist"/>
        <w:rPr>
          <w:rFonts w:ascii="Garamond" w:hAnsi="Garamond"/>
          <w:sz w:val="24"/>
          <w:szCs w:val="24"/>
        </w:rPr>
      </w:pPr>
    </w:p>
    <w:p w:rsidR="00F17C87" w:rsidRDefault="001839E2" w:rsidP="002B30C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Wymagany standard pojazdów:</w:t>
      </w:r>
    </w:p>
    <w:p w:rsidR="001839E2" w:rsidRPr="001839E2" w:rsidRDefault="001839E2" w:rsidP="001839E2">
      <w:pPr>
        <w:pStyle w:val="Akapitzlist"/>
        <w:rPr>
          <w:rFonts w:ascii="Garamond" w:hAnsi="Garamond"/>
          <w:sz w:val="24"/>
          <w:szCs w:val="24"/>
        </w:rPr>
      </w:pP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sprawna klimatyzacja i ogrzewanie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dostępność bagażnika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oparcia siedzeń uchylne z zagłówkami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nagłośnienie pojazdu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podgrzewacz wody</w:t>
      </w:r>
    </w:p>
    <w:p w:rsidR="001839E2" w:rsidRDefault="001839E2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lodówka, mikrofon</w:t>
      </w:r>
    </w:p>
    <w:p w:rsidR="00B30F7F" w:rsidRDefault="00B30F7F" w:rsidP="001839E2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1839E2" w:rsidRDefault="001839E2" w:rsidP="00BF7D0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F7D02">
        <w:rPr>
          <w:rFonts w:ascii="Garamond" w:hAnsi="Garamond"/>
          <w:sz w:val="24"/>
          <w:szCs w:val="24"/>
        </w:rPr>
        <w:t>Na etapie realizacji umowy zamawiający zastrzega sobie prawo do weryfikacji zgłoszonej przez Wykonawcę w ofercie</w:t>
      </w:r>
      <w:r w:rsidR="00BF7D02" w:rsidRPr="00BF7D02">
        <w:rPr>
          <w:rFonts w:ascii="Garamond" w:hAnsi="Garamond"/>
          <w:sz w:val="24"/>
          <w:szCs w:val="24"/>
        </w:rPr>
        <w:t xml:space="preserve"> i posiadanej minimalnej ilości pojazdów wskazanych w pkt. 12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F7D02" w:rsidRDefault="00B30F7F" w:rsidP="00BF7D0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czasie realizacji usługi przewozowej kierowcy zobowiązani będą do wykonania co najmniej niżej wymienionych czynności:</w:t>
      </w:r>
    </w:p>
    <w:p w:rsidR="00B30F7F" w:rsidRPr="00B30F7F" w:rsidRDefault="00B30F7F" w:rsidP="00B30F7F">
      <w:pPr>
        <w:pStyle w:val="Akapitzlist"/>
        <w:rPr>
          <w:rFonts w:ascii="Garamond" w:hAnsi="Garamond"/>
          <w:sz w:val="24"/>
          <w:szCs w:val="24"/>
        </w:rPr>
      </w:pP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kierowanie/prowadzenie pojazdu zgodnie z posiadanymi uprawnieniami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usuwanie drobnych usterek pojazdu podczas trwania usługi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wymiana uszkodzonego ogumienia/koła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rozlokowanie przewożonego bagażu w luku ładunkowym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30F7F" w:rsidRDefault="00B30F7F" w:rsidP="00B30F7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Przewozy odbywać się będą głównie w ciągu jednej doby (wyjazd i powrót tego samego dnia), jak również objąć mogą wyjazdy, których zakończenie nastąpi w dniu następnym.</w:t>
      </w:r>
    </w:p>
    <w:p w:rsidR="00B30F7F" w:rsidRDefault="00B30F7F" w:rsidP="00B30F7F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30F7F" w:rsidRDefault="00B30F7F" w:rsidP="00B30F7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Przewozy obejmować mogą również tzw. dni wolne od pracy tj. soboty, niedziele i święta.</w:t>
      </w:r>
    </w:p>
    <w:p w:rsidR="00A64521" w:rsidRPr="00A64521" w:rsidRDefault="00A64521" w:rsidP="00A64521">
      <w:pPr>
        <w:pStyle w:val="Akapitzlist"/>
        <w:rPr>
          <w:rFonts w:ascii="Garamond" w:hAnsi="Garamond"/>
          <w:sz w:val="24"/>
          <w:szCs w:val="24"/>
        </w:rPr>
      </w:pPr>
    </w:p>
    <w:p w:rsidR="00A64521" w:rsidRDefault="00A64521" w:rsidP="00A64521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30F7F" w:rsidRDefault="00B30F7F" w:rsidP="00B30F7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ponosi koszt ewentualnych opłat parkingowych, przejazdu płatnymi odcinkami dróg, mycia pojazdu, koszty noclegu, wyżywienia kierowcy i należne diety.</w:t>
      </w:r>
    </w:p>
    <w:p w:rsidR="00A64521" w:rsidRDefault="00A64521" w:rsidP="00A64521">
      <w:pPr>
        <w:pStyle w:val="Akapitzlist"/>
        <w:ind w:left="360"/>
        <w:jc w:val="both"/>
        <w:rPr>
          <w:rFonts w:ascii="Garamond" w:hAnsi="Garamond"/>
          <w:sz w:val="24"/>
          <w:szCs w:val="24"/>
        </w:rPr>
      </w:pPr>
    </w:p>
    <w:p w:rsidR="00BF7D02" w:rsidRPr="00A64521" w:rsidRDefault="00B30F7F" w:rsidP="001839E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Potwierdzenie wykonania usługi realizowane będzie każdorazowo po zakończeniu przewozu poprzez podpisy kierowcy i dysponenta pojazdu w Karcie przejazdu.</w:t>
      </w:r>
    </w:p>
    <w:sectPr w:rsidR="00BF7D02" w:rsidRPr="00A6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7620C"/>
    <w:multiLevelType w:val="hybridMultilevel"/>
    <w:tmpl w:val="18642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4"/>
    <w:rsid w:val="000626EB"/>
    <w:rsid w:val="000E27CF"/>
    <w:rsid w:val="001839E2"/>
    <w:rsid w:val="00234508"/>
    <w:rsid w:val="00250B14"/>
    <w:rsid w:val="002B30C4"/>
    <w:rsid w:val="0030399F"/>
    <w:rsid w:val="003C4DB3"/>
    <w:rsid w:val="005D0690"/>
    <w:rsid w:val="00744938"/>
    <w:rsid w:val="009D3C5D"/>
    <w:rsid w:val="00A64521"/>
    <w:rsid w:val="00A73A11"/>
    <w:rsid w:val="00AA01B1"/>
    <w:rsid w:val="00B30F7F"/>
    <w:rsid w:val="00BF7D02"/>
    <w:rsid w:val="00D02D0C"/>
    <w:rsid w:val="00E46081"/>
    <w:rsid w:val="00F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A641-BEC7-4838-999F-8C3D15DD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14</cp:revision>
  <dcterms:created xsi:type="dcterms:W3CDTF">2017-05-09T11:56:00Z</dcterms:created>
  <dcterms:modified xsi:type="dcterms:W3CDTF">2018-06-27T09:18:00Z</dcterms:modified>
</cp:coreProperties>
</file>