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92D7B" w14:textId="77777777" w:rsidR="004C1617" w:rsidRDefault="00880E62" w:rsidP="004C1617">
      <w:pPr>
        <w:spacing w:after="0"/>
        <w:jc w:val="right"/>
        <w:rPr>
          <w:sz w:val="16"/>
          <w:szCs w:val="16"/>
        </w:rPr>
      </w:pPr>
      <w:r w:rsidRPr="00F86704">
        <w:rPr>
          <w:sz w:val="16"/>
          <w:szCs w:val="16"/>
        </w:rPr>
        <w:t xml:space="preserve">Załącznik nr 1 </w:t>
      </w:r>
      <w:r w:rsidR="00B125C0">
        <w:rPr>
          <w:sz w:val="16"/>
          <w:szCs w:val="16"/>
        </w:rPr>
        <w:br/>
      </w:r>
      <w:r w:rsidRPr="00880E62">
        <w:rPr>
          <w:sz w:val="16"/>
          <w:szCs w:val="16"/>
        </w:rPr>
        <w:t xml:space="preserve">do </w:t>
      </w:r>
      <w:r w:rsidR="00B125C0" w:rsidRPr="00965D61">
        <w:rPr>
          <w:sz w:val="16"/>
          <w:szCs w:val="16"/>
        </w:rPr>
        <w:t>Regulaminu udostępniania informacji publicznej w Dolnośląskiej Służbie Dróg i Kolei we Wrocławiu</w:t>
      </w:r>
      <w:r w:rsidR="004C1617">
        <w:rPr>
          <w:sz w:val="16"/>
          <w:szCs w:val="16"/>
        </w:rPr>
        <w:t xml:space="preserve"> </w:t>
      </w:r>
    </w:p>
    <w:p w14:paraId="394D8822" w14:textId="126FA1A7" w:rsidR="004C1617" w:rsidRPr="00B125C0" w:rsidRDefault="004C1617" w:rsidP="004C1617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wprowadzonego Zarządzeniem nr 54/2025</w:t>
      </w:r>
      <w:r w:rsidRPr="004C161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Dyrektora Dolnośląskiej Służby Dróg i Kolei nr z dnia złożenia podpisu elektronicznego </w:t>
      </w:r>
    </w:p>
    <w:p w14:paraId="42D55B17" w14:textId="77777777" w:rsidR="004C1617" w:rsidRDefault="004C1617" w:rsidP="004C1617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TimesNewRomanPS-BoldMT"/>
          <w:bCs/>
          <w:szCs w:val="24"/>
          <w:lang w:eastAsia="pl-PL"/>
        </w:rPr>
      </w:pPr>
    </w:p>
    <w:p w14:paraId="085358BE" w14:textId="3D7B6B6F" w:rsidR="004C1617" w:rsidRPr="004C1617" w:rsidRDefault="004C1617" w:rsidP="004C161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Cs w:val="24"/>
          <w:lang w:eastAsia="pl-PL"/>
        </w:rPr>
      </w:pPr>
      <w:r w:rsidRPr="004C1617">
        <w:rPr>
          <w:rFonts w:eastAsia="Times New Roman" w:cstheme="minorHAnsi"/>
          <w:b/>
          <w:szCs w:val="24"/>
          <w:lang w:eastAsia="pl-PL"/>
        </w:rPr>
        <w:t>DANE WNIOSKODAWCY</w:t>
      </w:r>
    </w:p>
    <w:p w14:paraId="00801FB5" w14:textId="77777777" w:rsidR="004C1617" w:rsidRPr="004C1617" w:rsidRDefault="004C1617" w:rsidP="004C161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Cs w:val="24"/>
          <w:lang w:eastAsia="pl-PL"/>
        </w:rPr>
      </w:pPr>
    </w:p>
    <w:p w14:paraId="4E4D1C73" w14:textId="77777777" w:rsidR="004C1617" w:rsidRPr="004C1617" w:rsidRDefault="004C1617" w:rsidP="004C161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Cs w:val="24"/>
          <w:lang w:eastAsia="pl-PL"/>
        </w:rPr>
      </w:pPr>
      <w:r w:rsidRPr="004C1617">
        <w:rPr>
          <w:rFonts w:eastAsia="Times New Roman" w:cstheme="minorHAnsi"/>
          <w:bCs/>
          <w:szCs w:val="24"/>
          <w:lang w:eastAsia="pl-PL"/>
        </w:rPr>
        <w:t>......................................................................................</w:t>
      </w:r>
    </w:p>
    <w:p w14:paraId="7F493C5E" w14:textId="77777777" w:rsidR="004C1617" w:rsidRPr="004C1617" w:rsidRDefault="004C1617" w:rsidP="004C161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Cs w:val="24"/>
          <w:lang w:eastAsia="pl-PL"/>
        </w:rPr>
      </w:pPr>
    </w:p>
    <w:p w14:paraId="379DF097" w14:textId="77777777" w:rsidR="004C1617" w:rsidRPr="004C1617" w:rsidRDefault="004C1617" w:rsidP="004C161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4"/>
          <w:lang w:eastAsia="pl-PL"/>
        </w:rPr>
      </w:pPr>
      <w:r w:rsidRPr="004C1617">
        <w:rPr>
          <w:rFonts w:eastAsia="Times New Roman" w:cstheme="minorHAnsi"/>
          <w:bCs/>
          <w:szCs w:val="24"/>
          <w:lang w:eastAsia="pl-PL"/>
        </w:rPr>
        <w:t>......................................................................................</w:t>
      </w:r>
    </w:p>
    <w:p w14:paraId="41238FDF" w14:textId="77777777" w:rsidR="004C1617" w:rsidRPr="004C1617" w:rsidRDefault="004C1617" w:rsidP="004C161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4"/>
          <w:lang w:eastAsia="pl-PL"/>
        </w:rPr>
      </w:pPr>
    </w:p>
    <w:p w14:paraId="1E690950" w14:textId="77777777" w:rsidR="00FE7319" w:rsidRDefault="00FE7319" w:rsidP="004C1617">
      <w:pPr>
        <w:autoSpaceDE w:val="0"/>
        <w:autoSpaceDN w:val="0"/>
        <w:adjustRightInd w:val="0"/>
        <w:spacing w:after="0"/>
        <w:ind w:firstLine="4820"/>
        <w:rPr>
          <w:rFonts w:eastAsia="Times New Roman" w:cstheme="minorHAnsi"/>
          <w:b/>
          <w:szCs w:val="24"/>
          <w:lang w:eastAsia="pl-PL"/>
        </w:rPr>
      </w:pPr>
    </w:p>
    <w:p w14:paraId="0C532EA3" w14:textId="3B509B77" w:rsidR="004C1617" w:rsidRPr="004C1617" w:rsidRDefault="004C1617" w:rsidP="004C1617">
      <w:pPr>
        <w:autoSpaceDE w:val="0"/>
        <w:autoSpaceDN w:val="0"/>
        <w:adjustRightInd w:val="0"/>
        <w:spacing w:after="0"/>
        <w:ind w:firstLine="4820"/>
        <w:rPr>
          <w:rFonts w:eastAsia="Times New Roman" w:cstheme="minorHAnsi"/>
          <w:b/>
          <w:szCs w:val="24"/>
          <w:lang w:eastAsia="pl-PL"/>
        </w:rPr>
      </w:pPr>
      <w:r w:rsidRPr="004C1617">
        <w:rPr>
          <w:rFonts w:eastAsia="Times New Roman" w:cstheme="minorHAnsi"/>
          <w:b/>
          <w:szCs w:val="24"/>
          <w:lang w:eastAsia="pl-PL"/>
        </w:rPr>
        <w:t>Dolnośląska Służba Dróg i Kolei we Wrocławiu</w:t>
      </w:r>
    </w:p>
    <w:p w14:paraId="6E30E7C6" w14:textId="77777777" w:rsidR="004C1617" w:rsidRPr="004C1617" w:rsidRDefault="004C1617" w:rsidP="004C1617">
      <w:pPr>
        <w:autoSpaceDE w:val="0"/>
        <w:autoSpaceDN w:val="0"/>
        <w:adjustRightInd w:val="0"/>
        <w:spacing w:after="0"/>
        <w:ind w:firstLine="4820"/>
        <w:rPr>
          <w:rFonts w:eastAsia="Times New Roman" w:cstheme="minorHAnsi"/>
          <w:bCs/>
          <w:szCs w:val="24"/>
          <w:lang w:eastAsia="pl-PL"/>
        </w:rPr>
      </w:pPr>
      <w:r w:rsidRPr="004C1617">
        <w:rPr>
          <w:rFonts w:eastAsia="Times New Roman" w:cstheme="minorHAnsi"/>
          <w:bCs/>
          <w:szCs w:val="24"/>
          <w:lang w:eastAsia="pl-PL"/>
        </w:rPr>
        <w:t>ul. Krakowska 28</w:t>
      </w:r>
    </w:p>
    <w:p w14:paraId="6538787C" w14:textId="77777777" w:rsidR="004C1617" w:rsidRPr="004C1617" w:rsidRDefault="004C1617" w:rsidP="004C1617">
      <w:pPr>
        <w:autoSpaceDE w:val="0"/>
        <w:autoSpaceDN w:val="0"/>
        <w:adjustRightInd w:val="0"/>
        <w:spacing w:after="0"/>
        <w:ind w:firstLine="4820"/>
        <w:rPr>
          <w:rFonts w:eastAsia="Times New Roman" w:cstheme="minorHAnsi"/>
          <w:bCs/>
          <w:szCs w:val="24"/>
          <w:lang w:eastAsia="pl-PL"/>
        </w:rPr>
      </w:pPr>
      <w:r w:rsidRPr="004C1617">
        <w:rPr>
          <w:rFonts w:eastAsia="Times New Roman" w:cstheme="minorHAnsi"/>
          <w:bCs/>
          <w:szCs w:val="24"/>
          <w:lang w:eastAsia="pl-PL"/>
        </w:rPr>
        <w:t>50-425 Wrocław</w:t>
      </w:r>
    </w:p>
    <w:p w14:paraId="42731A11" w14:textId="77777777" w:rsidR="004C1617" w:rsidRPr="004C1617" w:rsidRDefault="004C1617" w:rsidP="004C161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4"/>
          <w:lang w:eastAsia="pl-PL"/>
        </w:rPr>
      </w:pPr>
    </w:p>
    <w:p w14:paraId="54BBE307" w14:textId="507F44B3" w:rsidR="004C1617" w:rsidRPr="004C1617" w:rsidRDefault="004C1617" w:rsidP="004C161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Cs/>
          <w:szCs w:val="24"/>
          <w:lang w:eastAsia="pl-PL"/>
        </w:rPr>
      </w:pPr>
    </w:p>
    <w:p w14:paraId="4701701D" w14:textId="77777777" w:rsidR="004C1617" w:rsidRPr="004C1617" w:rsidRDefault="004C1617" w:rsidP="004C161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4C1617">
        <w:rPr>
          <w:rFonts w:eastAsia="Times New Roman" w:cstheme="minorHAnsi"/>
          <w:b/>
          <w:bCs/>
          <w:sz w:val="24"/>
          <w:szCs w:val="24"/>
          <w:lang w:eastAsia="pl-PL"/>
        </w:rPr>
        <w:t>WNIOSEK</w:t>
      </w:r>
    </w:p>
    <w:p w14:paraId="1D36E9F2" w14:textId="77777777" w:rsidR="004C1617" w:rsidRPr="004C1617" w:rsidRDefault="004C1617" w:rsidP="004C161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4C1617">
        <w:rPr>
          <w:rFonts w:eastAsia="Times New Roman" w:cstheme="minorHAnsi"/>
          <w:b/>
          <w:bCs/>
          <w:sz w:val="24"/>
          <w:szCs w:val="24"/>
          <w:lang w:eastAsia="pl-PL"/>
        </w:rPr>
        <w:t>O UDOSTĘPNIENIE INFORMACJI PUBLICZNEJ</w:t>
      </w:r>
    </w:p>
    <w:p w14:paraId="5EB9A17C" w14:textId="77777777" w:rsidR="004C1617" w:rsidRPr="004C1617" w:rsidRDefault="004C1617" w:rsidP="004C161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Cs/>
          <w:szCs w:val="24"/>
          <w:lang w:eastAsia="pl-PL"/>
        </w:rPr>
      </w:pPr>
    </w:p>
    <w:p w14:paraId="1274F135" w14:textId="77777777" w:rsidR="004C1617" w:rsidRPr="004C1617" w:rsidRDefault="004C1617" w:rsidP="004C16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Cs w:val="24"/>
          <w:lang w:eastAsia="pl-PL"/>
        </w:rPr>
      </w:pPr>
      <w:r w:rsidRPr="004C1617">
        <w:rPr>
          <w:rFonts w:eastAsia="Times New Roman" w:cstheme="minorHAnsi"/>
          <w:szCs w:val="24"/>
          <w:lang w:eastAsia="pl-PL"/>
        </w:rPr>
        <w:t>Na podstawie art. 2 ust. 1 ustawy z dnia 6 września 2001 r. o dostępie do informacji publicznej (</w:t>
      </w:r>
      <w:proofErr w:type="spellStart"/>
      <w:r w:rsidRPr="004C1617">
        <w:rPr>
          <w:rFonts w:eastAsia="Times New Roman" w:cstheme="minorHAnsi"/>
          <w:szCs w:val="24"/>
          <w:lang w:eastAsia="pl-PL"/>
        </w:rPr>
        <w:t>t.j</w:t>
      </w:r>
      <w:proofErr w:type="spellEnd"/>
      <w:r w:rsidRPr="004C1617">
        <w:rPr>
          <w:rFonts w:eastAsia="Times New Roman" w:cstheme="minorHAnsi"/>
          <w:szCs w:val="24"/>
          <w:lang w:eastAsia="pl-PL"/>
        </w:rPr>
        <w:t>. Dz. U. z 2022 poz. 902), wnoszę o udostępnienie informacji w następującym zakresie:</w:t>
      </w:r>
    </w:p>
    <w:p w14:paraId="2B564BF5" w14:textId="77777777" w:rsidR="004C1617" w:rsidRPr="004C1617" w:rsidRDefault="004C1617" w:rsidP="004C16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Cs w:val="24"/>
          <w:lang w:eastAsia="pl-PL"/>
        </w:rPr>
      </w:pPr>
    </w:p>
    <w:p w14:paraId="28ACB758" w14:textId="1CDE4991" w:rsidR="004C1617" w:rsidRPr="004C1617" w:rsidRDefault="004C1617" w:rsidP="004C16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Cs w:val="24"/>
          <w:lang w:eastAsia="pl-PL"/>
        </w:rPr>
      </w:pPr>
      <w:r w:rsidRPr="004C1617">
        <w:rPr>
          <w:rFonts w:eastAsia="Times New Roman" w:cstheme="minorHAnsi"/>
          <w:szCs w:val="24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492CF338" w14:textId="3CA18E56" w:rsidR="004C1617" w:rsidRDefault="004C1617" w:rsidP="004C16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Cs w:val="24"/>
          <w:lang w:eastAsia="pl-PL"/>
        </w:rPr>
      </w:pPr>
      <w:r w:rsidRPr="004C1617">
        <w:rPr>
          <w:rFonts w:eastAsia="Times New Roman" w:cstheme="minorHAnsi"/>
          <w:szCs w:val="24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4098BDFB" w14:textId="3EBD1A54" w:rsidR="004C1617" w:rsidRDefault="004C1617" w:rsidP="004C16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Cs w:val="24"/>
          <w:lang w:eastAsia="pl-PL"/>
        </w:rPr>
      </w:pPr>
      <w:r w:rsidRPr="004C1617">
        <w:rPr>
          <w:rFonts w:eastAsia="Times New Roman" w:cstheme="minorHAnsi"/>
          <w:szCs w:val="24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7E89AFE4" w14:textId="032DBC63" w:rsidR="004C1617" w:rsidRPr="004C1617" w:rsidRDefault="004C1617" w:rsidP="004C16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Cs w:val="24"/>
          <w:lang w:eastAsia="pl-PL"/>
        </w:rPr>
      </w:pPr>
      <w:r w:rsidRPr="004C1617">
        <w:rPr>
          <w:rFonts w:eastAsia="Times New Roman" w:cstheme="minorHAnsi"/>
          <w:szCs w:val="24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1A0D95A4" w14:textId="77777777" w:rsidR="004C1617" w:rsidRDefault="004C1617" w:rsidP="004C16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Cs w:val="24"/>
          <w:lang w:eastAsia="pl-PL"/>
        </w:rPr>
      </w:pPr>
      <w:r w:rsidRPr="004C1617">
        <w:rPr>
          <w:rFonts w:eastAsia="Times New Roman" w:cstheme="minorHAnsi"/>
          <w:szCs w:val="24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5C7B9883" w14:textId="163264FC" w:rsidR="004C1617" w:rsidRDefault="004C1617" w:rsidP="004C161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Cs w:val="24"/>
          <w:lang w:eastAsia="pl-PL"/>
        </w:rPr>
      </w:pPr>
      <w:r w:rsidRPr="004C1617">
        <w:rPr>
          <w:rFonts w:eastAsia="Times New Roman" w:cstheme="minorHAnsi"/>
          <w:szCs w:val="24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3965A059" w14:textId="77777777" w:rsidR="004C1617" w:rsidRPr="004C1617" w:rsidRDefault="004C1617" w:rsidP="004C161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Cs w:val="24"/>
          <w:lang w:eastAsia="pl-PL"/>
        </w:rPr>
      </w:pPr>
    </w:p>
    <w:p w14:paraId="0C96CC62" w14:textId="77777777" w:rsidR="004C1617" w:rsidRPr="004C1617" w:rsidRDefault="004C1617" w:rsidP="004C1617">
      <w:pPr>
        <w:spacing w:after="0" w:line="240" w:lineRule="auto"/>
        <w:rPr>
          <w:rFonts w:eastAsia="Times New Roman" w:cstheme="minorHAnsi"/>
          <w:szCs w:val="24"/>
          <w:lang w:eastAsia="pl-PL"/>
        </w:rPr>
      </w:pPr>
      <w:r w:rsidRPr="004C1617">
        <w:rPr>
          <w:rFonts w:eastAsia="Times New Roman" w:cstheme="minorHAnsi"/>
          <w:szCs w:val="24"/>
          <w:lang w:eastAsia="pl-PL"/>
        </w:rPr>
        <w:t>Sposób i forma udostępnienia i przekazania wnioskowanej informacji publicznej:</w:t>
      </w:r>
    </w:p>
    <w:p w14:paraId="102B8992" w14:textId="403295DE" w:rsidR="004C1617" w:rsidRPr="004C1617" w:rsidRDefault="004C1617" w:rsidP="004C1617">
      <w:pPr>
        <w:spacing w:after="0" w:line="240" w:lineRule="auto"/>
        <w:rPr>
          <w:rFonts w:eastAsia="Times New Roman" w:cstheme="minorHAnsi"/>
          <w:szCs w:val="24"/>
          <w:lang w:eastAsia="pl-PL"/>
        </w:rPr>
      </w:pPr>
      <w:r w:rsidRPr="004C1617">
        <w:rPr>
          <w:rFonts w:eastAsia="Times New Roman" w:cstheme="minorHAnsi"/>
          <w:sz w:val="40"/>
          <w:szCs w:val="40"/>
          <w:lang w:eastAsia="pl-PL"/>
        </w:rPr>
        <w:t>□</w:t>
      </w:r>
      <w:r w:rsidRPr="004C1617">
        <w:rPr>
          <w:rFonts w:eastAsia="Times New Roman" w:cstheme="minorHAnsi"/>
          <w:szCs w:val="24"/>
          <w:lang w:eastAsia="pl-PL"/>
        </w:rPr>
        <w:tab/>
        <w:t>przesłanie w formie elektronicznej na adres e-mail: ……………………………………………………………</w:t>
      </w:r>
    </w:p>
    <w:p w14:paraId="714961D4" w14:textId="4AED2C52" w:rsidR="004C1617" w:rsidRPr="004C1617" w:rsidRDefault="004C1617" w:rsidP="004C1617">
      <w:pPr>
        <w:spacing w:after="0" w:line="240" w:lineRule="auto"/>
        <w:rPr>
          <w:rFonts w:eastAsia="Times New Roman" w:cstheme="minorHAnsi"/>
          <w:szCs w:val="24"/>
          <w:lang w:eastAsia="pl-PL"/>
        </w:rPr>
      </w:pPr>
      <w:r w:rsidRPr="004C1617">
        <w:rPr>
          <w:rFonts w:eastAsia="Times New Roman" w:cstheme="minorHAnsi"/>
          <w:sz w:val="40"/>
          <w:szCs w:val="40"/>
          <w:lang w:eastAsia="pl-PL"/>
        </w:rPr>
        <w:t>□</w:t>
      </w:r>
      <w:r w:rsidRPr="004C1617">
        <w:rPr>
          <w:rFonts w:eastAsia="Times New Roman" w:cstheme="minorHAnsi"/>
          <w:szCs w:val="24"/>
          <w:lang w:eastAsia="pl-PL"/>
        </w:rPr>
        <w:tab/>
        <w:t>przesłanie w formie papierowej na adres: …………………………………………………………………</w:t>
      </w:r>
      <w:r>
        <w:rPr>
          <w:rFonts w:eastAsia="Times New Roman" w:cstheme="minorHAnsi"/>
          <w:szCs w:val="24"/>
          <w:lang w:eastAsia="pl-PL"/>
        </w:rPr>
        <w:t>………..</w:t>
      </w:r>
    </w:p>
    <w:p w14:paraId="273B0046" w14:textId="77777777" w:rsidR="004C1617" w:rsidRPr="004C1617" w:rsidRDefault="004C1617" w:rsidP="004C1617">
      <w:pPr>
        <w:spacing w:after="0" w:line="240" w:lineRule="auto"/>
        <w:rPr>
          <w:rFonts w:eastAsia="Times New Roman" w:cstheme="minorHAnsi"/>
          <w:szCs w:val="24"/>
          <w:lang w:eastAsia="pl-PL"/>
        </w:rPr>
      </w:pPr>
      <w:r w:rsidRPr="004C1617">
        <w:rPr>
          <w:rFonts w:eastAsia="Times New Roman" w:cstheme="minorHAnsi"/>
          <w:sz w:val="40"/>
          <w:szCs w:val="40"/>
          <w:lang w:eastAsia="pl-PL"/>
        </w:rPr>
        <w:t>□</w:t>
      </w:r>
      <w:r w:rsidRPr="004C1617">
        <w:rPr>
          <w:rFonts w:eastAsia="Times New Roman" w:cstheme="minorHAnsi"/>
          <w:szCs w:val="24"/>
          <w:lang w:eastAsia="pl-PL"/>
        </w:rPr>
        <w:tab/>
        <w:t xml:space="preserve">odbiór osobisty (w formie papierowej/elektronicznej) </w:t>
      </w:r>
    </w:p>
    <w:p w14:paraId="1D863375" w14:textId="137A5BF1" w:rsidR="004C1617" w:rsidRPr="004C1617" w:rsidRDefault="004C1617" w:rsidP="004C1617">
      <w:pPr>
        <w:spacing w:after="0" w:line="240" w:lineRule="auto"/>
        <w:rPr>
          <w:rFonts w:eastAsia="Times New Roman" w:cstheme="minorHAnsi"/>
          <w:szCs w:val="24"/>
          <w:lang w:eastAsia="pl-PL"/>
        </w:rPr>
      </w:pPr>
      <w:r w:rsidRPr="004C1617">
        <w:rPr>
          <w:rFonts w:eastAsia="Times New Roman" w:cstheme="minorHAnsi"/>
          <w:sz w:val="40"/>
          <w:szCs w:val="40"/>
          <w:lang w:eastAsia="pl-PL"/>
        </w:rPr>
        <w:t>□</w:t>
      </w:r>
      <w:r w:rsidRPr="004C1617">
        <w:rPr>
          <w:rFonts w:eastAsia="Times New Roman" w:cstheme="minorHAnsi"/>
          <w:szCs w:val="24"/>
          <w:lang w:eastAsia="pl-PL"/>
        </w:rPr>
        <w:tab/>
        <w:t>inna forma: …………………………………………………………………</w:t>
      </w:r>
      <w:r>
        <w:rPr>
          <w:rFonts w:eastAsia="Times New Roman" w:cstheme="minorHAnsi"/>
          <w:szCs w:val="24"/>
          <w:lang w:eastAsia="pl-PL"/>
        </w:rPr>
        <w:t>………………………………………………………</w:t>
      </w:r>
    </w:p>
    <w:p w14:paraId="4070C18E" w14:textId="77777777" w:rsidR="004C1617" w:rsidRPr="004C1617" w:rsidRDefault="004C1617" w:rsidP="004C1617">
      <w:pPr>
        <w:spacing w:after="0" w:line="240" w:lineRule="auto"/>
        <w:rPr>
          <w:rFonts w:eastAsia="Times New Roman" w:cstheme="minorHAnsi"/>
          <w:szCs w:val="24"/>
          <w:lang w:eastAsia="pl-PL"/>
        </w:rPr>
      </w:pPr>
    </w:p>
    <w:p w14:paraId="40BE4B50" w14:textId="77777777" w:rsidR="004C1617" w:rsidRPr="004C1617" w:rsidRDefault="004C1617" w:rsidP="004C161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iCs/>
          <w:sz w:val="20"/>
          <w:szCs w:val="20"/>
          <w:lang w:eastAsia="pl-PL"/>
        </w:rPr>
      </w:pPr>
    </w:p>
    <w:p w14:paraId="36F3D427" w14:textId="77777777" w:rsidR="004C1617" w:rsidRPr="004C1617" w:rsidRDefault="004C1617" w:rsidP="004C161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iCs/>
          <w:sz w:val="20"/>
          <w:szCs w:val="20"/>
          <w:lang w:eastAsia="pl-PL"/>
        </w:rPr>
      </w:pPr>
    </w:p>
    <w:p w14:paraId="431EBFD3" w14:textId="4674B7CC" w:rsidR="004C1617" w:rsidRPr="004C1617" w:rsidRDefault="004C1617" w:rsidP="004C161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eastAsia="Times New Roman" w:cstheme="minorHAnsi"/>
          <w:iCs/>
          <w:sz w:val="20"/>
          <w:szCs w:val="20"/>
          <w:lang w:eastAsia="pl-PL"/>
        </w:rPr>
      </w:pPr>
      <w:r w:rsidRPr="004C1617">
        <w:rPr>
          <w:rFonts w:eastAsia="Times New Roman" w:cstheme="minorHAnsi"/>
          <w:szCs w:val="24"/>
          <w:lang w:eastAsia="pl-PL"/>
        </w:rPr>
        <w:t>……………………………………………………………</w:t>
      </w:r>
      <w:r>
        <w:rPr>
          <w:rFonts w:eastAsia="Times New Roman" w:cstheme="minorHAnsi"/>
          <w:szCs w:val="24"/>
          <w:lang w:eastAsia="pl-PL"/>
        </w:rPr>
        <w:t xml:space="preserve"> </w:t>
      </w:r>
      <w:r>
        <w:rPr>
          <w:rFonts w:eastAsia="Times New Roman" w:cstheme="minorHAnsi"/>
          <w:szCs w:val="24"/>
          <w:lang w:eastAsia="pl-PL"/>
        </w:rPr>
        <w:tab/>
      </w:r>
      <w:r>
        <w:rPr>
          <w:rFonts w:eastAsia="Times New Roman" w:cstheme="minorHAnsi"/>
          <w:szCs w:val="24"/>
          <w:lang w:eastAsia="pl-PL"/>
        </w:rPr>
        <w:tab/>
      </w:r>
      <w:r w:rsidRPr="004C1617">
        <w:rPr>
          <w:rFonts w:eastAsia="Times New Roman" w:cstheme="minorHAnsi"/>
          <w:szCs w:val="24"/>
          <w:lang w:eastAsia="pl-PL"/>
        </w:rPr>
        <w:t>………………………………………………………</w:t>
      </w:r>
    </w:p>
    <w:p w14:paraId="11B41812" w14:textId="298563C9" w:rsidR="004C1617" w:rsidRDefault="004C1617" w:rsidP="004C161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eastAsia="Times New Roman" w:cstheme="minorHAnsi"/>
          <w:i/>
          <w:sz w:val="18"/>
          <w:szCs w:val="24"/>
          <w:lang w:eastAsia="pl-PL"/>
        </w:rPr>
      </w:pPr>
      <w:r w:rsidRPr="004C1617">
        <w:rPr>
          <w:rFonts w:eastAsia="Times New Roman" w:cstheme="minorHAnsi"/>
          <w:i/>
          <w:sz w:val="18"/>
          <w:szCs w:val="24"/>
          <w:lang w:eastAsia="pl-PL"/>
        </w:rPr>
        <w:t>(miejscowość, data)</w:t>
      </w:r>
      <w:r>
        <w:rPr>
          <w:rFonts w:eastAsia="Times New Roman" w:cstheme="minorHAnsi"/>
          <w:i/>
          <w:sz w:val="18"/>
          <w:szCs w:val="24"/>
          <w:lang w:eastAsia="pl-PL"/>
        </w:rPr>
        <w:t xml:space="preserve"> </w:t>
      </w:r>
      <w:r>
        <w:rPr>
          <w:rFonts w:eastAsia="Times New Roman" w:cstheme="minorHAnsi"/>
          <w:i/>
          <w:sz w:val="18"/>
          <w:szCs w:val="24"/>
          <w:lang w:eastAsia="pl-PL"/>
        </w:rPr>
        <w:tab/>
      </w:r>
      <w:r>
        <w:rPr>
          <w:rFonts w:eastAsia="Times New Roman" w:cstheme="minorHAnsi"/>
          <w:i/>
          <w:sz w:val="18"/>
          <w:szCs w:val="24"/>
          <w:lang w:eastAsia="pl-PL"/>
        </w:rPr>
        <w:tab/>
      </w:r>
      <w:r>
        <w:rPr>
          <w:rFonts w:eastAsia="Times New Roman" w:cstheme="minorHAnsi"/>
          <w:i/>
          <w:sz w:val="18"/>
          <w:szCs w:val="24"/>
          <w:lang w:eastAsia="pl-PL"/>
        </w:rPr>
        <w:tab/>
      </w:r>
      <w:r>
        <w:rPr>
          <w:rFonts w:eastAsia="Times New Roman" w:cstheme="minorHAnsi"/>
          <w:i/>
          <w:sz w:val="18"/>
          <w:szCs w:val="24"/>
          <w:lang w:eastAsia="pl-PL"/>
        </w:rPr>
        <w:tab/>
      </w:r>
      <w:r>
        <w:rPr>
          <w:rFonts w:eastAsia="Times New Roman" w:cstheme="minorHAnsi"/>
          <w:i/>
          <w:sz w:val="18"/>
          <w:szCs w:val="24"/>
          <w:lang w:eastAsia="pl-PL"/>
        </w:rPr>
        <w:tab/>
        <w:t xml:space="preserve"> </w:t>
      </w:r>
      <w:r w:rsidRPr="004C1617">
        <w:rPr>
          <w:rFonts w:eastAsia="Times New Roman" w:cstheme="minorHAnsi"/>
          <w:i/>
          <w:sz w:val="18"/>
          <w:szCs w:val="24"/>
          <w:lang w:eastAsia="pl-PL"/>
        </w:rPr>
        <w:t>(podpis wnioskodawcy)</w:t>
      </w:r>
    </w:p>
    <w:p w14:paraId="18EFC047" w14:textId="77777777" w:rsidR="004C1617" w:rsidRPr="004C1617" w:rsidRDefault="004C1617" w:rsidP="004C1617">
      <w:pPr>
        <w:autoSpaceDE w:val="0"/>
        <w:autoSpaceDN w:val="0"/>
        <w:adjustRightInd w:val="0"/>
        <w:spacing w:after="0" w:line="240" w:lineRule="auto"/>
        <w:ind w:left="5670"/>
        <w:rPr>
          <w:rFonts w:eastAsia="Times New Roman" w:cstheme="minorHAnsi"/>
          <w:i/>
          <w:sz w:val="18"/>
          <w:szCs w:val="24"/>
          <w:lang w:eastAsia="pl-PL"/>
        </w:rPr>
      </w:pPr>
    </w:p>
    <w:p w14:paraId="4B09E0FE" w14:textId="77777777" w:rsidR="004C1617" w:rsidRDefault="004C1617" w:rsidP="004C161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18"/>
          <w:szCs w:val="20"/>
          <w:lang w:eastAsia="pl-PL"/>
        </w:rPr>
      </w:pPr>
    </w:p>
    <w:p w14:paraId="450C2F9F" w14:textId="7D51ED4F" w:rsidR="004C1617" w:rsidRPr="004C1617" w:rsidRDefault="004C1617" w:rsidP="004C161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18"/>
          <w:szCs w:val="20"/>
          <w:lang w:eastAsia="pl-PL"/>
        </w:rPr>
      </w:pPr>
      <w:r w:rsidRPr="004C1617">
        <w:rPr>
          <w:rFonts w:eastAsia="Times New Roman" w:cstheme="minorHAnsi"/>
          <w:b/>
          <w:bCs/>
          <w:sz w:val="18"/>
          <w:szCs w:val="20"/>
          <w:lang w:eastAsia="pl-PL"/>
        </w:rPr>
        <w:t xml:space="preserve">Udostępniając informację publiczną </w:t>
      </w:r>
      <w:r w:rsidRPr="004C1617">
        <w:rPr>
          <w:rFonts w:eastAsia="Times New Roman" w:cstheme="minorHAnsi"/>
          <w:b/>
          <w:bCs/>
          <w:color w:val="000000"/>
          <w:sz w:val="18"/>
          <w:szCs w:val="20"/>
          <w:lang w:eastAsia="pl-PL"/>
        </w:rPr>
        <w:t xml:space="preserve">Dolnośląska Służba Dróg i Kolei we Wrocławiu </w:t>
      </w:r>
      <w:r w:rsidRPr="004C1617">
        <w:rPr>
          <w:rFonts w:eastAsia="Times New Roman" w:cstheme="minorHAnsi"/>
          <w:b/>
          <w:bCs/>
          <w:sz w:val="18"/>
          <w:szCs w:val="20"/>
          <w:lang w:eastAsia="pl-PL"/>
        </w:rPr>
        <w:t>zastrzega sobie prawo pobrania opłaty, zgodnie z art. 15 ust. 1 ustawy o dostępie do informacji publicznej.</w:t>
      </w:r>
    </w:p>
    <w:p w14:paraId="7F8BD2BB" w14:textId="77777777" w:rsidR="004C1617" w:rsidRPr="004C1617" w:rsidRDefault="004C1617" w:rsidP="004C1617">
      <w:pPr>
        <w:spacing w:after="0" w:line="240" w:lineRule="auto"/>
        <w:jc w:val="both"/>
        <w:rPr>
          <w:rFonts w:eastAsia="Times New Roman" w:cstheme="minorHAnsi"/>
          <w:color w:val="000000"/>
          <w:sz w:val="18"/>
          <w:szCs w:val="20"/>
          <w:lang w:eastAsia="pl-PL"/>
        </w:rPr>
      </w:pPr>
    </w:p>
    <w:p w14:paraId="32204652" w14:textId="77777777" w:rsidR="004C1617" w:rsidRPr="004C1617" w:rsidRDefault="004C1617" w:rsidP="004C1617">
      <w:pPr>
        <w:spacing w:after="0" w:line="240" w:lineRule="auto"/>
        <w:jc w:val="both"/>
        <w:rPr>
          <w:rFonts w:eastAsia="Times New Roman" w:cstheme="minorHAnsi"/>
          <w:color w:val="000000"/>
          <w:sz w:val="18"/>
          <w:szCs w:val="20"/>
          <w:lang w:eastAsia="pl-PL"/>
        </w:rPr>
      </w:pPr>
    </w:p>
    <w:p w14:paraId="1B369155" w14:textId="77777777" w:rsidR="004C1617" w:rsidRPr="004C1617" w:rsidRDefault="004C1617" w:rsidP="004C1617">
      <w:pPr>
        <w:spacing w:after="0" w:line="240" w:lineRule="auto"/>
        <w:jc w:val="both"/>
        <w:rPr>
          <w:rFonts w:eastAsia="Times New Roman" w:cstheme="minorHAnsi"/>
          <w:color w:val="000000"/>
          <w:sz w:val="18"/>
          <w:szCs w:val="20"/>
          <w:lang w:eastAsia="pl-PL"/>
        </w:rPr>
      </w:pPr>
    </w:p>
    <w:p w14:paraId="17721FAE" w14:textId="77777777" w:rsidR="004C1617" w:rsidRPr="004C1617" w:rsidRDefault="004C1617" w:rsidP="004C1617">
      <w:pPr>
        <w:autoSpaceDE w:val="0"/>
        <w:autoSpaceDN w:val="0"/>
        <w:adjustRightInd w:val="0"/>
        <w:spacing w:after="240" w:line="240" w:lineRule="auto"/>
        <w:jc w:val="center"/>
        <w:rPr>
          <w:rFonts w:eastAsia="Times New Roman" w:cstheme="minorHAnsi"/>
          <w:b/>
          <w:color w:val="000000"/>
          <w:sz w:val="18"/>
          <w:szCs w:val="20"/>
          <w:lang w:eastAsia="pl-PL"/>
        </w:rPr>
      </w:pPr>
      <w:r w:rsidRPr="004C1617">
        <w:rPr>
          <w:rFonts w:eastAsia="Times New Roman" w:cstheme="minorHAnsi"/>
          <w:b/>
          <w:color w:val="000000"/>
          <w:sz w:val="18"/>
          <w:szCs w:val="20"/>
          <w:lang w:eastAsia="pl-PL"/>
        </w:rPr>
        <w:t>KLAUZULA INFORMACYJNA</w:t>
      </w:r>
    </w:p>
    <w:p w14:paraId="103619B9" w14:textId="77777777" w:rsidR="004C1617" w:rsidRPr="004C1617" w:rsidRDefault="004C1617" w:rsidP="004C1617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color w:val="000000"/>
          <w:sz w:val="18"/>
          <w:szCs w:val="20"/>
          <w:lang w:eastAsia="pl-PL"/>
        </w:rPr>
      </w:pPr>
      <w:r w:rsidRPr="004C1617">
        <w:rPr>
          <w:rFonts w:eastAsia="Times New Roman" w:cstheme="minorHAnsi"/>
          <w:color w:val="000000"/>
          <w:sz w:val="18"/>
          <w:szCs w:val="20"/>
          <w:lang w:eastAsia="pl-PL"/>
        </w:rPr>
        <w:t xml:space="preserve">Administratorem Danych Osobowych w Dolnośląskiej Służbie Dróg i Kolei we Wrocławiu jest Dyrektor Dolnośląskiej Służby Dróg i Kolei we Wrocławiu, adres: ul. Krakowska 28, 50-425 Wrocław, nr kontaktowy 71 39 17 100 w godzinach pracy </w:t>
      </w:r>
      <w:proofErr w:type="spellStart"/>
      <w:r w:rsidRPr="004C1617">
        <w:rPr>
          <w:rFonts w:eastAsia="Times New Roman" w:cstheme="minorHAnsi"/>
          <w:color w:val="000000"/>
          <w:sz w:val="18"/>
          <w:szCs w:val="20"/>
          <w:lang w:eastAsia="pl-PL"/>
        </w:rPr>
        <w:t>DSDiK</w:t>
      </w:r>
      <w:proofErr w:type="spellEnd"/>
      <w:r w:rsidRPr="004C1617">
        <w:rPr>
          <w:rFonts w:eastAsia="Times New Roman" w:cstheme="minorHAnsi"/>
          <w:color w:val="000000"/>
          <w:sz w:val="18"/>
          <w:szCs w:val="20"/>
          <w:lang w:eastAsia="pl-PL"/>
        </w:rPr>
        <w:t xml:space="preserve"> tj. pomiędzy 7</w:t>
      </w:r>
      <w:r w:rsidRPr="004C1617">
        <w:rPr>
          <w:rFonts w:eastAsia="Times New Roman" w:cstheme="minorHAnsi"/>
          <w:color w:val="000000"/>
          <w:sz w:val="18"/>
          <w:szCs w:val="20"/>
          <w:vertAlign w:val="superscript"/>
          <w:lang w:eastAsia="pl-PL"/>
        </w:rPr>
        <w:t>00</w:t>
      </w:r>
      <w:r w:rsidRPr="004C1617">
        <w:rPr>
          <w:rFonts w:eastAsia="Times New Roman" w:cstheme="minorHAnsi"/>
          <w:color w:val="000000"/>
          <w:sz w:val="18"/>
          <w:szCs w:val="20"/>
          <w:lang w:eastAsia="pl-PL"/>
        </w:rPr>
        <w:t xml:space="preserve"> a 15</w:t>
      </w:r>
      <w:r w:rsidRPr="004C1617">
        <w:rPr>
          <w:rFonts w:eastAsia="Times New Roman" w:cstheme="minorHAnsi"/>
          <w:color w:val="000000"/>
          <w:sz w:val="18"/>
          <w:szCs w:val="20"/>
          <w:vertAlign w:val="superscript"/>
          <w:lang w:eastAsia="pl-PL"/>
        </w:rPr>
        <w:t>00</w:t>
      </w:r>
      <w:r w:rsidRPr="004C1617">
        <w:rPr>
          <w:rFonts w:eastAsia="Times New Roman" w:cstheme="minorHAnsi"/>
          <w:color w:val="000000"/>
          <w:sz w:val="18"/>
          <w:szCs w:val="20"/>
          <w:lang w:eastAsia="pl-PL"/>
        </w:rPr>
        <w:t xml:space="preserve"> od poniedziałku do piątku, email: kancelaria@dsdik.wroc.pl.</w:t>
      </w:r>
    </w:p>
    <w:p w14:paraId="06859AF0" w14:textId="77777777" w:rsidR="004C1617" w:rsidRPr="004C1617" w:rsidRDefault="004C1617" w:rsidP="004C1617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color w:val="000000"/>
          <w:sz w:val="18"/>
          <w:szCs w:val="20"/>
          <w:lang w:eastAsia="pl-PL"/>
        </w:rPr>
      </w:pPr>
      <w:r w:rsidRPr="004C1617">
        <w:rPr>
          <w:rFonts w:eastAsia="Times New Roman" w:cstheme="minorHAnsi"/>
          <w:color w:val="000000"/>
          <w:sz w:val="18"/>
          <w:szCs w:val="20"/>
          <w:lang w:eastAsia="pl-PL"/>
        </w:rPr>
        <w:t>Inspektor Ochrony Danych Osobowych Dolnośląskiej Służby Dróg i Kolei we Wrocławiu dostępny jest pod adresem email: iod@dsdik.wroc.pl.</w:t>
      </w:r>
    </w:p>
    <w:p w14:paraId="4E959CAA" w14:textId="7D48BDDD" w:rsidR="004C1617" w:rsidRPr="004C1617" w:rsidRDefault="004C1617" w:rsidP="004C1617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color w:val="000000"/>
          <w:sz w:val="18"/>
          <w:szCs w:val="20"/>
          <w:lang w:eastAsia="pl-PL"/>
        </w:rPr>
      </w:pPr>
      <w:r w:rsidRPr="004C1617">
        <w:rPr>
          <w:rFonts w:eastAsia="Times New Roman" w:cstheme="minorHAnsi"/>
          <w:color w:val="000000"/>
          <w:sz w:val="18"/>
          <w:szCs w:val="20"/>
          <w:lang w:eastAsia="pl-PL"/>
        </w:rPr>
        <w:lastRenderedPageBreak/>
        <w:t xml:space="preserve">Dolnośląska Służba Dróg i Kolei we Wrocławiu przetwarza Pani/Pana dane na podstawie art. 6 ust. 1 lit. c RODO w zw. </w:t>
      </w:r>
      <w:r w:rsidR="006A3E1D">
        <w:rPr>
          <w:rFonts w:eastAsia="Times New Roman" w:cstheme="minorHAnsi"/>
          <w:color w:val="000000"/>
          <w:sz w:val="18"/>
          <w:szCs w:val="20"/>
          <w:lang w:eastAsia="pl-PL"/>
        </w:rPr>
        <w:br/>
      </w:r>
      <w:r w:rsidRPr="004C1617">
        <w:rPr>
          <w:rFonts w:eastAsia="Times New Roman" w:cstheme="minorHAnsi"/>
          <w:color w:val="000000"/>
          <w:sz w:val="18"/>
          <w:szCs w:val="20"/>
          <w:lang w:eastAsia="pl-PL"/>
        </w:rPr>
        <w:t xml:space="preserve">z art. 6 ustawy z dnia 6 września 2001 r. o </w:t>
      </w:r>
      <w:r w:rsidRPr="004C1617">
        <w:rPr>
          <w:rFonts w:eastAsia="Times New Roman" w:cstheme="minorHAnsi"/>
          <w:i/>
          <w:iCs/>
          <w:color w:val="000000"/>
          <w:sz w:val="18"/>
          <w:szCs w:val="20"/>
          <w:lang w:eastAsia="pl-PL"/>
        </w:rPr>
        <w:t xml:space="preserve">dostępie do informacji publicznej </w:t>
      </w:r>
      <w:r w:rsidRPr="004C1617">
        <w:rPr>
          <w:rFonts w:eastAsia="Times New Roman" w:cstheme="minorHAnsi"/>
          <w:color w:val="000000"/>
          <w:sz w:val="18"/>
          <w:szCs w:val="20"/>
          <w:lang w:eastAsia="pl-PL"/>
        </w:rPr>
        <w:t xml:space="preserve">(Dz. U. z </w:t>
      </w:r>
      <w:r w:rsidR="002A5F46" w:rsidRPr="002A5F46">
        <w:rPr>
          <w:rFonts w:eastAsia="Times New Roman" w:cstheme="minorHAnsi"/>
          <w:color w:val="000000"/>
          <w:sz w:val="18"/>
          <w:szCs w:val="20"/>
          <w:lang w:eastAsia="pl-PL"/>
        </w:rPr>
        <w:t>2022 poz. 902</w:t>
      </w:r>
      <w:r w:rsidRPr="004C1617">
        <w:rPr>
          <w:rFonts w:eastAsia="Times New Roman" w:cstheme="minorHAnsi"/>
          <w:color w:val="000000"/>
          <w:sz w:val="18"/>
          <w:szCs w:val="20"/>
          <w:lang w:eastAsia="pl-PL"/>
        </w:rPr>
        <w:t xml:space="preserve">), w celu wypełnienia obowiązków prawnych ciążących na Dolnośląskiej Służbie Dróg i Kolei we Wrocławiu jakim jest rozpatrzenie wniosku </w:t>
      </w:r>
      <w:r w:rsidR="002A5F46">
        <w:rPr>
          <w:rFonts w:eastAsia="Times New Roman" w:cstheme="minorHAnsi"/>
          <w:color w:val="000000"/>
          <w:sz w:val="18"/>
          <w:szCs w:val="20"/>
          <w:lang w:eastAsia="pl-PL"/>
        </w:rPr>
        <w:br/>
      </w:r>
      <w:r w:rsidRPr="004C1617">
        <w:rPr>
          <w:rFonts w:eastAsia="Times New Roman" w:cstheme="minorHAnsi"/>
          <w:color w:val="000000"/>
          <w:sz w:val="18"/>
          <w:szCs w:val="20"/>
          <w:lang w:eastAsia="pl-PL"/>
        </w:rPr>
        <w:t>o udostępnienie informacji publicznej.</w:t>
      </w:r>
    </w:p>
    <w:p w14:paraId="5CA7F76E" w14:textId="77777777" w:rsidR="004C1617" w:rsidRPr="004C1617" w:rsidRDefault="004C1617" w:rsidP="004C1617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color w:val="000000"/>
          <w:sz w:val="18"/>
          <w:szCs w:val="20"/>
          <w:lang w:eastAsia="pl-PL"/>
        </w:rPr>
      </w:pPr>
      <w:r w:rsidRPr="004C1617">
        <w:rPr>
          <w:rFonts w:eastAsia="Times New Roman" w:cstheme="minorHAnsi"/>
          <w:color w:val="000000"/>
          <w:sz w:val="18"/>
          <w:szCs w:val="20"/>
          <w:lang w:eastAsia="pl-PL"/>
        </w:rPr>
        <w:t>Pani/Pana dane osobowe mogą być udostępniane organom władzy publicznej oraz podmiotom wykonującym zadania publiczne lub działającym na zlecenie organów władzy publicznej, w zakresie i w celach, które wynikają z przepisów powszechnie obowiązującego prawa.</w:t>
      </w:r>
    </w:p>
    <w:p w14:paraId="32CC105A" w14:textId="77777777" w:rsidR="004C1617" w:rsidRPr="004C1617" w:rsidRDefault="004C1617" w:rsidP="004C1617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color w:val="000000"/>
          <w:sz w:val="18"/>
          <w:szCs w:val="20"/>
          <w:lang w:eastAsia="pl-PL"/>
        </w:rPr>
      </w:pPr>
      <w:r w:rsidRPr="004C1617">
        <w:rPr>
          <w:rFonts w:eastAsia="Times New Roman" w:cstheme="minorHAnsi"/>
          <w:color w:val="000000"/>
          <w:sz w:val="18"/>
          <w:szCs w:val="20"/>
          <w:lang w:eastAsia="pl-PL"/>
        </w:rPr>
        <w:t>Pani/Pana dane osobowe będą przechowywane przez okres 5 lat.</w:t>
      </w:r>
    </w:p>
    <w:p w14:paraId="599C1AEB" w14:textId="77777777" w:rsidR="004C1617" w:rsidRPr="004C1617" w:rsidRDefault="004C1617" w:rsidP="004C1617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color w:val="000000"/>
          <w:sz w:val="18"/>
          <w:szCs w:val="20"/>
          <w:lang w:eastAsia="pl-PL"/>
        </w:rPr>
      </w:pPr>
      <w:r w:rsidRPr="004C1617">
        <w:rPr>
          <w:rFonts w:eastAsia="Times New Roman" w:cstheme="minorHAnsi"/>
          <w:color w:val="000000"/>
          <w:sz w:val="18"/>
          <w:szCs w:val="20"/>
          <w:lang w:eastAsia="pl-PL"/>
        </w:rPr>
        <w:t>Podanie danych osobowych jest dobrowolne ale niezbędne do realizacji wniosku i udzielenia informacji publicznej.</w:t>
      </w:r>
    </w:p>
    <w:p w14:paraId="54C19B7C" w14:textId="77777777" w:rsidR="004C1617" w:rsidRPr="004C1617" w:rsidRDefault="004C1617" w:rsidP="004C1617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color w:val="000000"/>
          <w:sz w:val="18"/>
          <w:szCs w:val="20"/>
          <w:lang w:eastAsia="pl-PL"/>
        </w:rPr>
      </w:pPr>
      <w:r w:rsidRPr="004C1617">
        <w:rPr>
          <w:rFonts w:eastAsia="Times New Roman" w:cstheme="minorHAnsi"/>
          <w:color w:val="000000"/>
          <w:sz w:val="18"/>
          <w:szCs w:val="20"/>
          <w:lang w:eastAsia="pl-PL"/>
        </w:rPr>
        <w:t>W związku z przetwarzaniem danych osobowych na podstawie art. 6 ust. 1 lit. c RODO przysługują Pani/Panu następujące uprawnienia:</w:t>
      </w:r>
    </w:p>
    <w:p w14:paraId="2276D664" w14:textId="77777777" w:rsidR="004C1617" w:rsidRPr="004C1617" w:rsidRDefault="004C1617" w:rsidP="004C161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eastAsia="Times New Roman" w:cstheme="minorHAnsi"/>
          <w:color w:val="000000"/>
          <w:sz w:val="18"/>
          <w:szCs w:val="20"/>
          <w:lang w:eastAsia="pl-PL"/>
        </w:rPr>
      </w:pPr>
      <w:r w:rsidRPr="004C1617">
        <w:rPr>
          <w:rFonts w:eastAsia="Times New Roman" w:cstheme="minorHAnsi"/>
          <w:color w:val="000000"/>
          <w:sz w:val="18"/>
          <w:szCs w:val="20"/>
          <w:lang w:eastAsia="pl-PL"/>
        </w:rPr>
        <w:t>prawo dostępu do danych osobowych, w tym prawo do uzyskania kopii tych danych,</w:t>
      </w:r>
    </w:p>
    <w:p w14:paraId="440B74D9" w14:textId="77777777" w:rsidR="004C1617" w:rsidRPr="004C1617" w:rsidRDefault="004C1617" w:rsidP="004C161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eastAsia="Times New Roman" w:cstheme="minorHAnsi"/>
          <w:color w:val="000000"/>
          <w:sz w:val="18"/>
          <w:szCs w:val="20"/>
          <w:lang w:eastAsia="pl-PL"/>
        </w:rPr>
      </w:pPr>
      <w:r w:rsidRPr="004C1617">
        <w:rPr>
          <w:rFonts w:eastAsia="Times New Roman" w:cstheme="minorHAnsi"/>
          <w:color w:val="000000"/>
          <w:sz w:val="18"/>
          <w:szCs w:val="20"/>
          <w:lang w:eastAsia="pl-PL"/>
        </w:rPr>
        <w:t>prawo do żądania sprostowania (poprawiania) danych osobowych - w przypadku gdy dane są nieprawidłowe lub niekompletne,</w:t>
      </w:r>
    </w:p>
    <w:p w14:paraId="068E7D5B" w14:textId="77777777" w:rsidR="004C1617" w:rsidRPr="004C1617" w:rsidRDefault="004C1617" w:rsidP="004C161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eastAsia="Times New Roman" w:cstheme="minorHAnsi"/>
          <w:color w:val="000000"/>
          <w:sz w:val="18"/>
          <w:szCs w:val="20"/>
          <w:lang w:eastAsia="pl-PL"/>
        </w:rPr>
      </w:pPr>
      <w:r w:rsidRPr="004C1617">
        <w:rPr>
          <w:rFonts w:eastAsia="Times New Roman" w:cstheme="minorHAnsi"/>
          <w:color w:val="000000"/>
          <w:sz w:val="18"/>
          <w:szCs w:val="20"/>
          <w:lang w:eastAsia="pl-PL"/>
        </w:rPr>
        <w:t>prawo do żądania ograniczenia przetwarzania danych osobowych,</w:t>
      </w:r>
    </w:p>
    <w:p w14:paraId="236BBB57" w14:textId="77777777" w:rsidR="004C1617" w:rsidRPr="004C1617" w:rsidRDefault="004C1617" w:rsidP="004C161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eastAsia="Times New Roman" w:cstheme="minorHAnsi"/>
          <w:color w:val="000000"/>
          <w:sz w:val="18"/>
          <w:szCs w:val="20"/>
          <w:lang w:eastAsia="pl-PL"/>
        </w:rPr>
      </w:pPr>
      <w:r w:rsidRPr="004C1617">
        <w:rPr>
          <w:rFonts w:eastAsia="Times New Roman" w:cstheme="minorHAnsi"/>
          <w:color w:val="000000"/>
          <w:sz w:val="18"/>
          <w:szCs w:val="20"/>
          <w:lang w:eastAsia="pl-PL"/>
        </w:rPr>
        <w:t>prawo sprzeciwu wobec przetwarzania danych.</w:t>
      </w:r>
    </w:p>
    <w:p w14:paraId="76FEC3AE" w14:textId="77777777" w:rsidR="004C1617" w:rsidRPr="004C1617" w:rsidRDefault="004C1617" w:rsidP="004C1617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color w:val="000000"/>
          <w:sz w:val="18"/>
          <w:szCs w:val="20"/>
          <w:lang w:eastAsia="pl-PL"/>
        </w:rPr>
      </w:pPr>
      <w:r w:rsidRPr="004C1617">
        <w:rPr>
          <w:rFonts w:eastAsia="Times New Roman" w:cstheme="minorHAnsi"/>
          <w:color w:val="000000"/>
          <w:sz w:val="18"/>
          <w:szCs w:val="20"/>
          <w:lang w:eastAsia="pl-PL"/>
        </w:rPr>
        <w:t xml:space="preserve">W przypadku uznania, iż przetwarzanie przez </w:t>
      </w:r>
      <w:proofErr w:type="spellStart"/>
      <w:r w:rsidRPr="004C1617">
        <w:rPr>
          <w:rFonts w:eastAsia="Times New Roman" w:cstheme="minorHAnsi"/>
          <w:color w:val="000000"/>
          <w:sz w:val="18"/>
          <w:szCs w:val="20"/>
          <w:lang w:eastAsia="pl-PL"/>
        </w:rPr>
        <w:t>DSDiK</w:t>
      </w:r>
      <w:proofErr w:type="spellEnd"/>
      <w:r w:rsidRPr="004C1617">
        <w:rPr>
          <w:rFonts w:eastAsia="Times New Roman" w:cstheme="minorHAnsi"/>
          <w:color w:val="000000"/>
          <w:sz w:val="18"/>
          <w:szCs w:val="20"/>
          <w:lang w:eastAsia="pl-PL"/>
        </w:rPr>
        <w:t xml:space="preserve"> Pani/Pana danych osobowych narusza przepisy RODO, przysługuje Pani/Panu prawo do wniesienia skargi do organu nadzorczego - Prezesa Urzędu Ochrony Danych Osobowych, adres: ul. Stawki 2, 00-193 Warszawa.</w:t>
      </w:r>
    </w:p>
    <w:p w14:paraId="26A5EA91" w14:textId="77777777" w:rsidR="004C1617" w:rsidRPr="004C1617" w:rsidRDefault="004C1617" w:rsidP="004C1617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color w:val="000000"/>
          <w:sz w:val="18"/>
          <w:szCs w:val="20"/>
          <w:lang w:eastAsia="pl-PL"/>
        </w:rPr>
      </w:pPr>
      <w:r w:rsidRPr="004C1617">
        <w:rPr>
          <w:rFonts w:eastAsia="Times New Roman" w:cstheme="minorHAnsi"/>
          <w:color w:val="000000"/>
          <w:sz w:val="18"/>
          <w:szCs w:val="20"/>
          <w:lang w:eastAsia="pl-PL"/>
        </w:rPr>
        <w:t>Pani/Pana dane nie będą przetwarzane w sposób zautomatyzowany i nie będą profilowane.</w:t>
      </w:r>
    </w:p>
    <w:p w14:paraId="462475FF" w14:textId="77777777" w:rsidR="004C1617" w:rsidRDefault="004C1617" w:rsidP="004C161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TimesNewRomanPSMT"/>
          <w:sz w:val="18"/>
          <w:szCs w:val="20"/>
          <w:lang w:eastAsia="pl-PL"/>
        </w:rPr>
      </w:pPr>
    </w:p>
    <w:p w14:paraId="355DECB7" w14:textId="77777777" w:rsidR="00327115" w:rsidRDefault="00327115" w:rsidP="004C161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TimesNewRomanPSMT"/>
          <w:sz w:val="18"/>
          <w:szCs w:val="20"/>
          <w:lang w:eastAsia="pl-PL"/>
        </w:rPr>
      </w:pPr>
    </w:p>
    <w:p w14:paraId="40EE6571" w14:textId="77777777" w:rsidR="00327115" w:rsidRDefault="00327115" w:rsidP="004C161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TimesNewRomanPSMT"/>
          <w:sz w:val="18"/>
          <w:szCs w:val="20"/>
          <w:lang w:eastAsia="pl-PL"/>
        </w:rPr>
      </w:pPr>
    </w:p>
    <w:p w14:paraId="3688FBD9" w14:textId="77777777" w:rsidR="00327115" w:rsidRDefault="00327115" w:rsidP="004C161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TimesNewRomanPSMT"/>
          <w:sz w:val="18"/>
          <w:szCs w:val="20"/>
          <w:lang w:eastAsia="pl-PL"/>
        </w:rPr>
      </w:pPr>
    </w:p>
    <w:p w14:paraId="6C0AACD4" w14:textId="77777777" w:rsidR="00327115" w:rsidRDefault="00327115" w:rsidP="004C161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TimesNewRomanPSMT"/>
          <w:sz w:val="18"/>
          <w:szCs w:val="20"/>
          <w:lang w:eastAsia="pl-PL"/>
        </w:rPr>
      </w:pPr>
    </w:p>
    <w:p w14:paraId="28D154A5" w14:textId="77777777" w:rsidR="00327115" w:rsidRDefault="00327115" w:rsidP="004C161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TimesNewRomanPSMT"/>
          <w:sz w:val="18"/>
          <w:szCs w:val="20"/>
          <w:lang w:eastAsia="pl-PL"/>
        </w:rPr>
      </w:pPr>
    </w:p>
    <w:p w14:paraId="4BE8C906" w14:textId="77777777" w:rsidR="00327115" w:rsidRDefault="00327115" w:rsidP="004C161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TimesNewRomanPSMT"/>
          <w:sz w:val="18"/>
          <w:szCs w:val="20"/>
          <w:lang w:eastAsia="pl-PL"/>
        </w:rPr>
      </w:pPr>
    </w:p>
    <w:p w14:paraId="64A08601" w14:textId="77777777" w:rsidR="00327115" w:rsidRDefault="00327115" w:rsidP="004C161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TimesNewRomanPSMT"/>
          <w:sz w:val="18"/>
          <w:szCs w:val="20"/>
          <w:lang w:eastAsia="pl-PL"/>
        </w:rPr>
      </w:pPr>
    </w:p>
    <w:p w14:paraId="60230041" w14:textId="77777777" w:rsidR="00327115" w:rsidRDefault="00327115" w:rsidP="004C161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TimesNewRomanPSMT"/>
          <w:sz w:val="18"/>
          <w:szCs w:val="20"/>
          <w:lang w:eastAsia="pl-PL"/>
        </w:rPr>
      </w:pPr>
    </w:p>
    <w:p w14:paraId="2063015D" w14:textId="77777777" w:rsidR="00327115" w:rsidRDefault="00327115" w:rsidP="004C161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TimesNewRomanPSMT"/>
          <w:sz w:val="18"/>
          <w:szCs w:val="20"/>
          <w:lang w:eastAsia="pl-PL"/>
        </w:rPr>
      </w:pPr>
    </w:p>
    <w:p w14:paraId="312065F4" w14:textId="77777777" w:rsidR="00327115" w:rsidRDefault="00327115" w:rsidP="004C161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TimesNewRomanPSMT"/>
          <w:sz w:val="18"/>
          <w:szCs w:val="20"/>
          <w:lang w:eastAsia="pl-PL"/>
        </w:rPr>
      </w:pPr>
    </w:p>
    <w:p w14:paraId="2A4D89AB" w14:textId="77777777" w:rsidR="00327115" w:rsidRDefault="00327115" w:rsidP="004C161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TimesNewRomanPSMT"/>
          <w:sz w:val="18"/>
          <w:szCs w:val="20"/>
          <w:lang w:eastAsia="pl-PL"/>
        </w:rPr>
      </w:pPr>
    </w:p>
    <w:p w14:paraId="55E8A5EC" w14:textId="77777777" w:rsidR="00327115" w:rsidRDefault="00327115" w:rsidP="004C161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TimesNewRomanPSMT"/>
          <w:sz w:val="18"/>
          <w:szCs w:val="20"/>
          <w:lang w:eastAsia="pl-PL"/>
        </w:rPr>
      </w:pPr>
    </w:p>
    <w:p w14:paraId="77B539C2" w14:textId="77777777" w:rsidR="00327115" w:rsidRDefault="00327115" w:rsidP="004C161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TimesNewRomanPSMT"/>
          <w:sz w:val="18"/>
          <w:szCs w:val="20"/>
          <w:lang w:eastAsia="pl-PL"/>
        </w:rPr>
      </w:pPr>
    </w:p>
    <w:p w14:paraId="03A31C31" w14:textId="77777777" w:rsidR="00327115" w:rsidRDefault="00327115" w:rsidP="004C161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TimesNewRomanPSMT"/>
          <w:sz w:val="18"/>
          <w:szCs w:val="20"/>
          <w:lang w:eastAsia="pl-PL"/>
        </w:rPr>
      </w:pPr>
    </w:p>
    <w:p w14:paraId="153A366B" w14:textId="77777777" w:rsidR="00327115" w:rsidRDefault="00327115" w:rsidP="004C161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TimesNewRomanPSMT"/>
          <w:sz w:val="18"/>
          <w:szCs w:val="20"/>
          <w:lang w:eastAsia="pl-PL"/>
        </w:rPr>
      </w:pPr>
    </w:p>
    <w:p w14:paraId="269D5EA9" w14:textId="77777777" w:rsidR="00327115" w:rsidRDefault="00327115" w:rsidP="004C161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TimesNewRomanPSMT"/>
          <w:sz w:val="18"/>
          <w:szCs w:val="20"/>
          <w:lang w:eastAsia="pl-PL"/>
        </w:rPr>
      </w:pPr>
    </w:p>
    <w:p w14:paraId="43C7FFC8" w14:textId="77777777" w:rsidR="00327115" w:rsidRDefault="00327115" w:rsidP="004C161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TimesNewRomanPSMT"/>
          <w:sz w:val="18"/>
          <w:szCs w:val="20"/>
          <w:lang w:eastAsia="pl-PL"/>
        </w:rPr>
      </w:pPr>
    </w:p>
    <w:p w14:paraId="7391ECE9" w14:textId="77777777" w:rsidR="00327115" w:rsidRDefault="00327115" w:rsidP="004C161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TimesNewRomanPSMT"/>
          <w:sz w:val="18"/>
          <w:szCs w:val="20"/>
          <w:lang w:eastAsia="pl-PL"/>
        </w:rPr>
      </w:pPr>
    </w:p>
    <w:p w14:paraId="2547E2C5" w14:textId="77777777" w:rsidR="00327115" w:rsidRDefault="00327115" w:rsidP="004C161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TimesNewRomanPSMT"/>
          <w:sz w:val="18"/>
          <w:szCs w:val="20"/>
          <w:lang w:eastAsia="pl-PL"/>
        </w:rPr>
      </w:pPr>
    </w:p>
    <w:p w14:paraId="36F9D292" w14:textId="77777777" w:rsidR="00327115" w:rsidRDefault="00327115" w:rsidP="004C161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TimesNewRomanPSMT"/>
          <w:sz w:val="18"/>
          <w:szCs w:val="20"/>
          <w:lang w:eastAsia="pl-PL"/>
        </w:rPr>
      </w:pPr>
    </w:p>
    <w:p w14:paraId="62E647F5" w14:textId="77777777" w:rsidR="00327115" w:rsidRDefault="00327115" w:rsidP="004C161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TimesNewRomanPSMT"/>
          <w:sz w:val="18"/>
          <w:szCs w:val="20"/>
          <w:lang w:eastAsia="pl-PL"/>
        </w:rPr>
      </w:pPr>
    </w:p>
    <w:p w14:paraId="7BAD0948" w14:textId="77777777" w:rsidR="00327115" w:rsidRDefault="00327115" w:rsidP="004C161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TimesNewRomanPSMT"/>
          <w:sz w:val="18"/>
          <w:szCs w:val="20"/>
          <w:lang w:eastAsia="pl-PL"/>
        </w:rPr>
      </w:pPr>
    </w:p>
    <w:p w14:paraId="0B47B93D" w14:textId="77777777" w:rsidR="00327115" w:rsidRDefault="00327115" w:rsidP="004C161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TimesNewRomanPSMT"/>
          <w:sz w:val="18"/>
          <w:szCs w:val="20"/>
          <w:lang w:eastAsia="pl-PL"/>
        </w:rPr>
      </w:pPr>
    </w:p>
    <w:p w14:paraId="08A99AF2" w14:textId="77777777" w:rsidR="00327115" w:rsidRDefault="00327115" w:rsidP="004C161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TimesNewRomanPSMT"/>
          <w:sz w:val="18"/>
          <w:szCs w:val="20"/>
          <w:lang w:eastAsia="pl-PL"/>
        </w:rPr>
      </w:pPr>
    </w:p>
    <w:p w14:paraId="2D0934DE" w14:textId="77777777" w:rsidR="00327115" w:rsidRDefault="00327115" w:rsidP="004C161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TimesNewRomanPSMT"/>
          <w:sz w:val="18"/>
          <w:szCs w:val="20"/>
          <w:lang w:eastAsia="pl-PL"/>
        </w:rPr>
      </w:pPr>
    </w:p>
    <w:p w14:paraId="46B8C9AB" w14:textId="77777777" w:rsidR="00327115" w:rsidRDefault="00327115" w:rsidP="004C161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TimesNewRomanPSMT"/>
          <w:sz w:val="18"/>
          <w:szCs w:val="20"/>
          <w:lang w:eastAsia="pl-PL"/>
        </w:rPr>
      </w:pPr>
    </w:p>
    <w:p w14:paraId="1965ABFD" w14:textId="77777777" w:rsidR="00327115" w:rsidRDefault="00327115" w:rsidP="004C161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TimesNewRomanPSMT"/>
          <w:sz w:val="18"/>
          <w:szCs w:val="20"/>
          <w:lang w:eastAsia="pl-PL"/>
        </w:rPr>
      </w:pPr>
    </w:p>
    <w:p w14:paraId="1790D49A" w14:textId="77777777" w:rsidR="00327115" w:rsidRDefault="00327115" w:rsidP="004C161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TimesNewRomanPSMT"/>
          <w:sz w:val="18"/>
          <w:szCs w:val="20"/>
          <w:lang w:eastAsia="pl-PL"/>
        </w:rPr>
      </w:pPr>
    </w:p>
    <w:p w14:paraId="611731F0" w14:textId="77777777" w:rsidR="00327115" w:rsidRDefault="00327115" w:rsidP="004C161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TimesNewRomanPSMT"/>
          <w:sz w:val="18"/>
          <w:szCs w:val="20"/>
          <w:lang w:eastAsia="pl-PL"/>
        </w:rPr>
      </w:pPr>
    </w:p>
    <w:p w14:paraId="266B6A9C" w14:textId="77777777" w:rsidR="00327115" w:rsidRDefault="00327115" w:rsidP="004C161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TimesNewRomanPSMT"/>
          <w:sz w:val="18"/>
          <w:szCs w:val="20"/>
          <w:lang w:eastAsia="pl-PL"/>
        </w:rPr>
      </w:pPr>
    </w:p>
    <w:p w14:paraId="63DFD1E2" w14:textId="77777777" w:rsidR="00327115" w:rsidRDefault="00327115" w:rsidP="004C161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TimesNewRomanPSMT"/>
          <w:sz w:val="18"/>
          <w:szCs w:val="20"/>
          <w:lang w:eastAsia="pl-PL"/>
        </w:rPr>
      </w:pPr>
    </w:p>
    <w:p w14:paraId="03FC3BF8" w14:textId="77777777" w:rsidR="00327115" w:rsidRDefault="00327115" w:rsidP="004C161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TimesNewRomanPSMT"/>
          <w:sz w:val="18"/>
          <w:szCs w:val="20"/>
          <w:lang w:eastAsia="pl-PL"/>
        </w:rPr>
      </w:pPr>
    </w:p>
    <w:p w14:paraId="3E710830" w14:textId="77777777" w:rsidR="00327115" w:rsidRDefault="00327115" w:rsidP="004C161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TimesNewRomanPSMT"/>
          <w:sz w:val="18"/>
          <w:szCs w:val="20"/>
          <w:lang w:eastAsia="pl-PL"/>
        </w:rPr>
      </w:pPr>
    </w:p>
    <w:p w14:paraId="5D88F260" w14:textId="77777777" w:rsidR="00327115" w:rsidRDefault="00327115" w:rsidP="004C161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TimesNewRomanPSMT"/>
          <w:sz w:val="18"/>
          <w:szCs w:val="20"/>
          <w:lang w:eastAsia="pl-PL"/>
        </w:rPr>
      </w:pPr>
    </w:p>
    <w:p w14:paraId="1BA5E3CE" w14:textId="77777777" w:rsidR="00327115" w:rsidRDefault="00327115" w:rsidP="004C161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TimesNewRomanPSMT"/>
          <w:sz w:val="18"/>
          <w:szCs w:val="20"/>
          <w:lang w:eastAsia="pl-PL"/>
        </w:rPr>
      </w:pPr>
    </w:p>
    <w:p w14:paraId="7F26B46F" w14:textId="77777777" w:rsidR="00327115" w:rsidRDefault="00327115" w:rsidP="004C161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TimesNewRomanPSMT"/>
          <w:sz w:val="18"/>
          <w:szCs w:val="20"/>
          <w:lang w:eastAsia="pl-PL"/>
        </w:rPr>
      </w:pPr>
    </w:p>
    <w:p w14:paraId="0F2CBB4F" w14:textId="77777777" w:rsidR="00327115" w:rsidRDefault="00327115" w:rsidP="004C161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TimesNewRomanPSMT"/>
          <w:sz w:val="18"/>
          <w:szCs w:val="20"/>
          <w:lang w:eastAsia="pl-PL"/>
        </w:rPr>
      </w:pPr>
    </w:p>
    <w:p w14:paraId="1019FD52" w14:textId="77777777" w:rsidR="00327115" w:rsidRDefault="00327115" w:rsidP="004C161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TimesNewRomanPSMT"/>
          <w:sz w:val="18"/>
          <w:szCs w:val="20"/>
          <w:lang w:eastAsia="pl-PL"/>
        </w:rPr>
      </w:pPr>
    </w:p>
    <w:p w14:paraId="3FF7EFBB" w14:textId="77777777" w:rsidR="00327115" w:rsidRDefault="00327115" w:rsidP="004C161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TimesNewRomanPSMT"/>
          <w:sz w:val="18"/>
          <w:szCs w:val="20"/>
          <w:lang w:eastAsia="pl-PL"/>
        </w:rPr>
      </w:pPr>
    </w:p>
    <w:p w14:paraId="1D136BF2" w14:textId="77777777" w:rsidR="00327115" w:rsidRDefault="00327115" w:rsidP="004C161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TimesNewRomanPSMT"/>
          <w:sz w:val="18"/>
          <w:szCs w:val="20"/>
          <w:lang w:eastAsia="pl-PL"/>
        </w:rPr>
      </w:pPr>
    </w:p>
    <w:p w14:paraId="40CD607E" w14:textId="77777777" w:rsidR="00327115" w:rsidRDefault="00327115" w:rsidP="004C161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TimesNewRomanPSMT"/>
          <w:sz w:val="18"/>
          <w:szCs w:val="20"/>
          <w:lang w:eastAsia="pl-PL"/>
        </w:rPr>
      </w:pPr>
    </w:p>
    <w:p w14:paraId="49436D99" w14:textId="77777777" w:rsidR="00327115" w:rsidRDefault="00327115" w:rsidP="004C161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TimesNewRomanPSMT"/>
          <w:sz w:val="18"/>
          <w:szCs w:val="20"/>
          <w:lang w:eastAsia="pl-PL"/>
        </w:rPr>
      </w:pPr>
    </w:p>
    <w:p w14:paraId="69B92241" w14:textId="77777777" w:rsidR="00327115" w:rsidRDefault="00327115" w:rsidP="004C161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TimesNewRomanPSMT"/>
          <w:sz w:val="18"/>
          <w:szCs w:val="20"/>
          <w:lang w:eastAsia="pl-PL"/>
        </w:rPr>
      </w:pPr>
    </w:p>
    <w:p w14:paraId="5E3DBDC3" w14:textId="77777777" w:rsidR="00327115" w:rsidRDefault="00327115" w:rsidP="004C161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TimesNewRomanPSMT"/>
          <w:sz w:val="18"/>
          <w:szCs w:val="20"/>
          <w:lang w:eastAsia="pl-PL"/>
        </w:rPr>
      </w:pPr>
    </w:p>
    <w:p w14:paraId="532B59AF" w14:textId="77777777" w:rsidR="00327115" w:rsidRDefault="00327115" w:rsidP="004C161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TimesNewRomanPSMT"/>
          <w:sz w:val="18"/>
          <w:szCs w:val="20"/>
          <w:lang w:eastAsia="pl-PL"/>
        </w:rPr>
      </w:pPr>
    </w:p>
    <w:p w14:paraId="03B9626A" w14:textId="77777777" w:rsidR="00327115" w:rsidRDefault="00327115" w:rsidP="004C161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TimesNewRomanPSMT"/>
          <w:sz w:val="18"/>
          <w:szCs w:val="20"/>
          <w:lang w:eastAsia="pl-PL"/>
        </w:rPr>
      </w:pPr>
    </w:p>
    <w:sectPr w:rsidR="00327115" w:rsidSect="00FE7319">
      <w:pgSz w:w="11906" w:h="16838" w:code="9"/>
      <w:pgMar w:top="907" w:right="1418" w:bottom="1134" w:left="1418" w:header="62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85209" w14:textId="77777777" w:rsidR="00613FED" w:rsidRDefault="00613FED" w:rsidP="006E0C49">
      <w:pPr>
        <w:spacing w:after="0" w:line="240" w:lineRule="auto"/>
      </w:pPr>
      <w:r>
        <w:separator/>
      </w:r>
    </w:p>
  </w:endnote>
  <w:endnote w:type="continuationSeparator" w:id="0">
    <w:p w14:paraId="1242DF57" w14:textId="77777777" w:rsidR="00613FED" w:rsidRDefault="00613FED" w:rsidP="006E0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A1F1F" w14:textId="77777777" w:rsidR="00613FED" w:rsidRDefault="00613FED" w:rsidP="006E0C49">
      <w:pPr>
        <w:spacing w:after="0" w:line="240" w:lineRule="auto"/>
      </w:pPr>
      <w:r>
        <w:separator/>
      </w:r>
    </w:p>
  </w:footnote>
  <w:footnote w:type="continuationSeparator" w:id="0">
    <w:p w14:paraId="660E9DEB" w14:textId="77777777" w:rsidR="00613FED" w:rsidRDefault="00613FED" w:rsidP="006E0C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FB8"/>
    <w:multiLevelType w:val="hybridMultilevel"/>
    <w:tmpl w:val="252A3A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5794E"/>
    <w:multiLevelType w:val="hybridMultilevel"/>
    <w:tmpl w:val="7166DB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C5F8C"/>
    <w:multiLevelType w:val="hybridMultilevel"/>
    <w:tmpl w:val="8BFE22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D32C2"/>
    <w:multiLevelType w:val="hybridMultilevel"/>
    <w:tmpl w:val="286E7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C3F05"/>
    <w:multiLevelType w:val="multilevel"/>
    <w:tmpl w:val="B756019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933429"/>
    <w:multiLevelType w:val="hybridMultilevel"/>
    <w:tmpl w:val="6FDCAE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973A4"/>
    <w:multiLevelType w:val="hybridMultilevel"/>
    <w:tmpl w:val="5C0A44B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54653"/>
    <w:multiLevelType w:val="hybridMultilevel"/>
    <w:tmpl w:val="6C705D16"/>
    <w:lvl w:ilvl="0" w:tplc="BD0E4954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60C552E"/>
    <w:multiLevelType w:val="hybridMultilevel"/>
    <w:tmpl w:val="13203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6764D"/>
    <w:multiLevelType w:val="hybridMultilevel"/>
    <w:tmpl w:val="C520D042"/>
    <w:lvl w:ilvl="0" w:tplc="33BE6262">
      <w:start w:val="1"/>
      <w:numFmt w:val="decimal"/>
      <w:lvlText w:val="%1."/>
      <w:lvlJc w:val="left"/>
      <w:pPr>
        <w:ind w:left="915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5B592320"/>
    <w:multiLevelType w:val="hybridMultilevel"/>
    <w:tmpl w:val="CB8647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2392B"/>
    <w:multiLevelType w:val="hybridMultilevel"/>
    <w:tmpl w:val="804EB3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27043"/>
    <w:multiLevelType w:val="hybridMultilevel"/>
    <w:tmpl w:val="36EEB81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3275E85"/>
    <w:multiLevelType w:val="multilevel"/>
    <w:tmpl w:val="864227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D2221E"/>
    <w:multiLevelType w:val="multilevel"/>
    <w:tmpl w:val="740421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6547117">
    <w:abstractNumId w:val="9"/>
  </w:num>
  <w:num w:numId="2" w16cid:durableId="1009790530">
    <w:abstractNumId w:val="11"/>
  </w:num>
  <w:num w:numId="3" w16cid:durableId="1686395874">
    <w:abstractNumId w:val="4"/>
  </w:num>
  <w:num w:numId="4" w16cid:durableId="224296759">
    <w:abstractNumId w:val="14"/>
  </w:num>
  <w:num w:numId="5" w16cid:durableId="1954555361">
    <w:abstractNumId w:val="7"/>
  </w:num>
  <w:num w:numId="6" w16cid:durableId="1642268987">
    <w:abstractNumId w:val="13"/>
  </w:num>
  <w:num w:numId="7" w16cid:durableId="1049498386">
    <w:abstractNumId w:val="8"/>
  </w:num>
  <w:num w:numId="8" w16cid:durableId="383872229">
    <w:abstractNumId w:val="10"/>
  </w:num>
  <w:num w:numId="9" w16cid:durableId="34745993">
    <w:abstractNumId w:val="12"/>
  </w:num>
  <w:num w:numId="10" w16cid:durableId="912201790">
    <w:abstractNumId w:val="5"/>
  </w:num>
  <w:num w:numId="11" w16cid:durableId="449474050">
    <w:abstractNumId w:val="0"/>
  </w:num>
  <w:num w:numId="12" w16cid:durableId="1916739350">
    <w:abstractNumId w:val="1"/>
  </w:num>
  <w:num w:numId="13" w16cid:durableId="1820266640">
    <w:abstractNumId w:val="2"/>
  </w:num>
  <w:num w:numId="14" w16cid:durableId="17412490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3012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8C4"/>
    <w:rsid w:val="0002565F"/>
    <w:rsid w:val="00026CA5"/>
    <w:rsid w:val="000271CD"/>
    <w:rsid w:val="00031E76"/>
    <w:rsid w:val="00043937"/>
    <w:rsid w:val="00053063"/>
    <w:rsid w:val="00064972"/>
    <w:rsid w:val="000A30D5"/>
    <w:rsid w:val="000C2504"/>
    <w:rsid w:val="000D6B99"/>
    <w:rsid w:val="000F4800"/>
    <w:rsid w:val="00107E8B"/>
    <w:rsid w:val="0012016D"/>
    <w:rsid w:val="001410D7"/>
    <w:rsid w:val="0014182E"/>
    <w:rsid w:val="00147DD3"/>
    <w:rsid w:val="00155EBB"/>
    <w:rsid w:val="0017461A"/>
    <w:rsid w:val="00181E7E"/>
    <w:rsid w:val="001A5281"/>
    <w:rsid w:val="001A6E7F"/>
    <w:rsid w:val="001B000F"/>
    <w:rsid w:val="001F1349"/>
    <w:rsid w:val="00203132"/>
    <w:rsid w:val="00207393"/>
    <w:rsid w:val="0023414C"/>
    <w:rsid w:val="00234DE3"/>
    <w:rsid w:val="0024102A"/>
    <w:rsid w:val="00264199"/>
    <w:rsid w:val="002657F4"/>
    <w:rsid w:val="002909AE"/>
    <w:rsid w:val="002A5F46"/>
    <w:rsid w:val="002A674A"/>
    <w:rsid w:val="002D7883"/>
    <w:rsid w:val="002F2C48"/>
    <w:rsid w:val="002F32C0"/>
    <w:rsid w:val="002F5C5D"/>
    <w:rsid w:val="003005E2"/>
    <w:rsid w:val="00327115"/>
    <w:rsid w:val="00362D96"/>
    <w:rsid w:val="00366049"/>
    <w:rsid w:val="0038024D"/>
    <w:rsid w:val="00397B04"/>
    <w:rsid w:val="003B3C8F"/>
    <w:rsid w:val="003B44AB"/>
    <w:rsid w:val="003E1DCF"/>
    <w:rsid w:val="00407F53"/>
    <w:rsid w:val="004124AB"/>
    <w:rsid w:val="00420793"/>
    <w:rsid w:val="00462E78"/>
    <w:rsid w:val="00485848"/>
    <w:rsid w:val="0049665A"/>
    <w:rsid w:val="004C1617"/>
    <w:rsid w:val="004E0E94"/>
    <w:rsid w:val="004F321A"/>
    <w:rsid w:val="00513FD7"/>
    <w:rsid w:val="00532949"/>
    <w:rsid w:val="005369A2"/>
    <w:rsid w:val="00562D04"/>
    <w:rsid w:val="00564DA0"/>
    <w:rsid w:val="005700E7"/>
    <w:rsid w:val="00592618"/>
    <w:rsid w:val="005A6E3C"/>
    <w:rsid w:val="005C7501"/>
    <w:rsid w:val="005F09A1"/>
    <w:rsid w:val="0060062B"/>
    <w:rsid w:val="00613FED"/>
    <w:rsid w:val="00624757"/>
    <w:rsid w:val="006314A5"/>
    <w:rsid w:val="006338C4"/>
    <w:rsid w:val="00646104"/>
    <w:rsid w:val="006731AE"/>
    <w:rsid w:val="00677A0E"/>
    <w:rsid w:val="00690022"/>
    <w:rsid w:val="006A3E1D"/>
    <w:rsid w:val="006E0C49"/>
    <w:rsid w:val="00715303"/>
    <w:rsid w:val="00726C56"/>
    <w:rsid w:val="00736CDF"/>
    <w:rsid w:val="00745ABD"/>
    <w:rsid w:val="00767442"/>
    <w:rsid w:val="00770FB8"/>
    <w:rsid w:val="00790010"/>
    <w:rsid w:val="007D4F8B"/>
    <w:rsid w:val="007D74E1"/>
    <w:rsid w:val="008256DF"/>
    <w:rsid w:val="00833E00"/>
    <w:rsid w:val="00841E4A"/>
    <w:rsid w:val="00866D40"/>
    <w:rsid w:val="00880E62"/>
    <w:rsid w:val="008A0719"/>
    <w:rsid w:val="008A180A"/>
    <w:rsid w:val="008C6C41"/>
    <w:rsid w:val="008E7E43"/>
    <w:rsid w:val="00914162"/>
    <w:rsid w:val="009214F7"/>
    <w:rsid w:val="00965D61"/>
    <w:rsid w:val="00970C9A"/>
    <w:rsid w:val="009724F9"/>
    <w:rsid w:val="009941A4"/>
    <w:rsid w:val="009B0E59"/>
    <w:rsid w:val="009B4CCD"/>
    <w:rsid w:val="009E738A"/>
    <w:rsid w:val="00A36389"/>
    <w:rsid w:val="00A36512"/>
    <w:rsid w:val="00A4177A"/>
    <w:rsid w:val="00A42B93"/>
    <w:rsid w:val="00A617B0"/>
    <w:rsid w:val="00A875C3"/>
    <w:rsid w:val="00A96674"/>
    <w:rsid w:val="00AF33BC"/>
    <w:rsid w:val="00B125C0"/>
    <w:rsid w:val="00B22562"/>
    <w:rsid w:val="00B372C0"/>
    <w:rsid w:val="00B51872"/>
    <w:rsid w:val="00B6410E"/>
    <w:rsid w:val="00BB6965"/>
    <w:rsid w:val="00BC5EB9"/>
    <w:rsid w:val="00BD7A8B"/>
    <w:rsid w:val="00C15D01"/>
    <w:rsid w:val="00C17ECA"/>
    <w:rsid w:val="00C24A0C"/>
    <w:rsid w:val="00C445E6"/>
    <w:rsid w:val="00C44E24"/>
    <w:rsid w:val="00C8790F"/>
    <w:rsid w:val="00C93D95"/>
    <w:rsid w:val="00CD272A"/>
    <w:rsid w:val="00CE38DC"/>
    <w:rsid w:val="00CE4F8B"/>
    <w:rsid w:val="00CF2953"/>
    <w:rsid w:val="00D35025"/>
    <w:rsid w:val="00D42C05"/>
    <w:rsid w:val="00D968A3"/>
    <w:rsid w:val="00D97DAE"/>
    <w:rsid w:val="00DA08C7"/>
    <w:rsid w:val="00DB6A0E"/>
    <w:rsid w:val="00E00504"/>
    <w:rsid w:val="00E01E5E"/>
    <w:rsid w:val="00E02FA7"/>
    <w:rsid w:val="00E22211"/>
    <w:rsid w:val="00E5055B"/>
    <w:rsid w:val="00E50C5D"/>
    <w:rsid w:val="00E74463"/>
    <w:rsid w:val="00E901A9"/>
    <w:rsid w:val="00EA24EA"/>
    <w:rsid w:val="00EC5204"/>
    <w:rsid w:val="00EE081F"/>
    <w:rsid w:val="00F03B3F"/>
    <w:rsid w:val="00F1086C"/>
    <w:rsid w:val="00F2228A"/>
    <w:rsid w:val="00F53CA9"/>
    <w:rsid w:val="00F71C5F"/>
    <w:rsid w:val="00F820E7"/>
    <w:rsid w:val="00F86704"/>
    <w:rsid w:val="00FA09C2"/>
    <w:rsid w:val="00FE7319"/>
    <w:rsid w:val="00FE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C0C72"/>
  <w15:docId w15:val="{328AC4BB-8169-4D1F-9F6B-1E2D2C76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0C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6E0C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6E0C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E0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C49"/>
  </w:style>
  <w:style w:type="character" w:styleId="Hipercze">
    <w:name w:val="Hyperlink"/>
    <w:basedOn w:val="Domylnaczcionkaakapitu"/>
    <w:uiPriority w:val="99"/>
    <w:unhideWhenUsed/>
    <w:rsid w:val="003005E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2211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48584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85848"/>
    <w:pPr>
      <w:spacing w:after="160" w:line="259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17ECA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8256DF"/>
    <w:rPr>
      <w:rFonts w:ascii="Calibri" w:eastAsia="Calibri" w:hAnsi="Calibri" w:cs="Calibri"/>
    </w:rPr>
  </w:style>
  <w:style w:type="paragraph" w:styleId="Tekstpodstawowy">
    <w:name w:val="Body Text"/>
    <w:basedOn w:val="Normalny"/>
    <w:link w:val="TekstpodstawowyZnak"/>
    <w:qFormat/>
    <w:rsid w:val="008256DF"/>
    <w:pPr>
      <w:widowControl w:val="0"/>
      <w:spacing w:after="120" w:line="295" w:lineRule="auto"/>
    </w:pPr>
    <w:rPr>
      <w:rFonts w:ascii="Calibri" w:eastAsia="Calibri" w:hAnsi="Calibri" w:cs="Calibri"/>
    </w:rPr>
  </w:style>
  <w:style w:type="character" w:customStyle="1" w:styleId="TekstpodstawowyZnak1">
    <w:name w:val="Tekst podstawowy Znak1"/>
    <w:basedOn w:val="Domylnaczcionkaakapitu"/>
    <w:uiPriority w:val="99"/>
    <w:semiHidden/>
    <w:rsid w:val="00825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0D8B8-9CF2-4AA6-93A8-28163B52C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642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Dolnośląska Służba Dróg i Kolei we Wrocławiu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Herbst</dc:creator>
  <cp:keywords/>
  <dc:description/>
  <cp:lastModifiedBy>Bartosz Jóźwiak</cp:lastModifiedBy>
  <cp:revision>2</cp:revision>
  <cp:lastPrinted>2025-10-14T11:56:00Z</cp:lastPrinted>
  <dcterms:created xsi:type="dcterms:W3CDTF">2026-03-26T05:28:00Z</dcterms:created>
  <dcterms:modified xsi:type="dcterms:W3CDTF">2026-03-26T05:28:00Z</dcterms:modified>
</cp:coreProperties>
</file>