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46B9EB" w14:textId="4C1F1840" w:rsidR="004E100E" w:rsidRPr="004E100E" w:rsidRDefault="004E100E" w:rsidP="00652A29">
      <w:pPr>
        <w:spacing w:after="0" w:line="276" w:lineRule="auto"/>
        <w:jc w:val="center"/>
        <w:rPr>
          <w:rFonts w:asciiTheme="minorHAnsi" w:hAnsiTheme="minorHAnsi" w:cstheme="minorHAnsi"/>
          <w:b/>
          <w:sz w:val="24"/>
        </w:rPr>
      </w:pPr>
      <w:r w:rsidRPr="004E100E">
        <w:rPr>
          <w:rFonts w:asciiTheme="minorHAnsi" w:hAnsiTheme="minorHAnsi" w:cstheme="minorHAnsi"/>
          <w:b/>
          <w:sz w:val="24"/>
        </w:rPr>
        <w:t xml:space="preserve">ZGODA </w:t>
      </w:r>
    </w:p>
    <w:p w14:paraId="77573E1D" w14:textId="77777777" w:rsidR="004E100E" w:rsidRPr="00652A29" w:rsidRDefault="004E100E" w:rsidP="00652A29">
      <w:pPr>
        <w:spacing w:line="276" w:lineRule="auto"/>
        <w:jc w:val="center"/>
        <w:rPr>
          <w:rFonts w:asciiTheme="minorHAnsi" w:hAnsiTheme="minorHAnsi" w:cstheme="minorHAnsi"/>
          <w:b/>
          <w:sz w:val="24"/>
        </w:rPr>
      </w:pPr>
      <w:r w:rsidRPr="004E100E">
        <w:rPr>
          <w:rFonts w:asciiTheme="minorHAnsi" w:hAnsiTheme="minorHAnsi" w:cstheme="minorHAnsi"/>
          <w:b/>
          <w:sz w:val="24"/>
        </w:rPr>
        <w:t>NA PRZETWARZANIE DANYCH OSOBOWYCH</w:t>
      </w:r>
    </w:p>
    <w:p w14:paraId="68F6E541" w14:textId="77777777" w:rsidR="004E100E" w:rsidRDefault="004E100E" w:rsidP="00652A29">
      <w:pPr>
        <w:spacing w:before="240" w:after="0" w:line="276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Oświadczam, że w</w:t>
      </w:r>
      <w:r w:rsidRPr="00564DF6">
        <w:rPr>
          <w:rFonts w:asciiTheme="minorHAnsi" w:hAnsiTheme="minorHAnsi" w:cstheme="minorHAnsi"/>
          <w:szCs w:val="24"/>
        </w:rPr>
        <w:t xml:space="preserve">yrażam zgodę na przetwarzanie przez Dolnośląską Służbę Dróg i Kolei we Wrocławiu moich danych osobowych, </w:t>
      </w:r>
      <w:r>
        <w:rPr>
          <w:rFonts w:asciiTheme="minorHAnsi" w:hAnsiTheme="minorHAnsi" w:cstheme="minorHAnsi"/>
          <w:szCs w:val="24"/>
        </w:rPr>
        <w:t>udostępnionych w z</w:t>
      </w:r>
      <w:r w:rsidR="00EE77E3">
        <w:rPr>
          <w:rFonts w:asciiTheme="minorHAnsi" w:hAnsiTheme="minorHAnsi" w:cstheme="minorHAnsi"/>
          <w:szCs w:val="24"/>
        </w:rPr>
        <w:t xml:space="preserve">łożonych przez mnie dokumentach </w:t>
      </w:r>
      <w:r w:rsidRPr="004E100E">
        <w:rPr>
          <w:rFonts w:asciiTheme="minorHAnsi" w:hAnsiTheme="minorHAnsi" w:cstheme="minorHAnsi"/>
          <w:szCs w:val="24"/>
        </w:rPr>
        <w:t>dla potrzeb niezbędnych do realizacji procesu rekrutacji</w:t>
      </w:r>
      <w:r w:rsidR="00652A29">
        <w:rPr>
          <w:rFonts w:asciiTheme="minorHAnsi" w:hAnsiTheme="minorHAnsi" w:cstheme="minorHAnsi"/>
          <w:szCs w:val="24"/>
        </w:rPr>
        <w:t>.</w:t>
      </w:r>
    </w:p>
    <w:p w14:paraId="62C5DF3B" w14:textId="77777777" w:rsidR="00652A29" w:rsidRDefault="00652A29" w:rsidP="00652A29">
      <w:pPr>
        <w:spacing w:after="0" w:line="276" w:lineRule="auto"/>
        <w:jc w:val="both"/>
        <w:rPr>
          <w:rFonts w:asciiTheme="minorHAnsi" w:hAnsiTheme="minorHAnsi" w:cstheme="minorHAnsi"/>
          <w:szCs w:val="24"/>
        </w:rPr>
      </w:pPr>
    </w:p>
    <w:p w14:paraId="5C11B47F" w14:textId="77777777" w:rsidR="00652A29" w:rsidRDefault="00652A29" w:rsidP="00652A29">
      <w:pPr>
        <w:spacing w:after="0" w:line="276" w:lineRule="auto"/>
        <w:jc w:val="both"/>
        <w:rPr>
          <w:rFonts w:asciiTheme="minorHAnsi" w:hAnsiTheme="minorHAnsi" w:cstheme="minorHAnsi"/>
          <w:szCs w:val="24"/>
        </w:rPr>
      </w:pPr>
    </w:p>
    <w:p w14:paraId="2E4652B7" w14:textId="77777777" w:rsidR="00652A29" w:rsidRPr="00652A29" w:rsidRDefault="00652A29" w:rsidP="00652A29">
      <w:pPr>
        <w:spacing w:after="0" w:line="276" w:lineRule="auto"/>
        <w:jc w:val="both"/>
        <w:rPr>
          <w:rFonts w:asciiTheme="minorHAnsi" w:hAnsiTheme="minorHAnsi" w:cstheme="minorHAnsi"/>
          <w:sz w:val="14"/>
          <w:szCs w:val="24"/>
        </w:rPr>
      </w:pPr>
      <w:r>
        <w:rPr>
          <w:rFonts w:asciiTheme="minorHAnsi" w:hAnsiTheme="minorHAnsi" w:cstheme="minorHAnsi"/>
          <w:sz w:val="14"/>
          <w:szCs w:val="24"/>
        </w:rPr>
        <w:tab/>
      </w:r>
      <w:r>
        <w:rPr>
          <w:rFonts w:asciiTheme="minorHAnsi" w:hAnsiTheme="minorHAnsi" w:cstheme="minorHAnsi"/>
          <w:sz w:val="14"/>
          <w:szCs w:val="24"/>
        </w:rPr>
        <w:tab/>
      </w:r>
      <w:r>
        <w:rPr>
          <w:rFonts w:asciiTheme="minorHAnsi" w:hAnsiTheme="minorHAnsi" w:cstheme="minorHAnsi"/>
          <w:sz w:val="14"/>
          <w:szCs w:val="24"/>
        </w:rPr>
        <w:tab/>
      </w:r>
      <w:r>
        <w:rPr>
          <w:rFonts w:asciiTheme="minorHAnsi" w:hAnsiTheme="minorHAnsi" w:cstheme="minorHAnsi"/>
          <w:sz w:val="14"/>
          <w:szCs w:val="24"/>
        </w:rPr>
        <w:tab/>
      </w:r>
      <w:r>
        <w:rPr>
          <w:rFonts w:asciiTheme="minorHAnsi" w:hAnsiTheme="minorHAnsi" w:cstheme="minorHAnsi"/>
          <w:sz w:val="14"/>
          <w:szCs w:val="24"/>
        </w:rPr>
        <w:tab/>
      </w:r>
      <w:r>
        <w:rPr>
          <w:rFonts w:asciiTheme="minorHAnsi" w:hAnsiTheme="minorHAnsi" w:cstheme="minorHAnsi"/>
          <w:sz w:val="14"/>
          <w:szCs w:val="24"/>
        </w:rPr>
        <w:tab/>
      </w:r>
      <w:r>
        <w:rPr>
          <w:rFonts w:asciiTheme="minorHAnsi" w:hAnsiTheme="minorHAnsi" w:cstheme="minorHAnsi"/>
          <w:sz w:val="14"/>
          <w:szCs w:val="24"/>
        </w:rPr>
        <w:tab/>
      </w:r>
      <w:r>
        <w:rPr>
          <w:rFonts w:asciiTheme="minorHAnsi" w:hAnsiTheme="minorHAnsi" w:cstheme="minorHAnsi"/>
          <w:sz w:val="14"/>
          <w:szCs w:val="24"/>
        </w:rPr>
        <w:tab/>
      </w:r>
      <w:r>
        <w:rPr>
          <w:rFonts w:asciiTheme="minorHAnsi" w:hAnsiTheme="minorHAnsi" w:cstheme="minorHAnsi"/>
          <w:sz w:val="14"/>
          <w:szCs w:val="24"/>
        </w:rPr>
        <w:tab/>
      </w:r>
      <w:r w:rsidRPr="00652A29">
        <w:rPr>
          <w:rFonts w:asciiTheme="minorHAnsi" w:hAnsiTheme="minorHAnsi" w:cstheme="minorHAnsi"/>
          <w:sz w:val="14"/>
          <w:szCs w:val="24"/>
        </w:rPr>
        <w:t>………………………………………………………….</w:t>
      </w:r>
    </w:p>
    <w:p w14:paraId="5AE00381" w14:textId="77777777" w:rsidR="00652A29" w:rsidRPr="00652A29" w:rsidRDefault="00652A29" w:rsidP="00652A29">
      <w:pPr>
        <w:spacing w:after="0" w:line="276" w:lineRule="auto"/>
        <w:jc w:val="both"/>
        <w:rPr>
          <w:rFonts w:asciiTheme="minorHAnsi" w:hAnsiTheme="minorHAnsi" w:cstheme="minorHAnsi"/>
          <w:i/>
          <w:sz w:val="14"/>
          <w:szCs w:val="24"/>
        </w:rPr>
      </w:pPr>
      <w:r>
        <w:rPr>
          <w:rFonts w:asciiTheme="minorHAnsi" w:hAnsiTheme="minorHAnsi" w:cstheme="minorHAnsi"/>
          <w:i/>
          <w:sz w:val="14"/>
          <w:szCs w:val="24"/>
        </w:rPr>
        <w:tab/>
      </w:r>
      <w:r>
        <w:rPr>
          <w:rFonts w:asciiTheme="minorHAnsi" w:hAnsiTheme="minorHAnsi" w:cstheme="minorHAnsi"/>
          <w:i/>
          <w:sz w:val="14"/>
          <w:szCs w:val="24"/>
        </w:rPr>
        <w:tab/>
      </w:r>
      <w:r>
        <w:rPr>
          <w:rFonts w:asciiTheme="minorHAnsi" w:hAnsiTheme="minorHAnsi" w:cstheme="minorHAnsi"/>
          <w:i/>
          <w:sz w:val="14"/>
          <w:szCs w:val="24"/>
        </w:rPr>
        <w:tab/>
      </w:r>
      <w:r>
        <w:rPr>
          <w:rFonts w:asciiTheme="minorHAnsi" w:hAnsiTheme="minorHAnsi" w:cstheme="minorHAnsi"/>
          <w:i/>
          <w:sz w:val="14"/>
          <w:szCs w:val="24"/>
        </w:rPr>
        <w:tab/>
      </w:r>
      <w:r>
        <w:rPr>
          <w:rFonts w:asciiTheme="minorHAnsi" w:hAnsiTheme="minorHAnsi" w:cstheme="minorHAnsi"/>
          <w:i/>
          <w:sz w:val="14"/>
          <w:szCs w:val="24"/>
        </w:rPr>
        <w:tab/>
      </w:r>
      <w:r>
        <w:rPr>
          <w:rFonts w:asciiTheme="minorHAnsi" w:hAnsiTheme="minorHAnsi" w:cstheme="minorHAnsi"/>
          <w:i/>
          <w:sz w:val="14"/>
          <w:szCs w:val="24"/>
        </w:rPr>
        <w:tab/>
      </w:r>
      <w:r>
        <w:rPr>
          <w:rFonts w:asciiTheme="minorHAnsi" w:hAnsiTheme="minorHAnsi" w:cstheme="minorHAnsi"/>
          <w:i/>
          <w:sz w:val="14"/>
          <w:szCs w:val="24"/>
        </w:rPr>
        <w:tab/>
      </w:r>
      <w:r>
        <w:rPr>
          <w:rFonts w:asciiTheme="minorHAnsi" w:hAnsiTheme="minorHAnsi" w:cstheme="minorHAnsi"/>
          <w:i/>
          <w:sz w:val="14"/>
          <w:szCs w:val="24"/>
        </w:rPr>
        <w:tab/>
      </w:r>
      <w:r>
        <w:rPr>
          <w:rFonts w:asciiTheme="minorHAnsi" w:hAnsiTheme="minorHAnsi" w:cstheme="minorHAnsi"/>
          <w:i/>
          <w:sz w:val="14"/>
          <w:szCs w:val="24"/>
        </w:rPr>
        <w:tab/>
        <w:t xml:space="preserve">       </w:t>
      </w:r>
      <w:r w:rsidRPr="00652A29">
        <w:rPr>
          <w:rFonts w:asciiTheme="minorHAnsi" w:hAnsiTheme="minorHAnsi" w:cstheme="minorHAnsi"/>
          <w:i/>
          <w:sz w:val="14"/>
          <w:szCs w:val="24"/>
        </w:rPr>
        <w:t>data i podpis (imię i nazwisko)</w:t>
      </w:r>
    </w:p>
    <w:p w14:paraId="5EF36193" w14:textId="77777777" w:rsidR="00652A29" w:rsidRDefault="00652A29" w:rsidP="00652A29">
      <w:pPr>
        <w:spacing w:after="0" w:line="276" w:lineRule="auto"/>
        <w:jc w:val="both"/>
        <w:rPr>
          <w:rFonts w:asciiTheme="minorHAnsi" w:hAnsiTheme="minorHAnsi" w:cstheme="minorHAnsi"/>
          <w:szCs w:val="24"/>
        </w:rPr>
      </w:pPr>
    </w:p>
    <w:p w14:paraId="39F32BF4" w14:textId="77777777" w:rsidR="00652A29" w:rsidRDefault="00652A29" w:rsidP="00652A29">
      <w:pPr>
        <w:spacing w:after="0" w:line="276" w:lineRule="auto"/>
        <w:jc w:val="both"/>
        <w:rPr>
          <w:rFonts w:asciiTheme="minorHAnsi" w:hAnsiTheme="minorHAnsi" w:cstheme="minorHAnsi"/>
          <w:szCs w:val="24"/>
        </w:rPr>
      </w:pPr>
    </w:p>
    <w:p w14:paraId="40EA0A87" w14:textId="77777777" w:rsidR="00652A29" w:rsidRDefault="00652A29" w:rsidP="00652A29">
      <w:pPr>
        <w:spacing w:after="0" w:line="276" w:lineRule="auto"/>
        <w:jc w:val="both"/>
        <w:rPr>
          <w:rFonts w:asciiTheme="minorHAnsi" w:hAnsiTheme="minorHAnsi" w:cstheme="minorHAnsi"/>
          <w:szCs w:val="24"/>
        </w:rPr>
      </w:pPr>
    </w:p>
    <w:p w14:paraId="6DA2C38B" w14:textId="77777777" w:rsidR="00652A29" w:rsidRPr="00652A29" w:rsidRDefault="00652A29" w:rsidP="00652A29">
      <w:pPr>
        <w:spacing w:line="276" w:lineRule="auto"/>
        <w:ind w:left="426" w:hanging="426"/>
        <w:jc w:val="center"/>
        <w:rPr>
          <w:rFonts w:asciiTheme="minorHAnsi" w:hAnsiTheme="minorHAnsi" w:cstheme="minorHAnsi"/>
          <w:b/>
        </w:rPr>
      </w:pPr>
      <w:r w:rsidRPr="00652A29">
        <w:rPr>
          <w:rFonts w:asciiTheme="minorHAnsi" w:hAnsiTheme="minorHAnsi" w:cstheme="minorHAnsi"/>
          <w:b/>
        </w:rPr>
        <w:t>KLAUZULA INFORMACYJNA</w:t>
      </w:r>
    </w:p>
    <w:p w14:paraId="183497EC" w14:textId="77777777" w:rsidR="00652A29" w:rsidRPr="00652A29" w:rsidRDefault="00652A29" w:rsidP="00652A29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0"/>
        </w:rPr>
      </w:pPr>
      <w:r w:rsidRPr="00652A29">
        <w:rPr>
          <w:rFonts w:asciiTheme="minorHAnsi" w:hAnsiTheme="minorHAnsi" w:cstheme="minorHAnsi"/>
          <w:sz w:val="20"/>
        </w:rPr>
        <w:t>Administratorem Danych Osobowych w Dolnośląskiej Służbie Dróg i Kolei we Wrocławiu jest Dyrektor Dolnośląskiej Służby Dróg i Kolei we Wrocławiu, adres: ul. Krakowska 28, 50-425 Wrocław, nr kontaktowy 71 39 17 100 w godzinach pracy DSDiK tj. pomiędzy 7</w:t>
      </w:r>
      <w:r w:rsidRPr="00652A29">
        <w:rPr>
          <w:rFonts w:asciiTheme="minorHAnsi" w:hAnsiTheme="minorHAnsi" w:cstheme="minorHAnsi"/>
          <w:sz w:val="20"/>
          <w:vertAlign w:val="superscript"/>
        </w:rPr>
        <w:t>00</w:t>
      </w:r>
      <w:r w:rsidRPr="00652A29">
        <w:rPr>
          <w:rFonts w:asciiTheme="minorHAnsi" w:hAnsiTheme="minorHAnsi" w:cstheme="minorHAnsi"/>
          <w:sz w:val="20"/>
        </w:rPr>
        <w:t xml:space="preserve"> a 15</w:t>
      </w:r>
      <w:r w:rsidRPr="00652A29">
        <w:rPr>
          <w:rFonts w:asciiTheme="minorHAnsi" w:hAnsiTheme="minorHAnsi" w:cstheme="minorHAnsi"/>
          <w:sz w:val="20"/>
          <w:vertAlign w:val="superscript"/>
        </w:rPr>
        <w:t>00</w:t>
      </w:r>
      <w:r w:rsidRPr="00652A29">
        <w:rPr>
          <w:rFonts w:asciiTheme="minorHAnsi" w:hAnsiTheme="minorHAnsi" w:cstheme="minorHAnsi"/>
          <w:sz w:val="20"/>
        </w:rPr>
        <w:t xml:space="preserve"> od poniedziałku do piątku, email: kancelaria@dsdik.wroc.pl.</w:t>
      </w:r>
    </w:p>
    <w:p w14:paraId="34B4E5EB" w14:textId="77777777" w:rsidR="00652A29" w:rsidRPr="00652A29" w:rsidRDefault="00652A29" w:rsidP="00652A29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0"/>
        </w:rPr>
      </w:pPr>
      <w:r w:rsidRPr="00652A29">
        <w:rPr>
          <w:rFonts w:asciiTheme="minorHAnsi" w:hAnsiTheme="minorHAnsi" w:cstheme="minorHAnsi"/>
          <w:sz w:val="20"/>
        </w:rPr>
        <w:t>Inspektor Ochrony Danych Osobowych Dolnośląskiej Służby Dróg i Kolei we Wrocławiu dostępny jest pod adresem email: iod@dsdik.wroc.pl.</w:t>
      </w:r>
    </w:p>
    <w:p w14:paraId="1AE53028" w14:textId="77777777" w:rsidR="00652A29" w:rsidRPr="00652A29" w:rsidRDefault="00652A29" w:rsidP="00652A29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0"/>
        </w:rPr>
      </w:pPr>
      <w:r w:rsidRPr="00652A29">
        <w:rPr>
          <w:rFonts w:asciiTheme="minorHAnsi" w:hAnsiTheme="minorHAnsi" w:cstheme="minorHAnsi"/>
          <w:sz w:val="20"/>
        </w:rPr>
        <w:t xml:space="preserve">Dolnośląska Służba Dróg i Kolei we Wrocławiu przetwarza Twoje dane na podstawie art. 6 ust. 1 lit. a </w:t>
      </w:r>
      <w:r w:rsidR="00A543CC">
        <w:rPr>
          <w:rFonts w:asciiTheme="minorHAnsi" w:hAnsiTheme="minorHAnsi" w:cstheme="minorHAnsi"/>
          <w:bCs/>
          <w:sz w:val="20"/>
        </w:rPr>
        <w:t>r</w:t>
      </w:r>
      <w:r w:rsidR="00A543CC" w:rsidRPr="00A543CC">
        <w:rPr>
          <w:rFonts w:asciiTheme="minorHAnsi" w:hAnsiTheme="minorHAnsi" w:cstheme="minorHAnsi"/>
          <w:bCs/>
          <w:sz w:val="20"/>
        </w:rPr>
        <w:t>ozporządzenie Parlamentu Europejskiego i Rady (UE) 2016/679 z 27.04.2016 r. w sprawie ochrony osób fizycznych w związku z przetwarzaniem danych osobowych i w sprawie swobodnego przepływu takich danych oraz uchylenia dyrektywy 95/46/WE</w:t>
      </w:r>
      <w:r w:rsidR="00A543CC">
        <w:rPr>
          <w:rFonts w:asciiTheme="minorHAnsi" w:hAnsiTheme="minorHAnsi" w:cstheme="minorHAnsi"/>
          <w:bCs/>
          <w:sz w:val="20"/>
        </w:rPr>
        <w:t xml:space="preserve">, zwanego dalej: </w:t>
      </w:r>
      <w:r w:rsidRPr="00A543CC">
        <w:rPr>
          <w:rFonts w:asciiTheme="minorHAnsi" w:hAnsiTheme="minorHAnsi" w:cstheme="minorHAnsi"/>
          <w:i/>
          <w:sz w:val="20"/>
        </w:rPr>
        <w:t>RODO</w:t>
      </w:r>
      <w:r w:rsidRPr="00652A29">
        <w:rPr>
          <w:rFonts w:asciiTheme="minorHAnsi" w:hAnsiTheme="minorHAnsi" w:cstheme="minorHAnsi"/>
          <w:sz w:val="20"/>
        </w:rPr>
        <w:t>, tj. na podstawie zgody osoby, której dane dotyczą, w celu przeprowadzenia procesu rekrutacyjnego.</w:t>
      </w:r>
    </w:p>
    <w:p w14:paraId="65752274" w14:textId="77777777" w:rsidR="00652A29" w:rsidRPr="00652A29" w:rsidRDefault="00652A29" w:rsidP="00652A29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0"/>
        </w:rPr>
      </w:pPr>
      <w:r w:rsidRPr="00652A29">
        <w:rPr>
          <w:rFonts w:asciiTheme="minorHAnsi" w:hAnsiTheme="minorHAnsi" w:cstheme="minorHAnsi"/>
          <w:sz w:val="20"/>
        </w:rPr>
        <w:t>Twoje dane osobowe mogą być udostępniane organom władzy publicznej oraz podmiotom wykonującym zadania publiczne lub działającym na zlecenie organów władzy publicznej, w zakresie i w celach, które wynikają z przepisów powszechnie obowiązującego prawa.</w:t>
      </w:r>
    </w:p>
    <w:p w14:paraId="59B7B79F" w14:textId="77777777" w:rsidR="00652A29" w:rsidRPr="00652A29" w:rsidRDefault="00652A29" w:rsidP="00652A29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0"/>
        </w:rPr>
      </w:pPr>
      <w:r w:rsidRPr="00652A29">
        <w:rPr>
          <w:rFonts w:asciiTheme="minorHAnsi" w:hAnsiTheme="minorHAnsi" w:cstheme="minorHAnsi"/>
          <w:sz w:val="20"/>
        </w:rPr>
        <w:t xml:space="preserve">Twoje dane osobowe będą przetwarzane przez okres niezbędny do </w:t>
      </w:r>
      <w:r w:rsidR="00733F71">
        <w:rPr>
          <w:rFonts w:asciiTheme="minorHAnsi" w:hAnsiTheme="minorHAnsi" w:cstheme="minorHAnsi"/>
          <w:sz w:val="20"/>
        </w:rPr>
        <w:t>przeprowadzenia rekrutacji</w:t>
      </w:r>
      <w:r w:rsidR="000D2EE4">
        <w:rPr>
          <w:rFonts w:asciiTheme="minorHAnsi" w:hAnsiTheme="minorHAnsi" w:cstheme="minorHAnsi"/>
          <w:sz w:val="20"/>
        </w:rPr>
        <w:t xml:space="preserve">, </w:t>
      </w:r>
      <w:r w:rsidR="00733F71">
        <w:rPr>
          <w:rFonts w:asciiTheme="minorHAnsi" w:hAnsiTheme="minorHAnsi" w:cstheme="minorHAnsi"/>
          <w:sz w:val="20"/>
        </w:rPr>
        <w:br/>
      </w:r>
      <w:r w:rsidR="000D2EE4">
        <w:rPr>
          <w:rFonts w:asciiTheme="minorHAnsi" w:hAnsiTheme="minorHAnsi" w:cstheme="minorHAnsi"/>
          <w:sz w:val="20"/>
        </w:rPr>
        <w:t>a następnie</w:t>
      </w:r>
      <w:r w:rsidR="00733F71">
        <w:rPr>
          <w:rFonts w:asciiTheme="minorHAnsi" w:hAnsiTheme="minorHAnsi" w:cstheme="minorHAnsi"/>
          <w:sz w:val="20"/>
        </w:rPr>
        <w:t xml:space="preserve"> zostaną zwrócone. </w:t>
      </w:r>
    </w:p>
    <w:p w14:paraId="780C35C9" w14:textId="77777777" w:rsidR="00652A29" w:rsidRDefault="00652A29" w:rsidP="00652A29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0"/>
        </w:rPr>
      </w:pPr>
      <w:r w:rsidRPr="00652A29">
        <w:rPr>
          <w:rFonts w:asciiTheme="minorHAnsi" w:hAnsiTheme="minorHAnsi" w:cstheme="minorHAnsi"/>
          <w:sz w:val="20"/>
        </w:rPr>
        <w:t>Podanie danych jes</w:t>
      </w:r>
      <w:r>
        <w:rPr>
          <w:rFonts w:asciiTheme="minorHAnsi" w:hAnsiTheme="minorHAnsi" w:cstheme="minorHAnsi"/>
          <w:sz w:val="20"/>
        </w:rPr>
        <w:t>t dobrowolne, lecz niezbędne do wzięcia udziału w postępowaniu rekrutacyjnym.</w:t>
      </w:r>
    </w:p>
    <w:p w14:paraId="077856DC" w14:textId="77777777" w:rsidR="00652A29" w:rsidRPr="00652A29" w:rsidRDefault="00652A29" w:rsidP="00652A29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0"/>
        </w:rPr>
      </w:pPr>
      <w:r w:rsidRPr="00652A29">
        <w:rPr>
          <w:rFonts w:asciiTheme="minorHAnsi" w:hAnsiTheme="minorHAnsi" w:cstheme="minorHAnsi"/>
          <w:sz w:val="20"/>
        </w:rPr>
        <w:t xml:space="preserve">W związku z przetwarzaniem danych osobowych na podstawie art. 6 ust. 1 lit. a RODO przysługują </w:t>
      </w:r>
      <w:r w:rsidR="002B3A23">
        <w:rPr>
          <w:rFonts w:asciiTheme="minorHAnsi" w:hAnsiTheme="minorHAnsi" w:cstheme="minorHAnsi"/>
          <w:sz w:val="20"/>
        </w:rPr>
        <w:br/>
      </w:r>
      <w:r w:rsidRPr="00652A29">
        <w:rPr>
          <w:rFonts w:asciiTheme="minorHAnsi" w:hAnsiTheme="minorHAnsi" w:cstheme="minorHAnsi"/>
          <w:sz w:val="20"/>
        </w:rPr>
        <w:t>Ci następujące uprawnienia:</w:t>
      </w:r>
    </w:p>
    <w:p w14:paraId="2EA8ECB2" w14:textId="77777777" w:rsidR="00652A29" w:rsidRPr="00652A29" w:rsidRDefault="00652A29" w:rsidP="00652A29">
      <w:pPr>
        <w:pStyle w:val="Akapitzlist"/>
        <w:numPr>
          <w:ilvl w:val="0"/>
          <w:numId w:val="3"/>
        </w:numPr>
        <w:spacing w:after="0" w:line="276" w:lineRule="auto"/>
        <w:rPr>
          <w:rFonts w:asciiTheme="minorHAnsi" w:hAnsiTheme="minorHAnsi" w:cstheme="minorHAnsi"/>
          <w:sz w:val="20"/>
        </w:rPr>
      </w:pPr>
      <w:r w:rsidRPr="00652A29">
        <w:rPr>
          <w:rFonts w:asciiTheme="minorHAnsi" w:hAnsiTheme="minorHAnsi" w:cstheme="minorHAnsi"/>
          <w:sz w:val="20"/>
        </w:rPr>
        <w:t>prawo dostępu do danych osobowych, w tym prawo do uzyskania kopii tych danych,</w:t>
      </w:r>
    </w:p>
    <w:p w14:paraId="218D3A0A" w14:textId="77777777" w:rsidR="00652A29" w:rsidRPr="00652A29" w:rsidRDefault="00652A29" w:rsidP="00652A29">
      <w:pPr>
        <w:pStyle w:val="Akapitzlist"/>
        <w:numPr>
          <w:ilvl w:val="0"/>
          <w:numId w:val="3"/>
        </w:numPr>
        <w:spacing w:after="0" w:line="276" w:lineRule="auto"/>
        <w:rPr>
          <w:rFonts w:asciiTheme="minorHAnsi" w:hAnsiTheme="minorHAnsi" w:cstheme="minorHAnsi"/>
          <w:sz w:val="20"/>
        </w:rPr>
      </w:pPr>
      <w:r w:rsidRPr="00652A29">
        <w:rPr>
          <w:rFonts w:asciiTheme="minorHAnsi" w:hAnsiTheme="minorHAnsi" w:cstheme="minorHAnsi"/>
          <w:sz w:val="20"/>
        </w:rPr>
        <w:t>prawo do żądania sprostowania (poprawiania) danych osobowych - w przypadku gdy dane są nieprawidłowe lub niekompletne,</w:t>
      </w:r>
    </w:p>
    <w:p w14:paraId="41F84F26" w14:textId="77777777" w:rsidR="00652A29" w:rsidRPr="00652A29" w:rsidRDefault="00652A29" w:rsidP="00652A29">
      <w:pPr>
        <w:pStyle w:val="Akapitzlist"/>
        <w:numPr>
          <w:ilvl w:val="0"/>
          <w:numId w:val="3"/>
        </w:numPr>
        <w:spacing w:after="0" w:line="276" w:lineRule="auto"/>
        <w:rPr>
          <w:rFonts w:asciiTheme="minorHAnsi" w:hAnsiTheme="minorHAnsi" w:cstheme="minorHAnsi"/>
          <w:sz w:val="20"/>
        </w:rPr>
      </w:pPr>
      <w:r w:rsidRPr="00652A29">
        <w:rPr>
          <w:rFonts w:asciiTheme="minorHAnsi" w:hAnsiTheme="minorHAnsi" w:cstheme="minorHAnsi"/>
          <w:sz w:val="20"/>
        </w:rPr>
        <w:t>prawo do żądania usunięcia danych osobowych (tzw. prawo do bycia zapomnianym),</w:t>
      </w:r>
    </w:p>
    <w:p w14:paraId="6E014383" w14:textId="77777777" w:rsidR="00652A29" w:rsidRPr="00652A29" w:rsidRDefault="00652A29" w:rsidP="00652A29">
      <w:pPr>
        <w:pStyle w:val="Akapitzlist"/>
        <w:numPr>
          <w:ilvl w:val="0"/>
          <w:numId w:val="3"/>
        </w:numPr>
        <w:spacing w:after="0" w:line="276" w:lineRule="auto"/>
        <w:rPr>
          <w:rFonts w:asciiTheme="minorHAnsi" w:hAnsiTheme="minorHAnsi" w:cstheme="minorHAnsi"/>
          <w:sz w:val="20"/>
        </w:rPr>
      </w:pPr>
      <w:r w:rsidRPr="00652A29">
        <w:rPr>
          <w:rFonts w:asciiTheme="minorHAnsi" w:hAnsiTheme="minorHAnsi" w:cstheme="minorHAnsi"/>
          <w:sz w:val="20"/>
        </w:rPr>
        <w:t>prawo do żądania ograniczenia przetwarzania danych osobowych,</w:t>
      </w:r>
    </w:p>
    <w:p w14:paraId="4187E935" w14:textId="77777777" w:rsidR="00652A29" w:rsidRPr="00652A29" w:rsidRDefault="00652A29" w:rsidP="00652A29">
      <w:pPr>
        <w:pStyle w:val="Akapitzlist"/>
        <w:numPr>
          <w:ilvl w:val="0"/>
          <w:numId w:val="3"/>
        </w:numPr>
        <w:spacing w:after="0" w:line="276" w:lineRule="auto"/>
        <w:rPr>
          <w:rFonts w:asciiTheme="minorHAnsi" w:hAnsiTheme="minorHAnsi" w:cstheme="minorHAnsi"/>
          <w:sz w:val="20"/>
        </w:rPr>
      </w:pPr>
      <w:r w:rsidRPr="00652A29">
        <w:rPr>
          <w:rFonts w:asciiTheme="minorHAnsi" w:hAnsiTheme="minorHAnsi" w:cstheme="minorHAnsi"/>
          <w:sz w:val="20"/>
        </w:rPr>
        <w:t>prawo do przenoszenia danych,</w:t>
      </w:r>
    </w:p>
    <w:p w14:paraId="160A7065" w14:textId="77777777" w:rsidR="00652A29" w:rsidRPr="00652A29" w:rsidRDefault="00652A29" w:rsidP="00652A29">
      <w:pPr>
        <w:pStyle w:val="Akapitzlist"/>
        <w:numPr>
          <w:ilvl w:val="0"/>
          <w:numId w:val="3"/>
        </w:numPr>
        <w:spacing w:after="0" w:line="276" w:lineRule="auto"/>
        <w:rPr>
          <w:rFonts w:asciiTheme="minorHAnsi" w:hAnsiTheme="minorHAnsi" w:cstheme="minorHAnsi"/>
          <w:sz w:val="20"/>
        </w:rPr>
      </w:pPr>
      <w:r w:rsidRPr="00652A29">
        <w:rPr>
          <w:rFonts w:asciiTheme="minorHAnsi" w:hAnsiTheme="minorHAnsi" w:cstheme="minorHAnsi"/>
          <w:sz w:val="20"/>
        </w:rPr>
        <w:t>prawo sprzeciwu wobec przetwarzania danych.</w:t>
      </w:r>
    </w:p>
    <w:p w14:paraId="298699E0" w14:textId="77777777" w:rsidR="00652A29" w:rsidRPr="00652A29" w:rsidRDefault="00652A29" w:rsidP="00652A29">
      <w:pPr>
        <w:pStyle w:val="Akapitzlist"/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Theme="minorHAnsi" w:hAnsiTheme="minorHAnsi" w:cstheme="minorHAnsi"/>
          <w:sz w:val="20"/>
        </w:rPr>
      </w:pPr>
      <w:r w:rsidRPr="00652A29">
        <w:rPr>
          <w:rFonts w:asciiTheme="minorHAnsi" w:hAnsiTheme="minorHAnsi" w:cstheme="minorHAnsi"/>
          <w:sz w:val="20"/>
        </w:rPr>
        <w:t>W przypadku gdy przetwarzanie danych osobowych odbywa się na podstawie art. 6 ust. 1 lit. a RODO, przysługuje Ci prawo do cofnięcia tej zgody w dowolnym momencie. Cofnięcie to nie ma wpływu na zgodność z prawem przetwarzania, którego dokonano na podstawie zgody przed jej cofnięciem.</w:t>
      </w:r>
    </w:p>
    <w:p w14:paraId="2BC9EF48" w14:textId="77777777" w:rsidR="00652A29" w:rsidRPr="00652A29" w:rsidRDefault="00652A29" w:rsidP="00652A29">
      <w:pPr>
        <w:pStyle w:val="Akapitzlist"/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Theme="minorHAnsi" w:hAnsiTheme="minorHAnsi" w:cstheme="minorHAnsi"/>
          <w:sz w:val="20"/>
        </w:rPr>
      </w:pPr>
      <w:r w:rsidRPr="00652A29">
        <w:rPr>
          <w:rFonts w:asciiTheme="minorHAnsi" w:hAnsiTheme="minorHAnsi" w:cstheme="minorHAnsi"/>
          <w:sz w:val="20"/>
        </w:rPr>
        <w:t>W przypadku uznania, iż przetwarzanie przez DSDiK Twoich danych osobowych narusza przepisy RODO, przysługuje Ci prawo do wniesienia skargi do organu nadzorczego - Prezesa Urzędu Ochrony Danych Osobowych, adres: ul. Stawki 2, 00-193 Warszawa.</w:t>
      </w:r>
    </w:p>
    <w:p w14:paraId="7CED6CE0" w14:textId="77777777" w:rsidR="00652A29" w:rsidRPr="00652A29" w:rsidRDefault="00652A29" w:rsidP="00652A29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0"/>
        </w:rPr>
      </w:pPr>
      <w:r w:rsidRPr="00652A29">
        <w:rPr>
          <w:rFonts w:asciiTheme="minorHAnsi" w:hAnsiTheme="minorHAnsi" w:cstheme="minorHAnsi"/>
          <w:sz w:val="20"/>
        </w:rPr>
        <w:t>Twoje dane nie będą przetwarzane w sposób zautomatyzowany i nie będą profilowane.</w:t>
      </w:r>
    </w:p>
    <w:sectPr w:rsidR="00652A29" w:rsidRPr="00652A29" w:rsidSect="008252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4D32C2"/>
    <w:multiLevelType w:val="hybridMultilevel"/>
    <w:tmpl w:val="286E7F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57247"/>
    <w:multiLevelType w:val="hybridMultilevel"/>
    <w:tmpl w:val="AE9C3AB2"/>
    <w:lvl w:ilvl="0" w:tplc="2DE89C20">
      <w:start w:val="1"/>
      <w:numFmt w:val="decimal"/>
      <w:pStyle w:val="DSDiK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20263C"/>
    <w:multiLevelType w:val="hybridMultilevel"/>
    <w:tmpl w:val="EAAC5D9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5351378">
    <w:abstractNumId w:val="1"/>
  </w:num>
  <w:num w:numId="2" w16cid:durableId="1630430664">
    <w:abstractNumId w:val="0"/>
  </w:num>
  <w:num w:numId="3" w16cid:durableId="14942532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00E"/>
    <w:rsid w:val="00010438"/>
    <w:rsid w:val="000D2EE4"/>
    <w:rsid w:val="000F2F0A"/>
    <w:rsid w:val="00260C3A"/>
    <w:rsid w:val="002B3A23"/>
    <w:rsid w:val="003831CF"/>
    <w:rsid w:val="004E100E"/>
    <w:rsid w:val="00555063"/>
    <w:rsid w:val="00652A29"/>
    <w:rsid w:val="006611BD"/>
    <w:rsid w:val="00690F4B"/>
    <w:rsid w:val="006A3044"/>
    <w:rsid w:val="006F11A9"/>
    <w:rsid w:val="00733F71"/>
    <w:rsid w:val="00785122"/>
    <w:rsid w:val="008252F1"/>
    <w:rsid w:val="00A543CC"/>
    <w:rsid w:val="00B1744E"/>
    <w:rsid w:val="00B545E1"/>
    <w:rsid w:val="00D37A86"/>
    <w:rsid w:val="00EE77E3"/>
    <w:rsid w:val="00F2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066EC"/>
  <w15:docId w15:val="{B39007A0-37F8-4E86-B277-E74CDCC11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4EA1"/>
    <w:pPr>
      <w:spacing w:line="360" w:lineRule="auto"/>
    </w:pPr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55063"/>
    <w:pPr>
      <w:spacing w:after="0" w:line="360" w:lineRule="auto"/>
    </w:pPr>
    <w:rPr>
      <w:rFonts w:ascii="Times New Roman" w:hAnsi="Times New Roman"/>
    </w:rPr>
  </w:style>
  <w:style w:type="paragraph" w:customStyle="1" w:styleId="DSDiK">
    <w:name w:val="DSDiK"/>
    <w:basedOn w:val="Normalny"/>
    <w:link w:val="DSDiKZnak"/>
    <w:autoRedefine/>
    <w:qFormat/>
    <w:rsid w:val="003831CF"/>
    <w:pPr>
      <w:numPr>
        <w:numId w:val="1"/>
      </w:numPr>
      <w:spacing w:after="40"/>
      <w:jc w:val="both"/>
    </w:pPr>
    <w:rPr>
      <w:rFonts w:asciiTheme="minorHAnsi" w:hAnsiTheme="minorHAnsi"/>
    </w:rPr>
  </w:style>
  <w:style w:type="character" w:customStyle="1" w:styleId="DSDiKZnak">
    <w:name w:val="DSDiK Znak"/>
    <w:basedOn w:val="Domylnaczcionkaakapitu"/>
    <w:link w:val="DSDiK"/>
    <w:rsid w:val="003831CF"/>
  </w:style>
  <w:style w:type="paragraph" w:styleId="Akapitzlist">
    <w:name w:val="List Paragraph"/>
    <w:basedOn w:val="Normalny"/>
    <w:uiPriority w:val="34"/>
    <w:qFormat/>
    <w:rsid w:val="00652A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Dsdik</Company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Pyka</dc:creator>
  <cp:lastModifiedBy>Joanna Wrotkowska-Cygan</cp:lastModifiedBy>
  <cp:revision>2</cp:revision>
  <cp:lastPrinted>2021-12-20T06:42:00Z</cp:lastPrinted>
  <dcterms:created xsi:type="dcterms:W3CDTF">2024-10-14T08:10:00Z</dcterms:created>
  <dcterms:modified xsi:type="dcterms:W3CDTF">2024-10-14T08:10:00Z</dcterms:modified>
</cp:coreProperties>
</file>