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F0EEF" w14:textId="77777777" w:rsidR="00CD52D6" w:rsidRPr="0072306F" w:rsidRDefault="00CD52D6" w:rsidP="00CD52D6">
      <w:pPr>
        <w:spacing w:line="259" w:lineRule="auto"/>
        <w:jc w:val="center"/>
        <w:rPr>
          <w:rFonts w:ascii="Aptos" w:eastAsia="Calibri" w:hAnsi="Aptos" w:cs="Times New Roman"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b/>
          <w:bCs/>
          <w:kern w:val="0"/>
          <w:sz w:val="22"/>
          <w:szCs w:val="22"/>
          <w14:ligatures w14:val="none"/>
        </w:rPr>
        <w:t xml:space="preserve">OGŁOSZENIE </w:t>
      </w:r>
    </w:p>
    <w:p w14:paraId="3A6C9BA6" w14:textId="77777777" w:rsidR="00CD52D6" w:rsidRPr="0072306F" w:rsidRDefault="00CD52D6" w:rsidP="00CD52D6">
      <w:pPr>
        <w:spacing w:line="259" w:lineRule="auto"/>
        <w:jc w:val="both"/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 xml:space="preserve">Dolnośląska Służba Dróg i Kolei we Wrocławiu zawiadamia o </w:t>
      </w:r>
      <w:r>
        <w:rPr>
          <w:rFonts w:ascii="Aptos" w:eastAsia="Calibri" w:hAnsi="Aptos" w:cs="Times New Roman"/>
          <w:kern w:val="0"/>
          <w:sz w:val="22"/>
          <w:szCs w:val="22"/>
          <w14:ligatures w14:val="none"/>
        </w:rPr>
        <w:t xml:space="preserve">II </w:t>
      </w: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>przetargu pisemnym nieograniczonym</w:t>
      </w:r>
      <w:r w:rsidRPr="0072306F"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 xml:space="preserve"> na zbycie środka trwałego  będącego własnością </w:t>
      </w:r>
      <w:proofErr w:type="spellStart"/>
      <w:r w:rsidRPr="0072306F"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>DSDiK</w:t>
      </w:r>
      <w:proofErr w:type="spellEnd"/>
      <w:r w:rsidRPr="0072306F"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>.</w:t>
      </w:r>
    </w:p>
    <w:p w14:paraId="739C0B50" w14:textId="77777777" w:rsidR="00CD52D6" w:rsidRPr="0072306F" w:rsidRDefault="00CD52D6" w:rsidP="00CD52D6">
      <w:pPr>
        <w:spacing w:line="259" w:lineRule="auto"/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</w:pPr>
      <w:r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>Dnia 23.07.2026 r.</w:t>
      </w:r>
    </w:p>
    <w:p w14:paraId="446AFE5D" w14:textId="77777777" w:rsidR="00CD52D6" w:rsidRPr="00894844" w:rsidRDefault="00CD52D6" w:rsidP="00CD52D6">
      <w:pPr>
        <w:spacing w:line="276" w:lineRule="auto"/>
        <w:rPr>
          <w:rFonts w:ascii="Aptos" w:eastAsia="Calibri" w:hAnsi="Aptos" w:cs="Times New Roman"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 xml:space="preserve">W siedzibie Dolnośląskiej Służby Dróg i Kolei we Wrocławiu, ul. Krakowska 28, sala konferencyjna, pok. </w:t>
      </w:r>
      <w:r>
        <w:rPr>
          <w:rFonts w:ascii="Aptos" w:eastAsia="Calibri" w:hAnsi="Aptos" w:cs="Times New Roman"/>
          <w:kern w:val="0"/>
          <w:sz w:val="22"/>
          <w:szCs w:val="22"/>
          <w14:ligatures w14:val="none"/>
        </w:rPr>
        <w:t>n</w:t>
      </w: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>r</w:t>
      </w:r>
      <w:r>
        <w:rPr>
          <w:rFonts w:ascii="Aptos" w:eastAsia="Calibri" w:hAnsi="Aptos" w:cs="Times New Roman"/>
          <w:kern w:val="0"/>
          <w:sz w:val="22"/>
          <w:szCs w:val="22"/>
          <w14:ligatures w14:val="none"/>
        </w:rPr>
        <w:t xml:space="preserve"> 213.</w:t>
      </w:r>
    </w:p>
    <w:tbl>
      <w:tblPr>
        <w:tblStyle w:val="Tabela-Siatka1"/>
        <w:tblW w:w="95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9"/>
        <w:gridCol w:w="959"/>
        <w:gridCol w:w="1238"/>
        <w:gridCol w:w="1880"/>
        <w:gridCol w:w="1418"/>
        <w:gridCol w:w="1049"/>
        <w:gridCol w:w="1361"/>
        <w:gridCol w:w="1214"/>
      </w:tblGrid>
      <w:tr w:rsidR="00CD52D6" w:rsidRPr="0072306F" w14:paraId="272A204B" w14:textId="77777777" w:rsidTr="007D123F">
        <w:trPr>
          <w:trHeight w:val="521"/>
        </w:trPr>
        <w:tc>
          <w:tcPr>
            <w:tcW w:w="459" w:type="dxa"/>
            <w:vAlign w:val="center"/>
          </w:tcPr>
          <w:p w14:paraId="57AD0AD4" w14:textId="77777777" w:rsidR="00CD52D6" w:rsidRPr="00B9644C" w:rsidRDefault="00CD52D6" w:rsidP="007D123F">
            <w:pPr>
              <w:ind w:left="-109" w:firstLine="109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 w:rsidRPr="00B9644C"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959" w:type="dxa"/>
            <w:vAlign w:val="center"/>
          </w:tcPr>
          <w:p w14:paraId="24854713" w14:textId="77777777" w:rsidR="00CD52D6" w:rsidRPr="00B9644C" w:rsidRDefault="00CD52D6" w:rsidP="007D123F">
            <w:pPr>
              <w:ind w:left="-109" w:firstLine="109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 w:rsidRPr="00B9644C"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  <w:t xml:space="preserve">Nr </w:t>
            </w:r>
          </w:p>
          <w:p w14:paraId="28047880" w14:textId="77777777" w:rsidR="00CD52D6" w:rsidRPr="00B9644C" w:rsidRDefault="00CD52D6" w:rsidP="007D123F">
            <w:pPr>
              <w:ind w:left="-109" w:firstLine="109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 w:rsidRPr="00B9644C"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  <w:t>inwentarzowy</w:t>
            </w:r>
          </w:p>
        </w:tc>
        <w:tc>
          <w:tcPr>
            <w:tcW w:w="1238" w:type="dxa"/>
            <w:vAlign w:val="center"/>
          </w:tcPr>
          <w:p w14:paraId="4E8F7CBF" w14:textId="77777777" w:rsidR="00CD52D6" w:rsidRPr="00B9644C" w:rsidRDefault="00CD52D6" w:rsidP="007D123F">
            <w:pPr>
              <w:ind w:left="-109" w:firstLine="109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 w:rsidRPr="00B9644C"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  <w:t xml:space="preserve">Nazwa </w:t>
            </w:r>
          </w:p>
          <w:p w14:paraId="71B198B4" w14:textId="77777777" w:rsidR="00CD52D6" w:rsidRPr="00B9644C" w:rsidRDefault="00CD52D6" w:rsidP="007D123F">
            <w:pPr>
              <w:ind w:left="-109" w:firstLine="109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 w:rsidRPr="00B9644C"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  <w:t xml:space="preserve">składnika </w:t>
            </w:r>
          </w:p>
          <w:p w14:paraId="453C321E" w14:textId="77777777" w:rsidR="00CD52D6" w:rsidRPr="00B9644C" w:rsidRDefault="00CD52D6" w:rsidP="007D123F">
            <w:pPr>
              <w:ind w:left="-109" w:firstLine="109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 w:rsidRPr="00B9644C"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  <w:t>majątku</w:t>
            </w:r>
          </w:p>
        </w:tc>
        <w:tc>
          <w:tcPr>
            <w:tcW w:w="1880" w:type="dxa"/>
            <w:vAlign w:val="center"/>
          </w:tcPr>
          <w:p w14:paraId="315B8523" w14:textId="77777777" w:rsidR="00CD52D6" w:rsidRPr="00B9644C" w:rsidRDefault="00CD52D6" w:rsidP="007D123F">
            <w:pPr>
              <w:ind w:left="-109" w:firstLine="109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 w:rsidRPr="00B9644C"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  <w:t xml:space="preserve">Opis stanu </w:t>
            </w:r>
          </w:p>
          <w:p w14:paraId="1F0F5A32" w14:textId="77777777" w:rsidR="00CD52D6" w:rsidRPr="00B9644C" w:rsidRDefault="00CD52D6" w:rsidP="007D123F">
            <w:pPr>
              <w:ind w:left="-109" w:firstLine="109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 w:rsidRPr="00B9644C"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  <w:t>technicznego</w:t>
            </w:r>
          </w:p>
        </w:tc>
        <w:tc>
          <w:tcPr>
            <w:tcW w:w="1418" w:type="dxa"/>
            <w:vAlign w:val="center"/>
          </w:tcPr>
          <w:p w14:paraId="2B03F8C5" w14:textId="77777777" w:rsidR="00CD52D6" w:rsidRPr="00B9644C" w:rsidRDefault="00CD52D6" w:rsidP="007D123F">
            <w:pPr>
              <w:ind w:left="-109" w:firstLine="109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 w:rsidRPr="00B9644C"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  <w:t>Lokalizacja</w:t>
            </w:r>
          </w:p>
        </w:tc>
        <w:tc>
          <w:tcPr>
            <w:tcW w:w="1049" w:type="dxa"/>
            <w:vAlign w:val="center"/>
          </w:tcPr>
          <w:p w14:paraId="526B77C7" w14:textId="77777777" w:rsidR="00CD52D6" w:rsidRPr="00B9644C" w:rsidRDefault="00CD52D6" w:rsidP="007D123F">
            <w:pPr>
              <w:ind w:left="-109" w:firstLine="113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 w:rsidRPr="00B9644C"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  <w:t>Godzina</w:t>
            </w:r>
          </w:p>
          <w:p w14:paraId="7FDF01CE" w14:textId="77777777" w:rsidR="00CD52D6" w:rsidRPr="00B9644C" w:rsidRDefault="00CD52D6" w:rsidP="007D123F">
            <w:pPr>
              <w:ind w:left="-109" w:firstLine="113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 w:rsidRPr="00B9644C"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  <w:t>Otwarcia</w:t>
            </w:r>
          </w:p>
          <w:p w14:paraId="295526FC" w14:textId="77777777" w:rsidR="00CD52D6" w:rsidRPr="00B9644C" w:rsidRDefault="00CD52D6" w:rsidP="007D123F">
            <w:pPr>
              <w:ind w:left="-109" w:firstLine="113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 w:rsidRPr="00B9644C"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  <w:t>ofert</w:t>
            </w:r>
          </w:p>
        </w:tc>
        <w:tc>
          <w:tcPr>
            <w:tcW w:w="1361" w:type="dxa"/>
            <w:vAlign w:val="center"/>
          </w:tcPr>
          <w:p w14:paraId="42C561CC" w14:textId="77777777" w:rsidR="00CD52D6" w:rsidRPr="00B9644C" w:rsidRDefault="00CD52D6" w:rsidP="007D123F">
            <w:pPr>
              <w:ind w:left="-109" w:firstLine="109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 w:rsidRPr="00B9644C"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  <w:t xml:space="preserve">Cena </w:t>
            </w:r>
          </w:p>
          <w:p w14:paraId="29459731" w14:textId="77777777" w:rsidR="00CD52D6" w:rsidRPr="00B9644C" w:rsidRDefault="00CD52D6" w:rsidP="007D123F">
            <w:pPr>
              <w:ind w:left="-109" w:firstLine="109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 w:rsidRPr="00B9644C"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  <w:t>wywoławcza brutto</w:t>
            </w:r>
          </w:p>
        </w:tc>
        <w:tc>
          <w:tcPr>
            <w:tcW w:w="1214" w:type="dxa"/>
            <w:vAlign w:val="center"/>
          </w:tcPr>
          <w:p w14:paraId="6DC60299" w14:textId="77777777" w:rsidR="00CD52D6" w:rsidRPr="00B9644C" w:rsidRDefault="00CD52D6" w:rsidP="007D123F">
            <w:pPr>
              <w:ind w:left="-109" w:firstLine="109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 w:rsidRPr="00B9644C"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  <w:t>Wadium</w:t>
            </w:r>
          </w:p>
          <w:p w14:paraId="605E9294" w14:textId="77777777" w:rsidR="00CD52D6" w:rsidRPr="00B9644C" w:rsidRDefault="00CD52D6" w:rsidP="007D123F">
            <w:pPr>
              <w:ind w:left="-109" w:firstLine="109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 w:rsidRPr="00B9644C"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  <w:t>brutto</w:t>
            </w:r>
          </w:p>
        </w:tc>
      </w:tr>
      <w:tr w:rsidR="00CD52D6" w:rsidRPr="0072306F" w14:paraId="402D71F0" w14:textId="77777777" w:rsidTr="007D123F">
        <w:trPr>
          <w:trHeight w:val="777"/>
        </w:trPr>
        <w:tc>
          <w:tcPr>
            <w:tcW w:w="459" w:type="dxa"/>
            <w:vAlign w:val="center"/>
          </w:tcPr>
          <w:p w14:paraId="16259FA3" w14:textId="77777777" w:rsidR="00CD52D6" w:rsidRPr="00B9644C" w:rsidRDefault="00CD52D6" w:rsidP="007D123F">
            <w:pPr>
              <w:ind w:left="-109" w:firstLine="109"/>
              <w:jc w:val="center"/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</w:pPr>
            <w:r w:rsidRPr="00B9644C"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959" w:type="dxa"/>
            <w:vAlign w:val="center"/>
          </w:tcPr>
          <w:p w14:paraId="3C69E125" w14:textId="77777777" w:rsidR="00CD52D6" w:rsidRPr="00B9644C" w:rsidRDefault="00CD52D6" w:rsidP="007D123F">
            <w:pPr>
              <w:ind w:left="-109" w:firstLine="109"/>
              <w:jc w:val="center"/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</w:pPr>
            <w:r w:rsidRPr="00B9644C"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  <w:t>72</w:t>
            </w:r>
            <w:r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  <w:t>08</w:t>
            </w:r>
          </w:p>
        </w:tc>
        <w:tc>
          <w:tcPr>
            <w:tcW w:w="1238" w:type="dxa"/>
            <w:vAlign w:val="center"/>
          </w:tcPr>
          <w:p w14:paraId="44EF135F" w14:textId="77777777" w:rsidR="00CD52D6" w:rsidRDefault="00CD52D6" w:rsidP="007D123F">
            <w:pPr>
              <w:ind w:left="-109" w:firstLine="109"/>
              <w:jc w:val="center"/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</w:pPr>
            <w:r w:rsidRPr="00B9644C"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  <w:t xml:space="preserve">Samochód osobowy </w:t>
            </w:r>
            <w:r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  <w:t>Hyundai i20</w:t>
            </w:r>
          </w:p>
          <w:p w14:paraId="22C6EF91" w14:textId="77777777" w:rsidR="00CD52D6" w:rsidRPr="00B9644C" w:rsidRDefault="00CD52D6" w:rsidP="007D123F">
            <w:pPr>
              <w:ind w:left="-109" w:firstLine="109"/>
              <w:jc w:val="center"/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  <w:t>DW 737SF</w:t>
            </w:r>
          </w:p>
        </w:tc>
        <w:tc>
          <w:tcPr>
            <w:tcW w:w="1880" w:type="dxa"/>
            <w:vAlign w:val="center"/>
          </w:tcPr>
          <w:p w14:paraId="44E14F2A" w14:textId="77777777" w:rsidR="00CD52D6" w:rsidRPr="00B9644C" w:rsidRDefault="00CD52D6" w:rsidP="007D123F">
            <w:pPr>
              <w:ind w:left="-109" w:firstLine="109"/>
              <w:jc w:val="center"/>
              <w:rPr>
                <w:rFonts w:ascii="Aptos" w:eastAsia="Calibri" w:hAnsi="Aptos" w:cs="Calibri"/>
                <w:b/>
                <w:bCs/>
                <w:iCs/>
                <w:sz w:val="20"/>
                <w:szCs w:val="20"/>
              </w:rPr>
            </w:pPr>
            <w:r w:rsidRPr="00B9644C">
              <w:rPr>
                <w:rFonts w:ascii="Aptos" w:eastAsia="Calibri" w:hAnsi="Aptos" w:cs="Calibri"/>
                <w:b/>
                <w:bCs/>
                <w:iCs/>
                <w:sz w:val="20"/>
                <w:szCs w:val="20"/>
              </w:rPr>
              <w:t xml:space="preserve">Samochód wyeksploatowany, stuki w zawieszeniu, przebieg </w:t>
            </w:r>
            <w:r>
              <w:rPr>
                <w:rFonts w:ascii="Aptos" w:eastAsia="Calibri" w:hAnsi="Aptos" w:cs="Calibri"/>
                <w:b/>
                <w:bCs/>
                <w:iCs/>
                <w:sz w:val="20"/>
                <w:szCs w:val="20"/>
              </w:rPr>
              <w:t>288 132</w:t>
            </w:r>
            <w:r w:rsidRPr="00B9644C">
              <w:rPr>
                <w:rFonts w:ascii="Aptos" w:eastAsia="Calibri" w:hAnsi="Aptos" w:cs="Calibri"/>
                <w:b/>
                <w:bCs/>
                <w:iCs/>
                <w:sz w:val="20"/>
                <w:szCs w:val="20"/>
              </w:rPr>
              <w:t xml:space="preserve"> km</w:t>
            </w:r>
          </w:p>
          <w:p w14:paraId="12A6CEA9" w14:textId="77777777" w:rsidR="00CD52D6" w:rsidRPr="00B9644C" w:rsidRDefault="00CD52D6" w:rsidP="007D123F">
            <w:pPr>
              <w:ind w:left="-109" w:firstLine="109"/>
              <w:jc w:val="center"/>
              <w:rPr>
                <w:rFonts w:ascii="Aptos" w:eastAsia="Calibri" w:hAnsi="Aptos" w:cs="Calibri"/>
                <w:b/>
                <w:bCs/>
                <w:iCs/>
                <w:sz w:val="20"/>
                <w:szCs w:val="20"/>
              </w:rPr>
            </w:pPr>
            <w:r w:rsidRPr="00B9644C">
              <w:rPr>
                <w:rFonts w:ascii="Aptos" w:eastAsia="Calibri" w:hAnsi="Aptos" w:cs="Calibri"/>
                <w:b/>
                <w:bCs/>
                <w:iCs/>
                <w:sz w:val="20"/>
                <w:szCs w:val="20"/>
              </w:rPr>
              <w:t>Rok produkcji 201</w:t>
            </w:r>
            <w:r>
              <w:rPr>
                <w:rFonts w:ascii="Aptos" w:eastAsia="Calibri" w:hAnsi="Aptos" w:cs="Calibri"/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2452D90D" w14:textId="77777777" w:rsidR="00CD52D6" w:rsidRPr="00B9644C" w:rsidRDefault="00CD52D6" w:rsidP="007D123F">
            <w:pPr>
              <w:ind w:left="-109" w:firstLine="109"/>
              <w:jc w:val="center"/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</w:pPr>
            <w:r w:rsidRPr="00B9644C"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  <w:t xml:space="preserve">Wrocław </w:t>
            </w:r>
            <w:r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  <w:t xml:space="preserve">   </w:t>
            </w:r>
            <w:r w:rsidRPr="00B9644C"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  <w:t>ul. Krakowska 28</w:t>
            </w:r>
          </w:p>
        </w:tc>
        <w:tc>
          <w:tcPr>
            <w:tcW w:w="1049" w:type="dxa"/>
            <w:vAlign w:val="center"/>
          </w:tcPr>
          <w:p w14:paraId="195D8F48" w14:textId="77777777" w:rsidR="00CD52D6" w:rsidRPr="00B9644C" w:rsidRDefault="00CD52D6" w:rsidP="007D123F">
            <w:pPr>
              <w:ind w:left="-109" w:firstLine="109"/>
              <w:jc w:val="center"/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  <w:t>9:30</w:t>
            </w:r>
          </w:p>
        </w:tc>
        <w:tc>
          <w:tcPr>
            <w:tcW w:w="1361" w:type="dxa"/>
            <w:vAlign w:val="center"/>
          </w:tcPr>
          <w:p w14:paraId="354E828A" w14:textId="77777777" w:rsidR="00CD52D6" w:rsidRPr="00B9644C" w:rsidRDefault="00CD52D6" w:rsidP="007D123F">
            <w:pPr>
              <w:ind w:left="-109" w:firstLine="109"/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</w:pPr>
            <w:r w:rsidRPr="00B9644C"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  <w:t>1</w:t>
            </w:r>
            <w:r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  <w:t>1 9</w:t>
            </w:r>
            <w:r w:rsidRPr="00B9644C"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  <w:t xml:space="preserve">00,00 zł </w:t>
            </w:r>
          </w:p>
        </w:tc>
        <w:tc>
          <w:tcPr>
            <w:tcW w:w="1214" w:type="dxa"/>
            <w:vAlign w:val="center"/>
          </w:tcPr>
          <w:p w14:paraId="1FF2C99E" w14:textId="77777777" w:rsidR="00CD52D6" w:rsidRPr="00B9644C" w:rsidRDefault="00CD52D6" w:rsidP="007D123F">
            <w:pPr>
              <w:ind w:left="-109" w:firstLine="109"/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</w:pPr>
            <w:r w:rsidRPr="00B9644C"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  <w:t>1 </w:t>
            </w:r>
            <w:r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  <w:t>190</w:t>
            </w:r>
            <w:r w:rsidRPr="00B9644C"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  <w:t>,00 zł</w:t>
            </w:r>
          </w:p>
        </w:tc>
      </w:tr>
    </w:tbl>
    <w:p w14:paraId="2A78DF3A" w14:textId="77777777" w:rsidR="00CD52D6" w:rsidRPr="00894844" w:rsidRDefault="00CD52D6" w:rsidP="00CD52D6">
      <w:pPr>
        <w:spacing w:line="259" w:lineRule="auto"/>
        <w:jc w:val="both"/>
        <w:rPr>
          <w:rFonts w:ascii="Aptos" w:eastAsia="Calibri" w:hAnsi="Aptos" w:cs="Times New Roman"/>
          <w:kern w:val="0"/>
          <w:sz w:val="6"/>
          <w:szCs w:val="6"/>
          <w14:ligatures w14:val="none"/>
        </w:rPr>
      </w:pPr>
    </w:p>
    <w:p w14:paraId="7A188224" w14:textId="77777777" w:rsidR="00CD52D6" w:rsidRPr="0072306F" w:rsidRDefault="00CD52D6" w:rsidP="00CD52D6">
      <w:pPr>
        <w:spacing w:line="276" w:lineRule="auto"/>
        <w:jc w:val="both"/>
        <w:rPr>
          <w:rFonts w:ascii="Aptos" w:eastAsia="Calibri" w:hAnsi="Aptos" w:cs="Times New Roman"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 xml:space="preserve">Przystępujący do przetargu obowiązani są wpłacić wadium w wysokości 10% ceny wywoławczej środka trwałego, w którego licytacji zdecydują się wziąć udział. Wadium należy wnieść przed upływem składania ofert, tj. </w:t>
      </w:r>
      <w:r w:rsidRPr="0072306F"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 xml:space="preserve">do dnia </w:t>
      </w:r>
      <w:r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>22.07.2026</w:t>
      </w:r>
      <w:r w:rsidRPr="0072306F"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 xml:space="preserve"> r.</w:t>
      </w: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 xml:space="preserve"> które środki powinny znajdować się na naszym koncie. W opisie wpłaty należy zamieścić informację o nr inwentarzowym, nazwie środka trwałego licytowanego sprzętu/wyposażenia</w:t>
      </w:r>
      <w:r>
        <w:rPr>
          <w:rFonts w:ascii="Aptos" w:eastAsia="Calibri" w:hAnsi="Aptos" w:cs="Times New Roman"/>
          <w:kern w:val="0"/>
          <w:sz w:val="22"/>
          <w:szCs w:val="22"/>
          <w14:ligatures w14:val="none"/>
        </w:rPr>
        <w:t>.</w:t>
      </w:r>
    </w:p>
    <w:p w14:paraId="1945A9A0" w14:textId="77777777" w:rsidR="00CD52D6" w:rsidRPr="0072306F" w:rsidRDefault="00CD52D6" w:rsidP="00CD52D6">
      <w:pPr>
        <w:spacing w:line="276" w:lineRule="auto"/>
        <w:jc w:val="both"/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>Konto na wadium:   23 1090 2398 0000 0001 4187 4666</w:t>
      </w:r>
      <w:r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>.</w:t>
      </w:r>
    </w:p>
    <w:p w14:paraId="20890D0F" w14:textId="77777777" w:rsidR="00CD52D6" w:rsidRPr="0072306F" w:rsidRDefault="00CD52D6" w:rsidP="00CD52D6">
      <w:pPr>
        <w:spacing w:line="276" w:lineRule="auto"/>
        <w:jc w:val="both"/>
        <w:rPr>
          <w:rFonts w:ascii="Aptos" w:eastAsia="Calibri" w:hAnsi="Aptos" w:cs="Times New Roman"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>Wniesione wadium przez uczestnika przetargu który został  wygrany , zalicza się na poczet ceny nabycia składnika majątku ruchomego.</w:t>
      </w:r>
    </w:p>
    <w:p w14:paraId="44C6B930" w14:textId="77777777" w:rsidR="00CD52D6" w:rsidRDefault="00CD52D6" w:rsidP="00CD52D6">
      <w:pPr>
        <w:spacing w:line="276" w:lineRule="auto"/>
        <w:jc w:val="both"/>
        <w:rPr>
          <w:rFonts w:ascii="Aptos" w:eastAsia="Calibri" w:hAnsi="Aptos" w:cs="Times New Roman"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>Pozostałym uczestnikom wadium zostanie zwrócone niezwłocznie w ciągu 7 dni</w:t>
      </w:r>
      <w:r>
        <w:rPr>
          <w:rFonts w:ascii="Aptos" w:eastAsia="Calibri" w:hAnsi="Aptos" w:cs="Times New Roman"/>
          <w:kern w:val="0"/>
          <w:sz w:val="22"/>
          <w:szCs w:val="22"/>
          <w14:ligatures w14:val="none"/>
        </w:rPr>
        <w:t xml:space="preserve"> roboczych</w:t>
      </w: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 xml:space="preserve"> od dnia przetargu. </w:t>
      </w:r>
    </w:p>
    <w:p w14:paraId="16BB3DE2" w14:textId="77777777" w:rsidR="00CD52D6" w:rsidRPr="0072306F" w:rsidRDefault="00CD52D6" w:rsidP="00CD52D6">
      <w:pPr>
        <w:spacing w:line="276" w:lineRule="auto"/>
        <w:jc w:val="both"/>
        <w:rPr>
          <w:rFonts w:ascii="Aptos" w:eastAsia="Calibri" w:hAnsi="Aptos" w:cs="Times New Roman"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>Minimalna wartość sprzedaży środka trwałego jest równa cenie wywoławczej.</w:t>
      </w:r>
    </w:p>
    <w:p w14:paraId="2841B99B" w14:textId="77777777" w:rsidR="00CD52D6" w:rsidRPr="0072306F" w:rsidRDefault="00CD52D6" w:rsidP="00CD52D6">
      <w:pPr>
        <w:spacing w:line="276" w:lineRule="auto"/>
        <w:jc w:val="both"/>
        <w:rPr>
          <w:rFonts w:ascii="Aptos" w:eastAsia="Calibri" w:hAnsi="Aptos" w:cs="Times New Roman"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>Zastrzeżenie: wniesione wadium przepada na rzecz sprzedawcy, jeżeli uczestnik przetargu, który wygrał przetarg uchyla się od zawarcia (wykonania) umowy.</w:t>
      </w:r>
    </w:p>
    <w:p w14:paraId="7C7A331E" w14:textId="77777777" w:rsidR="00CD52D6" w:rsidRPr="0072306F" w:rsidRDefault="00CD52D6" w:rsidP="00CD52D6">
      <w:pPr>
        <w:spacing w:line="276" w:lineRule="auto"/>
        <w:jc w:val="both"/>
        <w:rPr>
          <w:rFonts w:ascii="Aptos" w:eastAsia="Calibri" w:hAnsi="Aptos" w:cs="Times New Roman"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 xml:space="preserve">Zastrzeżenie: organizatorowi przetargu przysługuje prawo unieważnienia przetargu bez podania </w:t>
      </w:r>
      <w:r>
        <w:rPr>
          <w:rFonts w:ascii="Aptos" w:eastAsia="Calibri" w:hAnsi="Aptos" w:cs="Times New Roman"/>
          <w:kern w:val="0"/>
          <w:sz w:val="22"/>
          <w:szCs w:val="22"/>
          <w14:ligatures w14:val="none"/>
        </w:rPr>
        <w:t xml:space="preserve">          </w:t>
      </w: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 xml:space="preserve">przyczyn. </w:t>
      </w:r>
    </w:p>
    <w:p w14:paraId="7707EE7F" w14:textId="77777777" w:rsidR="00CD52D6" w:rsidRPr="0072306F" w:rsidRDefault="00CD52D6" w:rsidP="00CD52D6">
      <w:pPr>
        <w:spacing w:line="276" w:lineRule="auto"/>
        <w:jc w:val="both"/>
        <w:rPr>
          <w:rFonts w:ascii="Aptos" w:eastAsia="Calibri" w:hAnsi="Aptos" w:cs="Times New Roman"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>Kupujący zobowiązany jest, na rzecz Sprzedającego do zapłaty ceny nabycia na konto</w:t>
      </w:r>
      <w:r>
        <w:rPr>
          <w:rFonts w:ascii="Aptos" w:eastAsia="Calibri" w:hAnsi="Aptos" w:cs="Times New Roman"/>
          <w:kern w:val="0"/>
          <w:sz w:val="22"/>
          <w:szCs w:val="22"/>
          <w14:ligatures w14:val="none"/>
        </w:rPr>
        <w:t xml:space="preserve"> i w terminie</w:t>
      </w: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 xml:space="preserve"> </w:t>
      </w:r>
      <w:r>
        <w:rPr>
          <w:rFonts w:ascii="Aptos" w:eastAsia="Calibri" w:hAnsi="Aptos" w:cs="Times New Roman"/>
          <w:kern w:val="0"/>
          <w:sz w:val="22"/>
          <w:szCs w:val="22"/>
          <w14:ligatures w14:val="none"/>
        </w:rPr>
        <w:t>wskazane w umowie</w:t>
      </w: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>.</w:t>
      </w:r>
    </w:p>
    <w:p w14:paraId="06556DDC" w14:textId="77777777" w:rsidR="00CD52D6" w:rsidRPr="0072306F" w:rsidRDefault="00CD52D6" w:rsidP="00CD52D6">
      <w:pPr>
        <w:spacing w:line="276" w:lineRule="auto"/>
        <w:jc w:val="both"/>
        <w:rPr>
          <w:rFonts w:ascii="Aptos" w:eastAsia="Calibri" w:hAnsi="Aptos" w:cs="Times New Roman"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>Na poczet  ceny nabycia zaliczeniu ulega wadium złożone przez Kupującego.</w:t>
      </w:r>
    </w:p>
    <w:p w14:paraId="16643DCF" w14:textId="77777777" w:rsidR="00CD52D6" w:rsidRPr="0072306F" w:rsidRDefault="00CD52D6" w:rsidP="00CD52D6">
      <w:pPr>
        <w:spacing w:line="276" w:lineRule="auto"/>
        <w:jc w:val="both"/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>Wszelkie koszty transakcji wynikające z zawarcia niniejszej umowy ponosi Kupujący.</w:t>
      </w:r>
    </w:p>
    <w:p w14:paraId="1EA3DA1C" w14:textId="77777777" w:rsidR="00CD52D6" w:rsidRPr="0072306F" w:rsidRDefault="00CD52D6" w:rsidP="00CD52D6">
      <w:pPr>
        <w:spacing w:line="276" w:lineRule="auto"/>
        <w:jc w:val="both"/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>W przypadku wpłaty ceny nabycia na rachunek bankowy , za dzień zapłaty uważany będzie dzień wpływu należności na konto Sprzedającego.</w:t>
      </w:r>
    </w:p>
    <w:p w14:paraId="2168AFC0" w14:textId="77777777" w:rsidR="00CD52D6" w:rsidRDefault="00CD52D6" w:rsidP="00CD52D6">
      <w:pPr>
        <w:spacing w:line="259" w:lineRule="auto"/>
        <w:jc w:val="both"/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</w:pPr>
    </w:p>
    <w:p w14:paraId="482B2780" w14:textId="77777777" w:rsidR="00CD52D6" w:rsidRPr="0072306F" w:rsidRDefault="00CD52D6" w:rsidP="00CD52D6">
      <w:pPr>
        <w:spacing w:line="259" w:lineRule="auto"/>
        <w:jc w:val="both"/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>Oferta pisemna powinna zawierać:</w:t>
      </w:r>
    </w:p>
    <w:p w14:paraId="3A972FAB" w14:textId="77777777" w:rsidR="00CD52D6" w:rsidRPr="0072306F" w:rsidRDefault="00CD52D6" w:rsidP="00CD52D6">
      <w:pPr>
        <w:spacing w:line="276" w:lineRule="auto"/>
        <w:jc w:val="both"/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>Imię, nazwisko, adres nr dowodu osobistego bądź innego dokumentu potwierdzającego adres zamieszkania i tożsamość oferenta, kontakt (nr tel.)</w:t>
      </w:r>
      <w:r>
        <w:rPr>
          <w:rFonts w:ascii="Aptos" w:eastAsia="Calibri" w:hAnsi="Aptos" w:cs="Times New Roman"/>
          <w:kern w:val="0"/>
          <w:sz w:val="22"/>
          <w:szCs w:val="22"/>
          <w14:ligatures w14:val="none"/>
        </w:rPr>
        <w:t>.</w:t>
      </w:r>
    </w:p>
    <w:p w14:paraId="550C889D" w14:textId="77777777" w:rsidR="00CD52D6" w:rsidRPr="0072306F" w:rsidRDefault="00CD52D6" w:rsidP="00CD52D6">
      <w:pPr>
        <w:spacing w:line="276" w:lineRule="auto"/>
        <w:jc w:val="both"/>
        <w:rPr>
          <w:rFonts w:ascii="Aptos" w:eastAsia="Calibri" w:hAnsi="Aptos" w:cs="Times New Roman"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 xml:space="preserve">Oferowaną cenę i warunki jej zapłaty, kopię dowodu wniesienia wadium, oświadczenie oferenta, że </w:t>
      </w:r>
      <w:r>
        <w:rPr>
          <w:rFonts w:ascii="Aptos" w:eastAsia="Calibri" w:hAnsi="Aptos" w:cs="Times New Roman"/>
          <w:kern w:val="0"/>
          <w:sz w:val="22"/>
          <w:szCs w:val="22"/>
          <w14:ligatures w14:val="none"/>
        </w:rPr>
        <w:t xml:space="preserve">     </w:t>
      </w: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>zapoznał się ze stanem przedmiotu przetargu lub że przenosi odpowiedzialność za skutki wynikające</w:t>
      </w:r>
      <w:r>
        <w:rPr>
          <w:rFonts w:ascii="Aptos" w:eastAsia="Calibri" w:hAnsi="Aptos" w:cs="Times New Roman"/>
          <w:kern w:val="0"/>
          <w:sz w:val="22"/>
          <w:szCs w:val="22"/>
          <w14:ligatures w14:val="none"/>
        </w:rPr>
        <w:t xml:space="preserve"> </w:t>
      </w:r>
      <w:r>
        <w:rPr>
          <w:rFonts w:ascii="Aptos" w:eastAsia="Calibri" w:hAnsi="Aptos" w:cs="Times New Roman"/>
          <w:kern w:val="0"/>
          <w:sz w:val="22"/>
          <w:szCs w:val="22"/>
          <w14:ligatures w14:val="none"/>
        </w:rPr>
        <w:br/>
      </w: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>z rezygnacji oględzin.</w:t>
      </w:r>
    </w:p>
    <w:p w14:paraId="5CE1D28A" w14:textId="77777777" w:rsidR="00CD52D6" w:rsidRPr="0072306F" w:rsidRDefault="00CD52D6" w:rsidP="00CD52D6">
      <w:pPr>
        <w:spacing w:line="276" w:lineRule="auto"/>
        <w:jc w:val="both"/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 xml:space="preserve">Ofertę w raz z wymaganymi dokumentami składa się w Kancelarii zaklejonej, właściwie opisanej </w:t>
      </w:r>
      <w:r>
        <w:rPr>
          <w:rFonts w:ascii="Aptos" w:eastAsia="Calibri" w:hAnsi="Aptos" w:cs="Times New Roman"/>
          <w:kern w:val="0"/>
          <w:sz w:val="22"/>
          <w:szCs w:val="22"/>
          <w14:ligatures w14:val="none"/>
        </w:rPr>
        <w:t xml:space="preserve">              </w:t>
      </w: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 xml:space="preserve">kopercie z zapisem </w:t>
      </w:r>
      <w:r w:rsidRPr="0072306F"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>,,nie otwierać przed nazwę, datę i godzinę przetargu</w:t>
      </w:r>
      <w:r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>”</w:t>
      </w:r>
      <w:r w:rsidRPr="0072306F"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 xml:space="preserve">. </w:t>
      </w:r>
    </w:p>
    <w:p w14:paraId="5E56DA5D" w14:textId="77777777" w:rsidR="00CD52D6" w:rsidRDefault="00CD52D6" w:rsidP="00CD52D6">
      <w:pPr>
        <w:spacing w:line="259" w:lineRule="auto"/>
        <w:jc w:val="both"/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>Składanie ofert</w:t>
      </w:r>
      <w:r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 xml:space="preserve">: </w:t>
      </w:r>
      <w:r w:rsidRPr="0072306F"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 xml:space="preserve"> </w:t>
      </w:r>
    </w:p>
    <w:p w14:paraId="450400A5" w14:textId="77777777" w:rsidR="00CD52D6" w:rsidRPr="0072306F" w:rsidRDefault="00CD52D6" w:rsidP="00CD52D6">
      <w:pPr>
        <w:spacing w:line="259" w:lineRule="auto"/>
        <w:jc w:val="both"/>
        <w:rPr>
          <w:rFonts w:ascii="Aptos" w:eastAsia="Calibri" w:hAnsi="Aptos" w:cs="Times New Roman"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>Kancelaria</w:t>
      </w: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72306F"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>DSDiK</w:t>
      </w:r>
      <w:proofErr w:type="spellEnd"/>
      <w:r w:rsidRPr="0072306F"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 xml:space="preserve"> ul. Krakowska 28 do godz. </w:t>
      </w:r>
      <w:r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>9:00</w:t>
      </w:r>
      <w:r w:rsidRPr="0072306F"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 xml:space="preserve"> dnia </w:t>
      </w:r>
      <w:r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>23.07.</w:t>
      </w:r>
      <w:r w:rsidRPr="0072306F"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>20</w:t>
      </w:r>
      <w:r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>26</w:t>
      </w:r>
      <w:r w:rsidRPr="0072306F"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 xml:space="preserve"> r.</w:t>
      </w: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 xml:space="preserve"> </w:t>
      </w:r>
    </w:p>
    <w:p w14:paraId="45999222" w14:textId="77777777" w:rsidR="00CD52D6" w:rsidRPr="0072306F" w:rsidRDefault="00CD52D6" w:rsidP="00CD52D6">
      <w:pPr>
        <w:spacing w:line="276" w:lineRule="auto"/>
        <w:jc w:val="both"/>
        <w:rPr>
          <w:rFonts w:ascii="Aptos" w:eastAsia="Calibri" w:hAnsi="Aptos" w:cs="Times New Roman"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 xml:space="preserve">W związku z wyrokiem Trybunału Sprawiedliwości Unii Europejskiej z dnia 29 września 2015 r. </w:t>
      </w:r>
      <w:r>
        <w:rPr>
          <w:rFonts w:ascii="Aptos" w:eastAsia="Calibri" w:hAnsi="Aptos" w:cs="Times New Roman"/>
          <w:kern w:val="0"/>
          <w:sz w:val="22"/>
          <w:szCs w:val="22"/>
          <w14:ligatures w14:val="none"/>
        </w:rPr>
        <w:br/>
      </w: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>w sprawie C-276/14 oraz ustawą z dnia 5 kwietnia 2016 r. o szczególnych zasadach rozliczeń podatku od towarów i usług oraz dokonania zwrotu środków pochodzących z budżetu Unii Europejskiej lub od państw członkowskich Europejskiego Porozumienia o Wolnym Handlu przez jednostki samorządu terytorialnego (Dz. U. z 2016 r. poz. 1454) Dolnośląska Służba Dróg i Kolei we Wrocławiu nie jest odrębnym od województwa Dolnośląskiego podatkiem VAT. Wszystkie czynności sprzedażowe i zakupowe dokonywane przez nas do celów podatku VAT – są uznawane za czynności wykonywane bezpośrednio przez Województwo Dolnośląskie</w:t>
      </w:r>
      <w:r>
        <w:rPr>
          <w:rFonts w:ascii="Aptos" w:eastAsia="Calibri" w:hAnsi="Aptos" w:cs="Times New Roman"/>
          <w:kern w:val="0"/>
          <w:sz w:val="22"/>
          <w:szCs w:val="22"/>
          <w14:ligatures w14:val="none"/>
        </w:rPr>
        <w:t>.</w:t>
      </w:r>
    </w:p>
    <w:p w14:paraId="2F87F42D" w14:textId="77777777" w:rsidR="00CD52D6" w:rsidRPr="0072306F" w:rsidRDefault="00CD52D6" w:rsidP="00CD52D6">
      <w:pPr>
        <w:spacing w:line="259" w:lineRule="auto"/>
        <w:rPr>
          <w:rFonts w:ascii="Aptos" w:eastAsia="Calibri" w:hAnsi="Aptos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Aptos" w:eastAsia="Calibri" w:hAnsi="Aptos" w:cs="Times New Roman"/>
          <w:b/>
          <w:bCs/>
          <w:kern w:val="0"/>
          <w:sz w:val="22"/>
          <w:szCs w:val="22"/>
          <w14:ligatures w14:val="none"/>
        </w:rPr>
        <w:t>Faktura VAT:</w:t>
      </w:r>
    </w:p>
    <w:p w14:paraId="0DAF2350" w14:textId="77777777" w:rsidR="00CD52D6" w:rsidRPr="0072306F" w:rsidRDefault="00CD52D6" w:rsidP="00CD52D6">
      <w:pPr>
        <w:spacing w:line="259" w:lineRule="auto"/>
        <w:rPr>
          <w:rFonts w:ascii="Aptos" w:eastAsia="Calibri" w:hAnsi="Aptos" w:cs="Times New Roman"/>
          <w:b/>
          <w:bCs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b/>
          <w:bCs/>
          <w:kern w:val="0"/>
          <w:sz w:val="22"/>
          <w:szCs w:val="22"/>
          <w14:ligatures w14:val="none"/>
        </w:rPr>
        <w:t xml:space="preserve">Województwo Dolnośląskie </w:t>
      </w:r>
    </w:p>
    <w:p w14:paraId="12EA7A0C" w14:textId="77777777" w:rsidR="00CD52D6" w:rsidRPr="0072306F" w:rsidRDefault="00CD52D6" w:rsidP="00CD52D6">
      <w:pPr>
        <w:spacing w:line="259" w:lineRule="auto"/>
        <w:rPr>
          <w:rFonts w:ascii="Aptos" w:eastAsia="Calibri" w:hAnsi="Aptos" w:cs="Times New Roman"/>
          <w:b/>
          <w:bCs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b/>
          <w:bCs/>
          <w:kern w:val="0"/>
          <w:sz w:val="22"/>
          <w:szCs w:val="22"/>
          <w14:ligatures w14:val="none"/>
        </w:rPr>
        <w:t xml:space="preserve">Dolnośląska Służba dróg i Kolei we Wrocławiu </w:t>
      </w:r>
    </w:p>
    <w:p w14:paraId="4858EADC" w14:textId="77777777" w:rsidR="00CD52D6" w:rsidRPr="0072306F" w:rsidRDefault="00CD52D6" w:rsidP="00CD52D6">
      <w:pPr>
        <w:spacing w:line="259" w:lineRule="auto"/>
        <w:rPr>
          <w:rFonts w:ascii="Aptos" w:eastAsia="Calibri" w:hAnsi="Aptos" w:cs="Times New Roman"/>
          <w:b/>
          <w:bCs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b/>
          <w:bCs/>
          <w:kern w:val="0"/>
          <w:sz w:val="22"/>
          <w:szCs w:val="22"/>
          <w14:ligatures w14:val="none"/>
        </w:rPr>
        <w:t>Ul. Krakowska 28, 50-425 Wrocław</w:t>
      </w:r>
    </w:p>
    <w:p w14:paraId="1636E539" w14:textId="77777777" w:rsidR="00CD52D6" w:rsidRPr="0072306F" w:rsidRDefault="00CD52D6" w:rsidP="00CD52D6">
      <w:pPr>
        <w:spacing w:line="259" w:lineRule="auto"/>
        <w:rPr>
          <w:rFonts w:ascii="Aptos" w:eastAsia="Calibri" w:hAnsi="Aptos" w:cs="Times New Roman"/>
          <w:b/>
          <w:bCs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b/>
          <w:bCs/>
          <w:kern w:val="0"/>
          <w:sz w:val="22"/>
          <w:szCs w:val="22"/>
          <w14:ligatures w14:val="none"/>
        </w:rPr>
        <w:t>N</w:t>
      </w:r>
      <w:r>
        <w:rPr>
          <w:rFonts w:ascii="Aptos" w:eastAsia="Calibri" w:hAnsi="Aptos" w:cs="Times New Roman"/>
          <w:b/>
          <w:bCs/>
          <w:kern w:val="0"/>
          <w:sz w:val="22"/>
          <w:szCs w:val="22"/>
          <w14:ligatures w14:val="none"/>
        </w:rPr>
        <w:t>IP</w:t>
      </w:r>
      <w:r w:rsidRPr="0072306F">
        <w:rPr>
          <w:rFonts w:ascii="Aptos" w:eastAsia="Calibri" w:hAnsi="Aptos" w:cs="Times New Roman"/>
          <w:b/>
          <w:bCs/>
          <w:kern w:val="0"/>
          <w:sz w:val="22"/>
          <w:szCs w:val="22"/>
          <w14:ligatures w14:val="none"/>
        </w:rPr>
        <w:t>: 8992803047</w:t>
      </w:r>
    </w:p>
    <w:p w14:paraId="53047361" w14:textId="77777777" w:rsidR="00CD52D6" w:rsidRPr="0072306F" w:rsidRDefault="00CD52D6" w:rsidP="00CD52D6">
      <w:pPr>
        <w:spacing w:line="259" w:lineRule="auto"/>
        <w:rPr>
          <w:rFonts w:ascii="Aptos" w:eastAsia="Calibri" w:hAnsi="Aptos" w:cs="Times New Roman"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>Dowód rejestracyjny wystawiony jest na:</w:t>
      </w:r>
    </w:p>
    <w:p w14:paraId="6CCB2880" w14:textId="77777777" w:rsidR="00CD52D6" w:rsidRPr="0072306F" w:rsidRDefault="00CD52D6" w:rsidP="00CD52D6">
      <w:pPr>
        <w:spacing w:line="259" w:lineRule="auto"/>
        <w:rPr>
          <w:rFonts w:ascii="Aptos" w:eastAsia="Calibri" w:hAnsi="Aptos" w:cs="Times New Roman"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 xml:space="preserve">Dolnośląska Służba dróg i Kolei we Wrocławiu </w:t>
      </w:r>
    </w:p>
    <w:p w14:paraId="48DDB5A7" w14:textId="77777777" w:rsidR="00CD52D6" w:rsidRPr="0072306F" w:rsidRDefault="00CD52D6" w:rsidP="00CD52D6">
      <w:pPr>
        <w:spacing w:line="259" w:lineRule="auto"/>
        <w:rPr>
          <w:rFonts w:ascii="Aptos" w:eastAsia="Calibri" w:hAnsi="Aptos" w:cs="Times New Roman"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 xml:space="preserve">ul. Krakowska 28, 50-425 Wrocław </w:t>
      </w:r>
    </w:p>
    <w:p w14:paraId="7C8EAAF2" w14:textId="77777777" w:rsidR="00CD52D6" w:rsidRPr="0072306F" w:rsidRDefault="00CD52D6" w:rsidP="00CD52D6">
      <w:pPr>
        <w:spacing w:line="259" w:lineRule="auto"/>
        <w:rPr>
          <w:rFonts w:ascii="Aptos" w:eastAsia="Calibri" w:hAnsi="Aptos" w:cs="Times New Roman"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 xml:space="preserve">Osoba do kontaktu: </w:t>
      </w:r>
    </w:p>
    <w:p w14:paraId="0840F99B" w14:textId="77777777" w:rsidR="00CD52D6" w:rsidRPr="003F2AF1" w:rsidRDefault="00CD52D6" w:rsidP="00CD52D6">
      <w:pPr>
        <w:spacing w:line="259" w:lineRule="auto"/>
        <w:rPr>
          <w:rFonts w:ascii="Aptos" w:eastAsia="Calibri" w:hAnsi="Aptos" w:cs="Times New Roman"/>
          <w:bCs/>
          <w:kern w:val="0"/>
          <w:sz w:val="22"/>
          <w:szCs w:val="22"/>
          <w14:ligatures w14:val="none"/>
        </w:rPr>
      </w:pPr>
      <w:r>
        <w:rPr>
          <w:rFonts w:ascii="Aptos" w:eastAsia="Calibri" w:hAnsi="Aptos" w:cs="Times New Roman"/>
          <w:bCs/>
          <w:kern w:val="0"/>
          <w:sz w:val="22"/>
          <w:szCs w:val="22"/>
          <w14:ligatures w14:val="none"/>
        </w:rPr>
        <w:t>Mirosław Bator 71-39-17-208</w:t>
      </w:r>
    </w:p>
    <w:p w14:paraId="6E08EE56" w14:textId="77777777" w:rsidR="00B62266" w:rsidRDefault="00B62266"/>
    <w:sectPr w:rsidR="00B62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2D6"/>
    <w:rsid w:val="002D3A1C"/>
    <w:rsid w:val="003C5549"/>
    <w:rsid w:val="00447910"/>
    <w:rsid w:val="00567B96"/>
    <w:rsid w:val="00B62266"/>
    <w:rsid w:val="00CD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440D"/>
  <w15:chartTrackingRefBased/>
  <w15:docId w15:val="{32B3B844-715A-486F-9C0B-2D0397A0A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52D6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52D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52D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52D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52D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52D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52D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52D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52D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52D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52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52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52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52D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52D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52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52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52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52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52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5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52D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52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52D6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ytatZnak">
    <w:name w:val="Cytat Znak"/>
    <w:basedOn w:val="Domylnaczcionkaakapitu"/>
    <w:link w:val="Cytat"/>
    <w:uiPriority w:val="29"/>
    <w:rsid w:val="00CD52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52D6"/>
    <w:pPr>
      <w:spacing w:line="259" w:lineRule="auto"/>
      <w:ind w:left="720"/>
      <w:contextualSpacing/>
    </w:pPr>
    <w:rPr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CD52D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52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52D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52D6"/>
    <w:rPr>
      <w:b/>
      <w:bCs/>
      <w:smallCaps/>
      <w:color w:val="2F5496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CD52D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CD5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534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Bator</dc:creator>
  <cp:keywords/>
  <dc:description/>
  <cp:lastModifiedBy>Mirosław Bator</cp:lastModifiedBy>
  <cp:revision>1</cp:revision>
  <dcterms:created xsi:type="dcterms:W3CDTF">2026-07-03T08:35:00Z</dcterms:created>
  <dcterms:modified xsi:type="dcterms:W3CDTF">2026-07-03T08:36:00Z</dcterms:modified>
</cp:coreProperties>
</file>