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A189" w14:textId="77777777" w:rsidR="00220BED" w:rsidRDefault="00000000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OGŁOSZENIE </w:t>
      </w:r>
    </w:p>
    <w:p w14:paraId="0F7DCCB4" w14:textId="77777777" w:rsidR="00220BED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zawiadamia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pisemnym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nieograniczonym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zbycie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własnością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6822D740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>Dnia 1.07.2026 r.</w:t>
      </w:r>
    </w:p>
    <w:p w14:paraId="1BA8A57E" w14:textId="77777777" w:rsidR="00220BED" w:rsidRDefault="00000000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siedzibie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ul. Krakowska 28, sala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konferencyjna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 nr 213.</w:t>
      </w:r>
    </w:p>
    <w:tbl>
      <w:tblPr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959"/>
        <w:gridCol w:w="1238"/>
        <w:gridCol w:w="1881"/>
        <w:gridCol w:w="1417"/>
        <w:gridCol w:w="1050"/>
        <w:gridCol w:w="1361"/>
        <w:gridCol w:w="1214"/>
      </w:tblGrid>
      <w:tr w:rsidR="00220BED" w14:paraId="16A6BDB8" w14:textId="77777777">
        <w:trPr>
          <w:trHeight w:val="521"/>
        </w:trPr>
        <w:tc>
          <w:tcPr>
            <w:tcW w:w="458" w:type="dxa"/>
            <w:vAlign w:val="center"/>
          </w:tcPr>
          <w:p w14:paraId="2FE19430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959" w:type="dxa"/>
            <w:vAlign w:val="center"/>
          </w:tcPr>
          <w:p w14:paraId="7BFEBEDD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Nr </w:t>
            </w:r>
          </w:p>
          <w:p w14:paraId="76ED24C9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02A920A5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Nazwa </w:t>
            </w:r>
          </w:p>
          <w:p w14:paraId="2D560387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składnika </w:t>
            </w:r>
          </w:p>
          <w:p w14:paraId="57D2249D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majątku</w:t>
            </w:r>
          </w:p>
        </w:tc>
        <w:tc>
          <w:tcPr>
            <w:tcW w:w="1881" w:type="dxa"/>
            <w:vAlign w:val="center"/>
          </w:tcPr>
          <w:p w14:paraId="33D39252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Opis stanu </w:t>
            </w:r>
          </w:p>
          <w:p w14:paraId="56A13439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technicznego</w:t>
            </w:r>
          </w:p>
        </w:tc>
        <w:tc>
          <w:tcPr>
            <w:tcW w:w="1417" w:type="dxa"/>
            <w:vAlign w:val="center"/>
          </w:tcPr>
          <w:p w14:paraId="015D3FC9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Lokalizacja</w:t>
            </w:r>
          </w:p>
        </w:tc>
        <w:tc>
          <w:tcPr>
            <w:tcW w:w="1050" w:type="dxa"/>
            <w:vAlign w:val="center"/>
          </w:tcPr>
          <w:p w14:paraId="7164A3A9" w14:textId="77777777" w:rsidR="00220BED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Godzina</w:t>
            </w:r>
          </w:p>
          <w:p w14:paraId="3CE77997" w14:textId="77777777" w:rsidR="00220BED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Otwarcia</w:t>
            </w:r>
          </w:p>
          <w:p w14:paraId="17306A27" w14:textId="77777777" w:rsidR="00220BED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ofert</w:t>
            </w:r>
          </w:p>
        </w:tc>
        <w:tc>
          <w:tcPr>
            <w:tcW w:w="1361" w:type="dxa"/>
            <w:vAlign w:val="center"/>
          </w:tcPr>
          <w:p w14:paraId="37651AE8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Cena </w:t>
            </w:r>
          </w:p>
          <w:p w14:paraId="3CC60DB9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15094B13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Wadium</w:t>
            </w:r>
          </w:p>
          <w:p w14:paraId="2091DBB7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brutto</w:t>
            </w:r>
          </w:p>
        </w:tc>
      </w:tr>
      <w:tr w:rsidR="00220BED" w14:paraId="7479CF43" w14:textId="77777777">
        <w:trPr>
          <w:trHeight w:val="777"/>
        </w:trPr>
        <w:tc>
          <w:tcPr>
            <w:tcW w:w="458" w:type="dxa"/>
            <w:vAlign w:val="center"/>
          </w:tcPr>
          <w:p w14:paraId="15C90534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959" w:type="dxa"/>
            <w:vAlign w:val="center"/>
          </w:tcPr>
          <w:p w14:paraId="5BD948B2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7208</w:t>
            </w:r>
          </w:p>
        </w:tc>
        <w:tc>
          <w:tcPr>
            <w:tcW w:w="1238" w:type="dxa"/>
            <w:vAlign w:val="center"/>
          </w:tcPr>
          <w:p w14:paraId="39C6C655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osobowy Hyundai i20</w:t>
            </w:r>
          </w:p>
          <w:p w14:paraId="19B3736A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DW 737SF</w:t>
            </w:r>
          </w:p>
        </w:tc>
        <w:tc>
          <w:tcPr>
            <w:tcW w:w="1881" w:type="dxa"/>
            <w:vAlign w:val="center"/>
          </w:tcPr>
          <w:p w14:paraId="145F5665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wyeksploatowany, stuki w zawieszeniu, przebieg 288 132 km</w:t>
            </w:r>
          </w:p>
          <w:p w14:paraId="28820C9A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Rok produkcji 2012</w:t>
            </w:r>
          </w:p>
        </w:tc>
        <w:tc>
          <w:tcPr>
            <w:tcW w:w="1417" w:type="dxa"/>
            <w:vAlign w:val="center"/>
          </w:tcPr>
          <w:p w14:paraId="202A345B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Wrocław    ul. Krakowska 28</w:t>
            </w:r>
          </w:p>
        </w:tc>
        <w:tc>
          <w:tcPr>
            <w:tcW w:w="1050" w:type="dxa"/>
            <w:vAlign w:val="center"/>
          </w:tcPr>
          <w:p w14:paraId="0E275AAF" w14:textId="77777777" w:rsidR="00220BED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9:30</w:t>
            </w:r>
          </w:p>
        </w:tc>
        <w:tc>
          <w:tcPr>
            <w:tcW w:w="1361" w:type="dxa"/>
            <w:vAlign w:val="center"/>
          </w:tcPr>
          <w:p w14:paraId="16CE93F7" w14:textId="77777777" w:rsidR="00220BED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 xml:space="preserve">17 000,00 zł </w:t>
            </w:r>
          </w:p>
        </w:tc>
        <w:tc>
          <w:tcPr>
            <w:tcW w:w="1214" w:type="dxa"/>
            <w:vAlign w:val="center"/>
          </w:tcPr>
          <w:p w14:paraId="0E0F1A8A" w14:textId="77777777" w:rsidR="00220BED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1 700,00 zł</w:t>
            </w:r>
          </w:p>
        </w:tc>
      </w:tr>
    </w:tbl>
    <w:p w14:paraId="001120D9" w14:textId="77777777" w:rsidR="00220BED" w:rsidRDefault="00220BED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</w:rPr>
      </w:pPr>
    </w:p>
    <w:p w14:paraId="2C25E0B4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Przystępujący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obowiązani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wysokości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10%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zdecydują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wziąć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udział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upływem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30.06.2026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powinny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znajdować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naszym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zamieścić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informację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inwentarzowym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licytowanego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sprzętu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/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wyposażenia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442A11E3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   23 1090 2398 0000 0001 4187 4666.</w:t>
      </w:r>
    </w:p>
    <w:p w14:paraId="1CFD174B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majątku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ruchomego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34736C51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Pozostałym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uczestnikom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zwrócone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niezwłocznie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ciągu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7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roboczych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4B0F319F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Minimalna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wartość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równa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20EF8492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przepada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sprzedawcy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jeżeli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uchyla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1FBD866B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organizatorowi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przysługuje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prawo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unieważnienia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bez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przyczyn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44DA853F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zobowiązany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terminie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wskazane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0E369B94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Na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zaliczeniu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ulega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złożone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5FFB4080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Wszelkie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koszty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transakcji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niniejszej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ponosi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44E65022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przypadku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rachunek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bankowy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, za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uważany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będzie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wpływu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należności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529CF5D4" w14:textId="77777777" w:rsidR="00220BED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Arial"/>
          <w:kern w:val="0"/>
          <w:sz w:val="16"/>
          <w:szCs w:val="16"/>
        </w:rPr>
        <w:t>*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niepotrzebne</w:t>
      </w:r>
      <w:proofErr w:type="spellEnd"/>
      <w:r>
        <w:rPr>
          <w:rFonts w:ascii="Aptos" w:eastAsia="Calibri" w:hAnsi="Aptos" w:cs="Arial"/>
          <w:kern w:val="0"/>
          <w:sz w:val="16"/>
          <w:szCs w:val="16"/>
        </w:rPr>
        <w:t xml:space="preserve"> 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skreślić</w:t>
      </w:r>
      <w:proofErr w:type="spellEnd"/>
    </w:p>
    <w:p w14:paraId="6A8F98CF" w14:textId="77777777" w:rsidR="00220BED" w:rsidRDefault="00220BED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</w:p>
    <w:p w14:paraId="21E63264" w14:textId="77777777" w:rsidR="00220BED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pisemna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powinna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</w:t>
      </w:r>
    </w:p>
    <w:p w14:paraId="1727DD1B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Imię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nazwisko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osobistego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bądź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potwierdzającego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zamieszkania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tożsamość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(nr tel.).</w:t>
      </w:r>
    </w:p>
    <w:p w14:paraId="6F59FFD1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Oferowaną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warunki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oświadczenie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zapoznał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stanem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przedmiotu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przenosi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odpowiedzialność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skutki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rezygnacji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oględzin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6AB7D8CE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wymaganymi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dokumentami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Kancelarii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zaklejonej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właściwie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opisanej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kopercie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zapisem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b/>
          <w:kern w:val="0"/>
          <w:sz w:val="22"/>
          <w:szCs w:val="22"/>
        </w:rPr>
        <w:t>,,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otwierać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nazwę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datę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godzinę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”. </w:t>
      </w:r>
    </w:p>
    <w:p w14:paraId="2A05359F" w14:textId="77777777" w:rsidR="00220BED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Składanie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:  </w:t>
      </w:r>
    </w:p>
    <w:p w14:paraId="24E6E5FC" w14:textId="77777777" w:rsidR="00220BED" w:rsidRDefault="00000000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Kancelaria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ul. Krakowska 28 do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. 9:00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1.07.2026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4911CA7D" w14:textId="77777777" w:rsidR="00220BED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lastRenderedPageBreak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związku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wyrokiem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Trybunału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Sprawiedliwości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29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września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2015 r.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sprawie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C-276/14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ustawą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kwietnia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2016 r.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szczególnych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zasadach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rozliczeń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towarów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usług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pochodzących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budżetu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państw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członkowskich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Porozumienia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Wolnym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Handlu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jednostki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samorządu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terytorialnego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(Dz. U. z 2016 r.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1454)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odrębnym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Wszystkie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zakupowe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celów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 –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uznawane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bezpośrednio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4A92045C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Faktura VAT:</w:t>
      </w:r>
    </w:p>
    <w:p w14:paraId="5EBE2D4A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40DC50FD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5F1BE355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</w:t>
      </w:r>
      <w:proofErr w:type="spellEnd"/>
    </w:p>
    <w:p w14:paraId="4BED2386" w14:textId="77777777" w:rsidR="00220BED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NIP: 8992803047</w:t>
      </w:r>
    </w:p>
    <w:p w14:paraId="637897E1" w14:textId="77777777" w:rsidR="00220BED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Dowód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rejestracyjny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wystawiony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:</w:t>
      </w:r>
    </w:p>
    <w:p w14:paraId="24678887" w14:textId="77777777" w:rsidR="00220BED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32ED6B33" w14:textId="77777777" w:rsidR="00220BED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59365A4B" w14:textId="77777777" w:rsidR="00220BED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Osoba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</w:p>
    <w:p w14:paraId="1532D620" w14:textId="77777777" w:rsidR="00220BED" w:rsidRDefault="00000000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Cs/>
          <w:kern w:val="0"/>
          <w:sz w:val="22"/>
          <w:szCs w:val="22"/>
        </w:rPr>
        <w:t>Mirosław Bator 71-39-17-208</w:t>
      </w:r>
    </w:p>
    <w:sectPr w:rsidR="00220BE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BED"/>
    <w:rsid w:val="00220BED"/>
    <w:rsid w:val="00604DCC"/>
    <w:rsid w:val="008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B5DE"/>
  <w15:docId w15:val="{9C9F0DC6-9C67-4632-A5AD-3FDDA07B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Maniakowska</dc:creator>
  <dc:description/>
  <cp:lastModifiedBy>Jadwiga Maniakowska</cp:lastModifiedBy>
  <cp:revision>2</cp:revision>
  <dcterms:created xsi:type="dcterms:W3CDTF">2026-06-16T10:33:00Z</dcterms:created>
  <dcterms:modified xsi:type="dcterms:W3CDTF">2026-06-16T10:33:00Z</dcterms:modified>
  <dc:language>en-US</dc:language>
</cp:coreProperties>
</file>