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422"/>
        <w:gridCol w:w="6640"/>
      </w:tblGrid>
      <w:tr w:rsidR="002B0D17" w:rsidRPr="00035939" w14:paraId="1600BD3E" w14:textId="77777777" w:rsidTr="003E5A15">
        <w:trPr>
          <w:trHeight w:val="1422"/>
        </w:trPr>
        <w:tc>
          <w:tcPr>
            <w:tcW w:w="9288" w:type="dxa"/>
            <w:gridSpan w:val="2"/>
            <w:shd w:val="clear" w:color="auto" w:fill="auto"/>
          </w:tcPr>
          <w:p w14:paraId="6B94D9B1" w14:textId="77777777" w:rsidR="00483E20" w:rsidRPr="00035939" w:rsidRDefault="00483E20" w:rsidP="0048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5939">
              <w:rPr>
                <w:rFonts w:ascii="Times New Roman" w:hAnsi="Times New Roman" w:cs="Times New Roman"/>
                <w:b/>
                <w:sz w:val="24"/>
              </w:rPr>
              <w:t xml:space="preserve">Klauzula informacyjna dotycząca przetwarzania danych osobowych w </w:t>
            </w:r>
            <w:r w:rsidR="008D07D4" w:rsidRPr="00035939">
              <w:rPr>
                <w:rFonts w:ascii="Times New Roman" w:hAnsi="Times New Roman" w:cs="Times New Roman"/>
                <w:b/>
                <w:sz w:val="24"/>
              </w:rPr>
              <w:t>Domu Pomocy Społecznej „Słoneczne Wzgórze” w Ryjewie</w:t>
            </w:r>
            <w:r w:rsidRPr="00035939">
              <w:rPr>
                <w:rFonts w:ascii="Times New Roman" w:hAnsi="Times New Roman" w:cs="Times New Roman"/>
                <w:b/>
                <w:sz w:val="24"/>
              </w:rPr>
              <w:t xml:space="preserve"> w związku z </w:t>
            </w:r>
            <w:r w:rsidR="002B0D17" w:rsidRPr="00035939">
              <w:rPr>
                <w:rFonts w:ascii="Times New Roman" w:hAnsi="Times New Roman" w:cs="Times New Roman"/>
                <w:b/>
                <w:sz w:val="24"/>
              </w:rPr>
              <w:t>postępowaniem o udzielenie zamówienia publicznego</w:t>
            </w:r>
          </w:p>
          <w:p w14:paraId="03A2C1AF" w14:textId="184B8118" w:rsidR="002B0D17" w:rsidRPr="00035939" w:rsidRDefault="002B0D17" w:rsidP="0048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5939">
              <w:rPr>
                <w:rFonts w:ascii="Times New Roman" w:hAnsi="Times New Roman" w:cs="Times New Roman"/>
                <w:b/>
                <w:sz w:val="24"/>
              </w:rPr>
              <w:t xml:space="preserve">Nr sprawy </w:t>
            </w:r>
            <w:r w:rsidR="001541B8" w:rsidRPr="00035939">
              <w:rPr>
                <w:rFonts w:ascii="Times New Roman" w:hAnsi="Times New Roman" w:cs="Times New Roman"/>
                <w:b/>
                <w:sz w:val="24"/>
              </w:rPr>
              <w:t>DPS.AG.</w:t>
            </w:r>
            <w:r w:rsidR="001541B8" w:rsidRPr="00775697">
              <w:rPr>
                <w:rFonts w:ascii="Times New Roman" w:hAnsi="Times New Roman" w:cs="Times New Roman"/>
                <w:b/>
                <w:sz w:val="24"/>
              </w:rPr>
              <w:t>2610</w:t>
            </w:r>
            <w:r w:rsidR="004C556E" w:rsidRPr="00775697">
              <w:rPr>
                <w:rFonts w:ascii="Times New Roman" w:hAnsi="Times New Roman" w:cs="Times New Roman"/>
                <w:b/>
                <w:sz w:val="24"/>
              </w:rPr>
              <w:t>.04</w:t>
            </w:r>
            <w:r w:rsidR="001541B8" w:rsidRPr="00775697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9E0FD9" w:rsidRPr="00775697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07539" w:rsidRPr="00775697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C07539" w:rsidRPr="00035939">
              <w:rPr>
                <w:rFonts w:ascii="Times New Roman" w:hAnsi="Times New Roman" w:cs="Times New Roman"/>
                <w:b/>
                <w:sz w:val="24"/>
              </w:rPr>
              <w:t xml:space="preserve"> Nazwa postępowania</w:t>
            </w:r>
            <w:r w:rsidR="001541B8" w:rsidRPr="00035939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4C556E" w:rsidRPr="00035939">
              <w:rPr>
                <w:rFonts w:ascii="Times New Roman" w:hAnsi="Times New Roman" w:cs="Times New Roman"/>
                <w:b/>
                <w:sz w:val="24"/>
              </w:rPr>
              <w:t xml:space="preserve">Dostawa środków ochrony indywidualnej </w:t>
            </w:r>
            <w:r w:rsidR="00A715C1" w:rsidRPr="00035939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4C556E" w:rsidRPr="00035939">
              <w:rPr>
                <w:rFonts w:ascii="Times New Roman" w:hAnsi="Times New Roman" w:cs="Times New Roman"/>
                <w:b/>
                <w:sz w:val="24"/>
              </w:rPr>
              <w:t>o</w:t>
            </w:r>
            <w:r w:rsidR="00A715C1" w:rsidRPr="00035939">
              <w:rPr>
                <w:rFonts w:ascii="Times New Roman" w:hAnsi="Times New Roman" w:cs="Times New Roman"/>
                <w:b/>
                <w:sz w:val="24"/>
              </w:rPr>
              <w:t xml:space="preserve"> Domu Pomocy Społecznej „Słoneczne Wzgórze” w Ryjewie</w:t>
            </w:r>
            <w:r w:rsidR="00035939" w:rsidRPr="00035939">
              <w:rPr>
                <w:rFonts w:ascii="Times New Roman" w:hAnsi="Times New Roman" w:cs="Times New Roman"/>
                <w:b/>
                <w:sz w:val="24"/>
              </w:rPr>
              <w:t xml:space="preserve"> i sprzętu służ</w:t>
            </w:r>
            <w:r w:rsidR="00035939">
              <w:rPr>
                <w:rFonts w:ascii="Times New Roman" w:hAnsi="Times New Roman" w:cs="Times New Roman"/>
                <w:b/>
                <w:sz w:val="24"/>
              </w:rPr>
              <w:t>ą</w:t>
            </w:r>
            <w:r w:rsidR="00035939" w:rsidRPr="00035939">
              <w:rPr>
                <w:rFonts w:ascii="Times New Roman" w:hAnsi="Times New Roman" w:cs="Times New Roman"/>
                <w:b/>
                <w:sz w:val="24"/>
              </w:rPr>
              <w:t>cego do dezynfekcji</w:t>
            </w:r>
            <w:r w:rsidR="001541B8" w:rsidRPr="00035939">
              <w:rPr>
                <w:rFonts w:ascii="Times New Roman" w:hAnsi="Times New Roman" w:cs="Times New Roman"/>
                <w:b/>
                <w:sz w:val="24"/>
              </w:rPr>
              <w:t>”</w:t>
            </w:r>
            <w:r w:rsidR="004C556E" w:rsidRPr="0003593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8704480" w14:textId="40E1EA6E" w:rsidR="004C556E" w:rsidRPr="00035939" w:rsidRDefault="004C556E" w:rsidP="004C5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35939">
              <w:rPr>
                <w:rFonts w:ascii="Times New Roman" w:hAnsi="Times New Roman" w:cs="Times New Roman"/>
                <w:b/>
                <w:sz w:val="24"/>
              </w:rPr>
              <w:t>Załącznik B</w:t>
            </w:r>
            <w:r w:rsidRPr="00035939">
              <w:rPr>
                <w:rFonts w:ascii="Times New Roman" w:hAnsi="Times New Roman" w:cs="Times New Roman"/>
                <w:b/>
                <w:sz w:val="24"/>
              </w:rPr>
              <w:br/>
              <w:t xml:space="preserve"> do zapytania ofertowego</w:t>
            </w:r>
          </w:p>
        </w:tc>
      </w:tr>
      <w:tr w:rsidR="002B0D17" w:rsidRPr="00035939" w14:paraId="4E9DA3BB" w14:textId="77777777" w:rsidTr="003E5A15">
        <w:tc>
          <w:tcPr>
            <w:tcW w:w="2427" w:type="dxa"/>
            <w:shd w:val="clear" w:color="auto" w:fill="auto"/>
          </w:tcPr>
          <w:p w14:paraId="3568A5BA" w14:textId="77777777" w:rsidR="002B0D17" w:rsidRPr="00035939" w:rsidRDefault="002B0D17" w:rsidP="00483E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TOŻSAMOŚĆ </w:t>
            </w:r>
            <w:r w:rsidR="00483E20"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t>DMINISTRATORA</w:t>
            </w:r>
          </w:p>
        </w:tc>
        <w:tc>
          <w:tcPr>
            <w:tcW w:w="6861" w:type="dxa"/>
            <w:shd w:val="clear" w:color="auto" w:fill="auto"/>
          </w:tcPr>
          <w:p w14:paraId="0AAA9EE0" w14:textId="77777777" w:rsidR="002B0D17" w:rsidRPr="00035939" w:rsidRDefault="002B0D17" w:rsidP="00202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Zgodnie z art. 13 ust. 1 i 2 rozporządzenia Parlamentu Europejskiego 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Rady (UE) 2016/679 z dnia 27 kwietnia 2016r. w sprawie ochrony osób fizycznych w związku z przetwarzaniem danych osobowych i w sprawie swobodnego przepływu takich danych oraz uchylenia dyrektywy 95/46/WE, administratorem zbioru danych </w:t>
            </w:r>
            <w:r w:rsidR="00202094"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w którym przetwarzane są/będą Pani/Pana dane 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 w:rsidR="008D07D4" w:rsidRPr="00035939">
              <w:rPr>
                <w:rFonts w:ascii="Times New Roman" w:hAnsi="Times New Roman" w:cs="Times New Roman"/>
                <w:sz w:val="20"/>
                <w:szCs w:val="20"/>
              </w:rPr>
              <w:t>Dyrektor Domu Pomocy Społecznej „Słoneczne Wzgórze” w Ryjewie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, mający siedzibę w </w:t>
            </w:r>
            <w:r w:rsidR="008D07D4" w:rsidRPr="00035939">
              <w:rPr>
                <w:rFonts w:ascii="Times New Roman" w:hAnsi="Times New Roman" w:cs="Times New Roman"/>
                <w:sz w:val="20"/>
                <w:szCs w:val="20"/>
              </w:rPr>
              <w:t>Ryjewie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 (82-</w:t>
            </w:r>
            <w:r w:rsidR="008D07D4" w:rsidRPr="000359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0) ul. </w:t>
            </w:r>
            <w:r w:rsidR="008D07D4" w:rsidRPr="00035939">
              <w:rPr>
                <w:rFonts w:ascii="Times New Roman" w:hAnsi="Times New Roman" w:cs="Times New Roman"/>
                <w:sz w:val="20"/>
                <w:szCs w:val="20"/>
              </w:rPr>
              <w:t>Słoneczna 14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, który odpowiada za przetwarzanie danych w dokumentacji papierowej i elektronicznej wytwarzanej w związku z realizacją zadań wynikających z działalności </w:t>
            </w:r>
            <w:r w:rsidR="008D07D4" w:rsidRPr="00035939">
              <w:rPr>
                <w:rFonts w:ascii="Times New Roman" w:hAnsi="Times New Roman" w:cs="Times New Roman"/>
                <w:sz w:val="20"/>
                <w:szCs w:val="20"/>
              </w:rPr>
              <w:t>DPS.</w:t>
            </w:r>
          </w:p>
        </w:tc>
      </w:tr>
      <w:tr w:rsidR="00934B2A" w:rsidRPr="00035939" w14:paraId="015A94A0" w14:textId="77777777" w:rsidTr="00132C0E">
        <w:trPr>
          <w:trHeight w:val="829"/>
        </w:trPr>
        <w:tc>
          <w:tcPr>
            <w:tcW w:w="2427" w:type="dxa"/>
            <w:shd w:val="clear" w:color="auto" w:fill="auto"/>
          </w:tcPr>
          <w:p w14:paraId="109F2B28" w14:textId="77777777" w:rsidR="00934B2A" w:rsidRPr="00035939" w:rsidRDefault="00934B2A" w:rsidP="003E5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4547586D" w14:textId="77777777" w:rsidR="00934B2A" w:rsidRPr="00035939" w:rsidRDefault="00934B2A" w:rsidP="008D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Z Administratorem można się skontaktować poprzez adres email:</w:t>
            </w:r>
          </w:p>
          <w:p w14:paraId="5D181E98" w14:textId="77777777" w:rsidR="00934B2A" w:rsidRPr="00035939" w:rsidRDefault="008D07D4" w:rsidP="008D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dom@dpsryjewo.pl </w:t>
            </w:r>
            <w:r w:rsidR="00934B2A"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lub pisemnie, za pomocą poczty tradycyjnej na adres siedziby 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w Ryjewie (82-420) ul. Słoneczna 14 oraz na adres elektronicznej skrzynki podawczej: http://epuap.gov.pl</w:t>
            </w:r>
          </w:p>
        </w:tc>
      </w:tr>
      <w:tr w:rsidR="002B0D17" w:rsidRPr="00035939" w14:paraId="70C75718" w14:textId="77777777" w:rsidTr="003E5A15">
        <w:tc>
          <w:tcPr>
            <w:tcW w:w="2427" w:type="dxa"/>
            <w:shd w:val="clear" w:color="auto" w:fill="auto"/>
          </w:tcPr>
          <w:p w14:paraId="0B0464B7" w14:textId="77777777" w:rsidR="002B0D17" w:rsidRPr="00035939" w:rsidRDefault="002B0D17" w:rsidP="003E5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861" w:type="dxa"/>
            <w:shd w:val="clear" w:color="auto" w:fill="auto"/>
          </w:tcPr>
          <w:p w14:paraId="429888DD" w14:textId="77777777" w:rsidR="002B0D17" w:rsidRPr="00035939" w:rsidRDefault="002B0D17" w:rsidP="0092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Administrator wyznaczył inspektora ochrony danych z którym może się Pani/Pan skontaktować </w:t>
            </w:r>
            <w:r w:rsidR="008D07D4"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kontaktować pisemnie, za pomocą poczty tradycyjnej na adres: ul. Słoneczna 14, 82-420 Ryjewo, email: iod@dpsryjewo.pl oraz na adres elektronicznej skrzynki podawczej: http://epuap.gov.pl. 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B0D17" w:rsidRPr="00035939" w14:paraId="1575602A" w14:textId="77777777" w:rsidTr="003E5A15">
        <w:tc>
          <w:tcPr>
            <w:tcW w:w="2427" w:type="dxa"/>
            <w:shd w:val="clear" w:color="auto" w:fill="auto"/>
          </w:tcPr>
          <w:p w14:paraId="2A651CEB" w14:textId="77777777" w:rsidR="002B0D17" w:rsidRPr="00035939" w:rsidRDefault="002B0D17" w:rsidP="003E5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CELE PRZETWARZANIA   </w:t>
            </w:r>
            <w:r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I PODSTAWA PRAWNA </w:t>
            </w:r>
          </w:p>
        </w:tc>
        <w:tc>
          <w:tcPr>
            <w:tcW w:w="6861" w:type="dxa"/>
            <w:shd w:val="clear" w:color="auto" w:fill="auto"/>
          </w:tcPr>
          <w:p w14:paraId="04133E1D" w14:textId="77777777" w:rsidR="002B0D17" w:rsidRPr="00035939" w:rsidRDefault="002B0D17" w:rsidP="0092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przetwarzane będą w celu związanym 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br/>
              <w:t>z postępowaniem o udzielenie zamówienia</w:t>
            </w:r>
            <w:r w:rsidR="002A20C0" w:rsidRPr="00035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50EF"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 Administrator przetwarza Pana/Pani dane w  ściśle określonym, minimalnym zakresie niezbędnym do osiągnięciu celów, o których mowa wyżej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4290BC" w14:textId="77777777" w:rsidR="002B0D17" w:rsidRPr="00035939" w:rsidRDefault="002B0D17" w:rsidP="0092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br/>
              <w:t>Podstawa prawna:</w:t>
            </w:r>
            <w:r w:rsidR="00BC50EF"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 art.359 ustawy z dnia 11 września 2019r. Prawo zamówień publicznych,</w:t>
            </w:r>
          </w:p>
          <w:p w14:paraId="21B770F6" w14:textId="77777777" w:rsidR="002B0D17" w:rsidRPr="00035939" w:rsidRDefault="002B0D17" w:rsidP="00924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art. 6 ust. 1 lit. c</w:t>
            </w:r>
            <w:r w:rsidR="00EA6701"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ogólnego rozporządzenia o ochronie danych osobowych.</w:t>
            </w:r>
            <w:r w:rsidRPr="00035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D17" w:rsidRPr="00035939" w14:paraId="6BC4CF48" w14:textId="77777777" w:rsidTr="003E5A15">
        <w:tc>
          <w:tcPr>
            <w:tcW w:w="2427" w:type="dxa"/>
            <w:shd w:val="clear" w:color="auto" w:fill="auto"/>
          </w:tcPr>
          <w:p w14:paraId="52F6FA15" w14:textId="77777777" w:rsidR="002B0D17" w:rsidRPr="00035939" w:rsidRDefault="002B0D17" w:rsidP="003E5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t>ODBIORCY DANYCH</w:t>
            </w:r>
          </w:p>
          <w:p w14:paraId="67E4D4C3" w14:textId="77777777" w:rsidR="002B0D17" w:rsidRPr="00035939" w:rsidRDefault="002B0D17" w:rsidP="003E5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1" w:type="dxa"/>
            <w:shd w:val="clear" w:color="auto" w:fill="auto"/>
          </w:tcPr>
          <w:p w14:paraId="50C33493" w14:textId="5324425D" w:rsidR="002B0D17" w:rsidRPr="00035939" w:rsidRDefault="00934B2A" w:rsidP="00790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Dane osobowe mogą być przekazywane wyłącznie podmiotom, które uprawnione są do ich otrzymania przepisami prawa. </w:t>
            </w:r>
            <w:r w:rsidR="00202094"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Odbiorcami Pani/Pana danych osobowych będą osoby lub podmioty, którym udostępniona zostanie dokumentacja postępowania w oparciu o art. 18 ust. 1-6, </w:t>
            </w:r>
            <w:r w:rsidR="00790357"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A715C1"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art. </w:t>
            </w:r>
            <w:r w:rsidR="00790357"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 w:rsidR="00202094"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Prawa zamówień publicznych (Dz. U. z 2019 r., poz. 2019), zwanego dalej PZP. 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Ponadto mogą być ujawnione podmiotom, z którymi </w:t>
            </w:r>
            <w:r w:rsidR="008D07D4" w:rsidRPr="00035939">
              <w:rPr>
                <w:rFonts w:ascii="Times New Roman" w:hAnsi="Times New Roman" w:cs="Times New Roman"/>
                <w:sz w:val="20"/>
                <w:szCs w:val="20"/>
              </w:rPr>
              <w:t>DPS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8D07D4" w:rsidRPr="00035939">
              <w:rPr>
                <w:rFonts w:ascii="Times New Roman" w:hAnsi="Times New Roman" w:cs="Times New Roman"/>
                <w:sz w:val="20"/>
                <w:szCs w:val="20"/>
              </w:rPr>
              <w:t>Ryjewie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 zawarł umowę na powierzenie przetwarzania danych osobowych (np. świadczenie usług serwisowych dla systemów informatycznych).</w:t>
            </w:r>
            <w:r w:rsidR="00790357"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4B2A" w:rsidRPr="00035939" w14:paraId="5F29810E" w14:textId="77777777" w:rsidTr="003E5A15">
        <w:trPr>
          <w:trHeight w:val="1290"/>
        </w:trPr>
        <w:tc>
          <w:tcPr>
            <w:tcW w:w="2427" w:type="dxa"/>
            <w:shd w:val="clear" w:color="auto" w:fill="auto"/>
          </w:tcPr>
          <w:p w14:paraId="7850DBDD" w14:textId="77777777" w:rsidR="00934B2A" w:rsidRPr="00035939" w:rsidRDefault="00934B2A" w:rsidP="003E5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861" w:type="dxa"/>
            <w:shd w:val="clear" w:color="auto" w:fill="auto"/>
          </w:tcPr>
          <w:p w14:paraId="510F9DE7" w14:textId="77777777" w:rsidR="00BC50EF" w:rsidRPr="00035939" w:rsidRDefault="00EE635D" w:rsidP="00790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będą przechowywane przez okres niezbędny do realizacji celu dla jakiego zostały zebrane, zgodnie z art. 80 ust. 1 PZP, przez okres 4 lat od dnia zakończenia postępowania o udzielenie zamówienia, a jeżeli czas trwania umowy przekracza 4 lata, okres przechowywania obejmuje cały czas trwania umowy oraz zgodnie z zasadami archiwizacji na podstawie ustawy z dnia 14 lipca 1983 r. o narodowym zasobie archiwalnym i archiwach (Dz.U. z 2019 r., poz. 553), rozporządzenia Ministra Kultury i Dziedzictwa Narodowego z dnia 20 października 2015 r. w sprawie klasyfikowania i kwalifikowania dokumentacji, przekazywania materiałów archiwalnych do archiwów państwowych i brakowania dokumentacji niearchiwalnej,  oraz uregulowań 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wewnętrznych Domu Pomocy Społecznej „Słoneczne Wzgórze” w Ryjewie w wymienionym zakresie</w:t>
            </w:r>
          </w:p>
        </w:tc>
      </w:tr>
      <w:tr w:rsidR="00BC50EF" w:rsidRPr="00035939" w14:paraId="07DEA496" w14:textId="77777777" w:rsidTr="00175C30">
        <w:tc>
          <w:tcPr>
            <w:tcW w:w="2427" w:type="dxa"/>
            <w:shd w:val="clear" w:color="auto" w:fill="auto"/>
          </w:tcPr>
          <w:p w14:paraId="5648E3A1" w14:textId="77777777" w:rsidR="00BC50EF" w:rsidRPr="00035939" w:rsidRDefault="00BC50EF" w:rsidP="003E5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861" w:type="dxa"/>
            <w:shd w:val="clear" w:color="auto" w:fill="auto"/>
            <w:vAlign w:val="center"/>
          </w:tcPr>
          <w:p w14:paraId="455186C2" w14:textId="77777777" w:rsidR="00BC50EF" w:rsidRPr="00035939" w:rsidRDefault="00BC50EF" w:rsidP="00B749EE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Przysługuje Pani/Panu prawo do żądania od Administratora:</w:t>
            </w:r>
          </w:p>
          <w:p w14:paraId="63AB9033" w14:textId="77777777" w:rsidR="00B749EE" w:rsidRPr="00035939" w:rsidRDefault="00B749EE" w:rsidP="00B749EE">
            <w:pPr>
              <w:widowControl w:val="0"/>
              <w:shd w:val="clear" w:color="auto" w:fill="FFFFFF"/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-   dostępu do danych osobowych Pani/Pana dotyczących (art. 15 RODO)</w:t>
            </w:r>
          </w:p>
          <w:p w14:paraId="47C7D88E" w14:textId="77777777" w:rsidR="00B749EE" w:rsidRPr="00035939" w:rsidRDefault="00B749EE" w:rsidP="00B749EE">
            <w:pPr>
              <w:widowControl w:val="0"/>
              <w:shd w:val="clear" w:color="auto" w:fill="FFFFFF"/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- prawo do sprostowania Pani/Pana danych osobowych (art. 16 RODO) z zastrzeżeniem Art. 19 ust .2 PZP*</w:t>
            </w:r>
          </w:p>
          <w:p w14:paraId="58CBAC3B" w14:textId="77777777" w:rsidR="00B749EE" w:rsidRPr="00035939" w:rsidRDefault="00B749EE" w:rsidP="00B749EE">
            <w:pPr>
              <w:widowControl w:val="0"/>
              <w:shd w:val="clear" w:color="auto" w:fill="FFFFFF"/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-  prawo żądania od administratora ograniczenia przetwarzania danych osobowych (art. 18 RODO) z zastrzeżeniem art. 19 ust. 3 PZP**</w:t>
            </w:r>
          </w:p>
          <w:p w14:paraId="189B3BD0" w14:textId="77777777" w:rsidR="00BC50EF" w:rsidRPr="00035939" w:rsidRDefault="00B749EE" w:rsidP="00B749EE">
            <w:pPr>
              <w:spacing w:before="20" w:after="20" w:line="240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Nie przysługuje Pani/Panu:</w:t>
            </w:r>
          </w:p>
          <w:p w14:paraId="16524F04" w14:textId="77777777" w:rsidR="00B749EE" w:rsidRPr="00035939" w:rsidRDefault="00B749EE" w:rsidP="00B749E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-  prawo do usunięcia danych osobowych (art. 17 ust. 3 lit. b, d lub e RODO)</w:t>
            </w:r>
          </w:p>
          <w:p w14:paraId="6EAE059F" w14:textId="77777777" w:rsidR="00B749EE" w:rsidRPr="00035939" w:rsidRDefault="00B749EE" w:rsidP="00B749E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-  prawo do przenoszenia danych osobowych, (art. 20 RODO)</w:t>
            </w:r>
          </w:p>
          <w:p w14:paraId="251A954E" w14:textId="77777777" w:rsidR="00B749EE" w:rsidRPr="00035939" w:rsidRDefault="00B749EE" w:rsidP="00B749EE">
            <w:pPr>
              <w:widowControl w:val="0"/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- prawo sprzeciwu, wobec przetwarzania danych osobowych (art. 21 RODO), gdyż podstawą prawną przetwarzania Pani/Pana danych osobowych jest art. 6 ust. 1 lit. c RODO</w:t>
            </w:r>
          </w:p>
        </w:tc>
      </w:tr>
      <w:tr w:rsidR="00BC50EF" w:rsidRPr="00035939" w14:paraId="031D29A4" w14:textId="77777777" w:rsidTr="00790357">
        <w:trPr>
          <w:trHeight w:val="960"/>
        </w:trPr>
        <w:tc>
          <w:tcPr>
            <w:tcW w:w="2427" w:type="dxa"/>
            <w:shd w:val="clear" w:color="auto" w:fill="auto"/>
          </w:tcPr>
          <w:p w14:paraId="035CBA67" w14:textId="77777777" w:rsidR="00BC50EF" w:rsidRPr="00035939" w:rsidRDefault="00BC50EF" w:rsidP="003E5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861" w:type="dxa"/>
            <w:shd w:val="clear" w:color="auto" w:fill="auto"/>
          </w:tcPr>
          <w:p w14:paraId="1767C5D5" w14:textId="77777777" w:rsidR="00BC50EF" w:rsidRPr="00035939" w:rsidRDefault="00BC50EF" w:rsidP="0092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Przysługuje Pani/Panu również prawo wniesienia skargi do Prezesa Urzędu Ochrony Danych Osobowych z siedzibą w Warszawie (00-193) przy ul. Stawki 2, gdy uzna Pani/Pan, że przetwarzanie Pani/Pana danych osobowych narusza przepisy RODO</w:t>
            </w:r>
          </w:p>
        </w:tc>
      </w:tr>
      <w:tr w:rsidR="00934B2A" w:rsidRPr="00035939" w14:paraId="37962229" w14:textId="77777777" w:rsidTr="003E5A15">
        <w:trPr>
          <w:trHeight w:val="1484"/>
        </w:trPr>
        <w:tc>
          <w:tcPr>
            <w:tcW w:w="2427" w:type="dxa"/>
            <w:shd w:val="clear" w:color="auto" w:fill="auto"/>
          </w:tcPr>
          <w:p w14:paraId="10D320F8" w14:textId="77777777" w:rsidR="00934B2A" w:rsidRPr="00035939" w:rsidRDefault="00934B2A" w:rsidP="003E5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INFORMACJA        </w:t>
            </w:r>
            <w:r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O DOWOLNOŚCI LUB OBOWIĄZKU PODANIA DANYCH OSOBOWYCH</w:t>
            </w:r>
          </w:p>
        </w:tc>
        <w:tc>
          <w:tcPr>
            <w:tcW w:w="6861" w:type="dxa"/>
            <w:shd w:val="clear" w:color="auto" w:fill="auto"/>
          </w:tcPr>
          <w:p w14:paraId="0EA479E7" w14:textId="77777777" w:rsidR="00934B2A" w:rsidRPr="00035939" w:rsidRDefault="00B749EE" w:rsidP="0092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>Uczestnictwo w postępowaniu o udzielenie zamówienia publicznego jest dobrowolne, jednakże p</w:t>
            </w:r>
            <w:r w:rsidR="00934B2A" w:rsidRPr="00035939">
              <w:rPr>
                <w:rFonts w:ascii="Times New Roman" w:hAnsi="Times New Roman" w:cs="Times New Roman"/>
                <w:sz w:val="20"/>
                <w:szCs w:val="20"/>
              </w:rPr>
              <w:t>odanie Pani/Pana danych osobowych jest obowiązkiem ustawowym wynikającym z przepisów ust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awy Prawo zamówień publicznych </w:t>
            </w:r>
            <w:r w:rsidR="00934B2A" w:rsidRPr="00035939">
              <w:rPr>
                <w:rFonts w:ascii="Times New Roman" w:hAnsi="Times New Roman" w:cs="Times New Roman"/>
                <w:sz w:val="20"/>
                <w:szCs w:val="20"/>
              </w:rPr>
              <w:t>i warunkiem udziału w postępowaniu o udzielenie zamówienia publicznego.</w:t>
            </w:r>
          </w:p>
          <w:p w14:paraId="56E5590D" w14:textId="77777777" w:rsidR="00934B2A" w:rsidRPr="00035939" w:rsidRDefault="00934B2A" w:rsidP="0092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Konsekwencje niepodania wymaganych danych określone zostały </w:t>
            </w:r>
            <w:r w:rsidRPr="00035939">
              <w:rPr>
                <w:rFonts w:ascii="Times New Roman" w:hAnsi="Times New Roman" w:cs="Times New Roman"/>
                <w:sz w:val="20"/>
                <w:szCs w:val="20"/>
              </w:rPr>
              <w:br/>
              <w:t>w ustawie Pzp.</w:t>
            </w:r>
          </w:p>
        </w:tc>
      </w:tr>
      <w:tr w:rsidR="00BC50EF" w:rsidRPr="00035939" w14:paraId="3A66E509" w14:textId="77777777" w:rsidTr="00790357">
        <w:trPr>
          <w:trHeight w:val="888"/>
        </w:trPr>
        <w:tc>
          <w:tcPr>
            <w:tcW w:w="2427" w:type="dxa"/>
            <w:shd w:val="clear" w:color="auto" w:fill="auto"/>
          </w:tcPr>
          <w:p w14:paraId="15A961F4" w14:textId="77777777" w:rsidR="00BC50EF" w:rsidRPr="00035939" w:rsidRDefault="00BC50EF" w:rsidP="003E5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939">
              <w:rPr>
                <w:rFonts w:ascii="Times New Roman" w:hAnsi="Times New Roman" w:cs="Times New Roman"/>
                <w:b/>
                <w:sz w:val="18"/>
                <w:szCs w:val="18"/>
              </w:rPr>
              <w:t>INFORMACJA DOTYCZĄCA ZAUTOMATYZOWANIA I PROFILOWANIA</w:t>
            </w:r>
          </w:p>
        </w:tc>
        <w:tc>
          <w:tcPr>
            <w:tcW w:w="6861" w:type="dxa"/>
            <w:shd w:val="clear" w:color="auto" w:fill="auto"/>
          </w:tcPr>
          <w:p w14:paraId="1E1F8610" w14:textId="77777777" w:rsidR="00BC50EF" w:rsidRPr="00035939" w:rsidRDefault="00B749EE" w:rsidP="0092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939">
              <w:rPr>
                <w:rFonts w:ascii="Times New Roman" w:hAnsi="Times New Roman" w:cs="Times New Roman"/>
                <w:sz w:val="20"/>
                <w:szCs w:val="20"/>
              </w:rPr>
              <w:t xml:space="preserve">W odniesieniu do Pani/Pana danych osobowych decyzje nie będą podejmowane w sposób zautomatyzowany, stosowanie do art. 22 RODO </w:t>
            </w:r>
            <w:r w:rsidR="00BC50EF" w:rsidRPr="00035939">
              <w:rPr>
                <w:rFonts w:ascii="Times New Roman" w:hAnsi="Times New Roman" w:cs="Times New Roman"/>
                <w:sz w:val="20"/>
                <w:szCs w:val="20"/>
              </w:rPr>
              <w:t>oraz nie będą podlegać profilowaniu.</w:t>
            </w:r>
          </w:p>
        </w:tc>
      </w:tr>
    </w:tbl>
    <w:p w14:paraId="1005AC45" w14:textId="77777777" w:rsidR="00F07AF9" w:rsidRPr="00035939" w:rsidRDefault="00F07AF9" w:rsidP="00C4787C">
      <w:pPr>
        <w:spacing w:after="0"/>
        <w:rPr>
          <w:rFonts w:ascii="Times New Roman" w:eastAsia="Calibri" w:hAnsi="Times New Roman" w:cs="Times New Roman"/>
          <w:b/>
        </w:rPr>
      </w:pPr>
    </w:p>
    <w:p w14:paraId="3710DE92" w14:textId="44AE838C" w:rsidR="00B749EE" w:rsidRPr="00035939" w:rsidRDefault="00B749EE" w:rsidP="00CD4F4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03593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 </w:t>
      </w:r>
      <w:r w:rsidRPr="00035939">
        <w:rPr>
          <w:rFonts w:ascii="Times New Roman" w:hAnsi="Times New Roman" w:cs="Times New Roman"/>
          <w:b/>
          <w:i/>
          <w:sz w:val="16"/>
          <w:szCs w:val="16"/>
        </w:rPr>
        <w:t>Wyjaśnienie:</w:t>
      </w:r>
      <w:r w:rsidRPr="00035939">
        <w:rPr>
          <w:rFonts w:ascii="Times New Roman" w:hAnsi="Times New Roman" w:cs="Times New Roman"/>
          <w:i/>
          <w:sz w:val="16"/>
          <w:szCs w:val="16"/>
        </w:rPr>
        <w:t xml:space="preserve"> Skorzystanie przez osobę, której dane osobowe dotyczą, z uprawnienia do sprostowania lub uzupełnienia, o którym mowa wart.16rozporządzenia 2016/679, nie może skutkować zmianą wyniku postępowania o udzielenie zamówienia ani zmianą postanowień umowy w sprawie zamówienia publicznego w z</w:t>
      </w:r>
      <w:r w:rsidR="00CD4F4F" w:rsidRPr="00035939">
        <w:rPr>
          <w:rFonts w:ascii="Times New Roman" w:hAnsi="Times New Roman" w:cs="Times New Roman"/>
          <w:i/>
          <w:sz w:val="16"/>
          <w:szCs w:val="16"/>
        </w:rPr>
        <w:t xml:space="preserve">akresie niezgodnym z ustawą </w:t>
      </w:r>
      <w:r w:rsidRPr="00035939">
        <w:rPr>
          <w:rFonts w:ascii="Times New Roman" w:hAnsi="Times New Roman" w:cs="Times New Roman"/>
          <w:i/>
          <w:sz w:val="16"/>
          <w:szCs w:val="16"/>
        </w:rPr>
        <w:t>o udzielenie zamówienia publicznego ani zmianą postanowień umowy w zakresie niezgodnym z ustawą.</w:t>
      </w:r>
    </w:p>
    <w:p w14:paraId="75F97057" w14:textId="77777777" w:rsidR="00F07AF9" w:rsidRPr="00035939" w:rsidRDefault="00F07AF9" w:rsidP="00CD4F4F">
      <w:pPr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E19C59A" w14:textId="2E18931F" w:rsidR="00CD4F4F" w:rsidRPr="00035939" w:rsidRDefault="00B749EE" w:rsidP="00BC50EF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35939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** </w:t>
      </w:r>
      <w:r w:rsidRPr="00035939">
        <w:rPr>
          <w:rFonts w:ascii="Times New Roman" w:hAnsi="Times New Roman" w:cs="Times New Roman"/>
          <w:b/>
          <w:i/>
          <w:sz w:val="16"/>
          <w:szCs w:val="16"/>
        </w:rPr>
        <w:t>Wyjaśnienie:</w:t>
      </w:r>
      <w:r w:rsidRPr="00035939">
        <w:rPr>
          <w:rFonts w:ascii="Times New Roman" w:hAnsi="Times New Roman" w:cs="Times New Roman"/>
          <w:i/>
          <w:sz w:val="16"/>
          <w:szCs w:val="16"/>
        </w:rPr>
        <w:t xml:space="preserve"> W postępowaniu o udzielenie zamówienia zgłoszenie żądania ograniczenia przetwarzania, o którym mowa w art.18 ust.1 rozporządzenia 2016/679, nie ogranicza przetwarzania danych osobowych do czasu zakończenia tego po-stępowania. Zgodnie z art. 74 ust. 3 i ust. 4 PZP gdy skorzystanie przez podmiot danych z przysługującego mu na mocy art. 18 ust. 1 RODO prawa do ograniczenia przetwarzania danych spowoduje ograniczenie przetwarzania danych osobowych zawartych w protokole postępowania lub załącznikach do tego protokołu, od dnia zakończenia postępowania o udzielenie zamówienia zamawiający </w:t>
      </w:r>
      <w:r w:rsidRPr="00035939">
        <w:rPr>
          <w:rFonts w:ascii="Times New Roman" w:hAnsi="Times New Roman" w:cs="Times New Roman"/>
          <w:bCs/>
          <w:i/>
          <w:sz w:val="16"/>
          <w:szCs w:val="16"/>
        </w:rPr>
        <w:t>nie udostępnia tych danych</w:t>
      </w:r>
      <w:r w:rsidRPr="00035939">
        <w:rPr>
          <w:rFonts w:ascii="Times New Roman" w:hAnsi="Times New Roman" w:cs="Times New Roman"/>
          <w:i/>
          <w:sz w:val="16"/>
          <w:szCs w:val="16"/>
        </w:rPr>
        <w:t>. Ustawodawca jednakże dopuszcza możliwość udostępnienia takiego protokołu  za zgodą osoby, której dane dotyczą, lub w celu ustalenia, dochodzenia lub obrony roszczeń, lub w celu ochrony praw innej osoby fizycznej lub prawnej, lub z uwagi na ważne względy interesu publicznego Unii lub państwa członkowskiego</w:t>
      </w:r>
    </w:p>
    <w:p w14:paraId="6DBE8E5E" w14:textId="77777777" w:rsidR="00BC50EF" w:rsidRPr="00035939" w:rsidRDefault="00BC50EF" w:rsidP="00BC50EF">
      <w:pPr>
        <w:jc w:val="both"/>
        <w:rPr>
          <w:rFonts w:ascii="Times New Roman" w:hAnsi="Times New Roman" w:cs="Times New Roman"/>
        </w:rPr>
      </w:pPr>
      <w:r w:rsidRPr="00035939">
        <w:rPr>
          <w:rFonts w:ascii="Times New Roman" w:hAnsi="Times New Roman" w:cs="Times New Roman"/>
        </w:rPr>
        <w:t xml:space="preserve">Zapoznałam/zapoznałem się z treścią niniejszej klauzuli informacyjnej. Oświadczam, że zawarte </w:t>
      </w:r>
      <w:r w:rsidRPr="00035939">
        <w:rPr>
          <w:rFonts w:ascii="Times New Roman" w:hAnsi="Times New Roman" w:cs="Times New Roman"/>
        </w:rPr>
        <w:br/>
        <w:t>w niej informacje są dla mnie zrozumiałe.</w:t>
      </w:r>
    </w:p>
    <w:p w14:paraId="42689BDE" w14:textId="4C6DFE1D" w:rsidR="00BC50EF" w:rsidRPr="00035939" w:rsidRDefault="00BC50EF" w:rsidP="00CD4F4F">
      <w:pPr>
        <w:spacing w:after="245" w:line="259" w:lineRule="auto"/>
        <w:ind w:left="4956" w:firstLine="708"/>
        <w:rPr>
          <w:rFonts w:ascii="Times New Roman" w:hAnsi="Times New Roman" w:cs="Times New Roman"/>
        </w:rPr>
      </w:pPr>
      <w:r w:rsidRPr="00035939">
        <w:rPr>
          <w:rFonts w:ascii="Times New Roman" w:hAnsi="Times New Roman" w:cs="Times New Roman"/>
        </w:rPr>
        <w:t>………………………………………</w:t>
      </w:r>
    </w:p>
    <w:p w14:paraId="3A1A1E88" w14:textId="308AC267" w:rsidR="004C556E" w:rsidRPr="00035939" w:rsidRDefault="00BC50EF" w:rsidP="002435A4">
      <w:pPr>
        <w:spacing w:after="245" w:line="259" w:lineRule="auto"/>
        <w:ind w:left="5004" w:firstLine="660"/>
        <w:rPr>
          <w:rFonts w:ascii="Times New Roman" w:hAnsi="Times New Roman" w:cs="Times New Roman"/>
        </w:rPr>
      </w:pPr>
      <w:r w:rsidRPr="00035939">
        <w:rPr>
          <w:rFonts w:ascii="Times New Roman" w:hAnsi="Times New Roman" w:cs="Times New Roman"/>
        </w:rPr>
        <w:t xml:space="preserve">                 (data i pod</w:t>
      </w:r>
      <w:r w:rsidR="002435A4" w:rsidRPr="00035939">
        <w:rPr>
          <w:rFonts w:ascii="Times New Roman" w:hAnsi="Times New Roman" w:cs="Times New Roman"/>
        </w:rPr>
        <w:t>pis)</w:t>
      </w:r>
    </w:p>
    <w:sectPr w:rsidR="004C556E" w:rsidRPr="00035939" w:rsidSect="00483E20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7FE3" w14:textId="77777777" w:rsidR="00EF0937" w:rsidRDefault="00EF0937" w:rsidP="00C65A83">
      <w:pPr>
        <w:spacing w:after="0" w:line="240" w:lineRule="auto"/>
      </w:pPr>
      <w:r>
        <w:separator/>
      </w:r>
    </w:p>
  </w:endnote>
  <w:endnote w:type="continuationSeparator" w:id="0">
    <w:p w14:paraId="0323DE2F" w14:textId="77777777" w:rsidR="00EF0937" w:rsidRDefault="00EF0937" w:rsidP="00C6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73F6" w14:textId="77777777" w:rsidR="00EF0937" w:rsidRDefault="00EF0937" w:rsidP="00C65A83">
      <w:pPr>
        <w:spacing w:after="0" w:line="240" w:lineRule="auto"/>
      </w:pPr>
      <w:r>
        <w:separator/>
      </w:r>
    </w:p>
  </w:footnote>
  <w:footnote w:type="continuationSeparator" w:id="0">
    <w:p w14:paraId="46082FC8" w14:textId="77777777" w:rsidR="00EF0937" w:rsidRDefault="00EF0937" w:rsidP="00C6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632C" w14:textId="77777777" w:rsidR="004C556E" w:rsidRDefault="004C556E" w:rsidP="00C4466F">
    <w:pPr>
      <w:pStyle w:val="Nagwek"/>
      <w:jc w:val="right"/>
      <w:rPr>
        <w:rFonts w:ascii="Times New Roman" w:hAnsi="Times New Roman"/>
      </w:rPr>
    </w:pPr>
  </w:p>
  <w:p w14:paraId="7E3898B7" w14:textId="1E6B488A" w:rsidR="00C4466F" w:rsidRDefault="00C4466F" w:rsidP="004C556E">
    <w:pPr>
      <w:pStyle w:val="Nagwek"/>
    </w:pPr>
    <w:r>
      <w:rPr>
        <w:rFonts w:ascii="Times New Roman" w:hAnsi="Times New Roman"/>
      </w:rPr>
      <w:t>Znak Sprawy: DPS.AG.2610.0</w:t>
    </w:r>
    <w:r w:rsidR="004C556E">
      <w:rPr>
        <w:rFonts w:ascii="Times New Roman" w:hAnsi="Times New Roman"/>
      </w:rPr>
      <w:t>4</w:t>
    </w:r>
    <w:r>
      <w:rPr>
        <w:rFonts w:ascii="Times New Roman" w:hAnsi="Times New Roman"/>
      </w:rPr>
      <w:t>.202</w:t>
    </w:r>
    <w:r w:rsidR="009E0FD9">
      <w:rPr>
        <w:rFonts w:ascii="Times New Roman" w:hAnsi="Times New Roman"/>
      </w:rPr>
      <w:t>2</w:t>
    </w:r>
    <w:r>
      <w:rPr>
        <w:rFonts w:ascii="Times New Roman" w:hAnsi="Times New Roman"/>
      </w:rPr>
      <w:t xml:space="preserve">                                                                                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/>
      </w:rPr>
    </w:lvl>
  </w:abstractNum>
  <w:abstractNum w:abstractNumId="1" w15:restartNumberingAfterBreak="0">
    <w:nsid w:val="05193466"/>
    <w:multiLevelType w:val="hybridMultilevel"/>
    <w:tmpl w:val="EA6E3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55AA"/>
    <w:multiLevelType w:val="hybridMultilevel"/>
    <w:tmpl w:val="AE80D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5649"/>
    <w:multiLevelType w:val="hybridMultilevel"/>
    <w:tmpl w:val="BBB255FC"/>
    <w:lvl w:ilvl="0" w:tplc="DF3A766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94710CA"/>
    <w:multiLevelType w:val="hybridMultilevel"/>
    <w:tmpl w:val="BA723C8E"/>
    <w:lvl w:ilvl="0" w:tplc="4C98EE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334B"/>
    <w:multiLevelType w:val="hybridMultilevel"/>
    <w:tmpl w:val="4904B504"/>
    <w:lvl w:ilvl="0" w:tplc="E14A8FD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438F"/>
    <w:multiLevelType w:val="multilevel"/>
    <w:tmpl w:val="7848EF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0FA"/>
    <w:multiLevelType w:val="multilevel"/>
    <w:tmpl w:val="9E883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38E52F8"/>
    <w:multiLevelType w:val="hybridMultilevel"/>
    <w:tmpl w:val="6E1453AA"/>
    <w:lvl w:ilvl="0" w:tplc="BA888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82683"/>
    <w:multiLevelType w:val="hybridMultilevel"/>
    <w:tmpl w:val="2196FCD0"/>
    <w:lvl w:ilvl="0" w:tplc="7A1E59E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76A11"/>
    <w:multiLevelType w:val="hybridMultilevel"/>
    <w:tmpl w:val="A11E9092"/>
    <w:lvl w:ilvl="0" w:tplc="D5F809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5CA"/>
    <w:multiLevelType w:val="hybridMultilevel"/>
    <w:tmpl w:val="111E2A52"/>
    <w:lvl w:ilvl="0" w:tplc="EB801AEA">
      <w:start w:val="1"/>
      <w:numFmt w:val="bullet"/>
      <w:lvlText w:val="-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E3AD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4BCF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42458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C63E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6E88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ED98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ADDA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8F73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716E6A"/>
    <w:multiLevelType w:val="hybridMultilevel"/>
    <w:tmpl w:val="69E2A5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44EF4"/>
    <w:multiLevelType w:val="hybridMultilevel"/>
    <w:tmpl w:val="0C322280"/>
    <w:lvl w:ilvl="0" w:tplc="0D74807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A3990"/>
    <w:multiLevelType w:val="singleLevel"/>
    <w:tmpl w:val="28F2448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B4F408B"/>
    <w:multiLevelType w:val="hybridMultilevel"/>
    <w:tmpl w:val="B5062B40"/>
    <w:lvl w:ilvl="0" w:tplc="9AD097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E17DF0"/>
    <w:multiLevelType w:val="multilevel"/>
    <w:tmpl w:val="7842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FC5EF1"/>
    <w:multiLevelType w:val="hybridMultilevel"/>
    <w:tmpl w:val="3DBCE2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E8B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495EF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3B5702"/>
    <w:multiLevelType w:val="hybridMultilevel"/>
    <w:tmpl w:val="3D3206EA"/>
    <w:lvl w:ilvl="0" w:tplc="95F67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B08A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661526"/>
    <w:multiLevelType w:val="hybridMultilevel"/>
    <w:tmpl w:val="EC181CE2"/>
    <w:lvl w:ilvl="0" w:tplc="371A674A">
      <w:start w:val="1"/>
      <w:numFmt w:val="decimal"/>
      <w:lvlText w:val="%1."/>
      <w:lvlJc w:val="left"/>
      <w:pPr>
        <w:ind w:left="408" w:hanging="360"/>
      </w:p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>
      <w:start w:val="1"/>
      <w:numFmt w:val="lowerLetter"/>
      <w:lvlText w:val="%5."/>
      <w:lvlJc w:val="left"/>
      <w:pPr>
        <w:ind w:left="3288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0415000F">
      <w:start w:val="1"/>
      <w:numFmt w:val="decimal"/>
      <w:lvlText w:val="%7."/>
      <w:lvlJc w:val="left"/>
      <w:pPr>
        <w:ind w:left="4728" w:hanging="360"/>
      </w:pPr>
    </w:lvl>
    <w:lvl w:ilvl="7" w:tplc="04150019">
      <w:start w:val="1"/>
      <w:numFmt w:val="lowerLetter"/>
      <w:lvlText w:val="%8."/>
      <w:lvlJc w:val="left"/>
      <w:pPr>
        <w:ind w:left="5448" w:hanging="360"/>
      </w:pPr>
    </w:lvl>
    <w:lvl w:ilvl="8" w:tplc="0415001B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369526B9"/>
    <w:multiLevelType w:val="hybridMultilevel"/>
    <w:tmpl w:val="2196FCD0"/>
    <w:lvl w:ilvl="0" w:tplc="7A1E59E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07B90"/>
    <w:multiLevelType w:val="hybridMultilevel"/>
    <w:tmpl w:val="880E2AA2"/>
    <w:lvl w:ilvl="0" w:tplc="EAFC88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440B5"/>
    <w:multiLevelType w:val="hybridMultilevel"/>
    <w:tmpl w:val="AC98F996"/>
    <w:lvl w:ilvl="0" w:tplc="8C169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16A4D"/>
    <w:multiLevelType w:val="hybridMultilevel"/>
    <w:tmpl w:val="E59C3CC2"/>
    <w:lvl w:ilvl="0" w:tplc="2B3CF3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680045A6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22E2E"/>
    <w:multiLevelType w:val="hybridMultilevel"/>
    <w:tmpl w:val="DCE8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50CD4"/>
    <w:multiLevelType w:val="hybridMultilevel"/>
    <w:tmpl w:val="88186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233ED"/>
    <w:multiLevelType w:val="hybridMultilevel"/>
    <w:tmpl w:val="6C7EB458"/>
    <w:lvl w:ilvl="0" w:tplc="0610E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13EC9"/>
    <w:multiLevelType w:val="hybridMultilevel"/>
    <w:tmpl w:val="3FC852B0"/>
    <w:lvl w:ilvl="0" w:tplc="452A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519D"/>
    <w:multiLevelType w:val="hybridMultilevel"/>
    <w:tmpl w:val="107E30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516AE"/>
    <w:multiLevelType w:val="hybridMultilevel"/>
    <w:tmpl w:val="79809720"/>
    <w:lvl w:ilvl="0" w:tplc="81A6502C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DA528FF"/>
    <w:multiLevelType w:val="hybridMultilevel"/>
    <w:tmpl w:val="0562BE74"/>
    <w:lvl w:ilvl="0" w:tplc="E14A8FD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C025E"/>
    <w:multiLevelType w:val="hybridMultilevel"/>
    <w:tmpl w:val="00BA1E86"/>
    <w:lvl w:ilvl="0" w:tplc="49385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25"/>
  </w:num>
  <w:num w:numId="8">
    <w:abstractNumId w:val="4"/>
  </w:num>
  <w:num w:numId="9">
    <w:abstractNumId w:val="14"/>
  </w:num>
  <w:num w:numId="10">
    <w:abstractNumId w:val="34"/>
  </w:num>
  <w:num w:numId="11">
    <w:abstractNumId w:val="8"/>
  </w:num>
  <w:num w:numId="12">
    <w:abstractNumId w:val="29"/>
  </w:num>
  <w:num w:numId="13">
    <w:abstractNumId w:val="17"/>
  </w:num>
  <w:num w:numId="14">
    <w:abstractNumId w:val="20"/>
  </w:num>
  <w:num w:numId="15">
    <w:abstractNumId w:val="26"/>
  </w:num>
  <w:num w:numId="16">
    <w:abstractNumId w:val="30"/>
  </w:num>
  <w:num w:numId="17">
    <w:abstractNumId w:val="10"/>
  </w:num>
  <w:num w:numId="18">
    <w:abstractNumId w:val="3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27"/>
  </w:num>
  <w:num w:numId="23">
    <w:abstractNumId w:val="3"/>
  </w:num>
  <w:num w:numId="24">
    <w:abstractNumId w:val="28"/>
  </w:num>
  <w:num w:numId="25">
    <w:abstractNumId w:val="31"/>
  </w:num>
  <w:num w:numId="26">
    <w:abstractNumId w:val="19"/>
  </w:num>
  <w:num w:numId="27">
    <w:abstractNumId w:val="32"/>
  </w:num>
  <w:num w:numId="28">
    <w:abstractNumId w:val="2"/>
  </w:num>
  <w:num w:numId="29">
    <w:abstractNumId w:val="1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4F"/>
    <w:rsid w:val="00035939"/>
    <w:rsid w:val="00076BB3"/>
    <w:rsid w:val="000A4C32"/>
    <w:rsid w:val="00117E48"/>
    <w:rsid w:val="001541B8"/>
    <w:rsid w:val="001E728D"/>
    <w:rsid w:val="00202094"/>
    <w:rsid w:val="002131CE"/>
    <w:rsid w:val="002265AB"/>
    <w:rsid w:val="00236922"/>
    <w:rsid w:val="002435A4"/>
    <w:rsid w:val="00266AB4"/>
    <w:rsid w:val="002A20C0"/>
    <w:rsid w:val="002B0D17"/>
    <w:rsid w:val="0033388D"/>
    <w:rsid w:val="0036366A"/>
    <w:rsid w:val="003D7DAF"/>
    <w:rsid w:val="003F318F"/>
    <w:rsid w:val="00443C99"/>
    <w:rsid w:val="00483E20"/>
    <w:rsid w:val="004B3DB9"/>
    <w:rsid w:val="004C556E"/>
    <w:rsid w:val="00524910"/>
    <w:rsid w:val="00775697"/>
    <w:rsid w:val="00790357"/>
    <w:rsid w:val="008606D4"/>
    <w:rsid w:val="008B5217"/>
    <w:rsid w:val="008D07D4"/>
    <w:rsid w:val="008F6D85"/>
    <w:rsid w:val="009021EC"/>
    <w:rsid w:val="00924497"/>
    <w:rsid w:val="00934B2A"/>
    <w:rsid w:val="009468A3"/>
    <w:rsid w:val="0095016B"/>
    <w:rsid w:val="009A3B4F"/>
    <w:rsid w:val="009E0FD9"/>
    <w:rsid w:val="00A715C1"/>
    <w:rsid w:val="00A720BF"/>
    <w:rsid w:val="00AD2D30"/>
    <w:rsid w:val="00AE5D19"/>
    <w:rsid w:val="00AF0F85"/>
    <w:rsid w:val="00B31CD9"/>
    <w:rsid w:val="00B749EE"/>
    <w:rsid w:val="00BC50EF"/>
    <w:rsid w:val="00C07539"/>
    <w:rsid w:val="00C4466F"/>
    <w:rsid w:val="00C4787C"/>
    <w:rsid w:val="00C65A83"/>
    <w:rsid w:val="00CD4F4F"/>
    <w:rsid w:val="00D5246A"/>
    <w:rsid w:val="00EA6701"/>
    <w:rsid w:val="00EE635D"/>
    <w:rsid w:val="00EF0937"/>
    <w:rsid w:val="00F07AF9"/>
    <w:rsid w:val="00F14EB2"/>
    <w:rsid w:val="00F74AEF"/>
    <w:rsid w:val="00F8507D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F448"/>
  <w15:docId w15:val="{B24AF30C-53F7-430D-BFFF-5B77A0C5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D1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5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55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70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8B5217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C6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A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A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5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C556E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556E"/>
  </w:style>
  <w:style w:type="character" w:styleId="Hipercze">
    <w:name w:val="Hyperlink"/>
    <w:basedOn w:val="Domylnaczcionkaakapitu"/>
    <w:unhideWhenUsed/>
    <w:rsid w:val="004C556E"/>
    <w:rPr>
      <w:rFonts w:ascii="Times New Roman" w:hAnsi="Times New Roman" w:cs="Times New Roman" w:hint="default"/>
      <w:color w:val="0000FF"/>
      <w:u w:val="single"/>
    </w:rPr>
  </w:style>
  <w:style w:type="paragraph" w:styleId="Tytu">
    <w:name w:val="Title"/>
    <w:basedOn w:val="Normalny"/>
    <w:link w:val="TytuZnak"/>
    <w:qFormat/>
    <w:rsid w:val="004C556E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4C556E"/>
    <w:rPr>
      <w:rFonts w:ascii="Times New Roman" w:eastAsia="Calibri" w:hAnsi="Times New Roman" w:cs="Times New Roman"/>
      <w:b/>
      <w:i/>
      <w:sz w:val="5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C556E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556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C556E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C556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C556E"/>
    <w:pPr>
      <w:spacing w:after="0" w:line="360" w:lineRule="auto"/>
      <w:jc w:val="center"/>
    </w:pPr>
    <w:rPr>
      <w:rFonts w:ascii="Times New Roman" w:eastAsia="Calibri" w:hAnsi="Times New Roman" w:cs="Times New Roman"/>
      <w:i/>
      <w:sz w:val="3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C556E"/>
    <w:rPr>
      <w:rFonts w:ascii="Times New Roman" w:eastAsia="Calibri" w:hAnsi="Times New Roman" w:cs="Times New Roman"/>
      <w:i/>
      <w:sz w:val="36"/>
      <w:szCs w:val="20"/>
      <w:lang w:eastAsia="pl-PL"/>
    </w:rPr>
  </w:style>
  <w:style w:type="paragraph" w:customStyle="1" w:styleId="Akapitzlist1">
    <w:name w:val="Akapit z listą1"/>
    <w:basedOn w:val="Normalny"/>
    <w:semiHidden/>
    <w:rsid w:val="004C55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xt-new">
    <w:name w:val="txt-new"/>
    <w:basedOn w:val="Domylnaczcionkaakapitu"/>
    <w:rsid w:val="004C556E"/>
  </w:style>
  <w:style w:type="paragraph" w:styleId="Tekstpodstawowywcity">
    <w:name w:val="Body Text Indent"/>
    <w:basedOn w:val="Normalny"/>
    <w:link w:val="TekstpodstawowywcityZnak"/>
    <w:semiHidden/>
    <w:unhideWhenUsed/>
    <w:rsid w:val="004C556E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556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6E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4C5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5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56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56E"/>
    <w:rPr>
      <w:vertAlign w:val="superscript"/>
    </w:rPr>
  </w:style>
  <w:style w:type="paragraph" w:customStyle="1" w:styleId="Tekstpodstawowy32">
    <w:name w:val="Tekst podstawowy 32"/>
    <w:basedOn w:val="Normalny"/>
    <w:rsid w:val="004C556E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C556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556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C556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55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5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56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56E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5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56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Misiak</dc:creator>
  <cp:lastModifiedBy>Jarosław Misiak</cp:lastModifiedBy>
  <cp:revision>4</cp:revision>
  <cp:lastPrinted>2021-04-16T09:15:00Z</cp:lastPrinted>
  <dcterms:created xsi:type="dcterms:W3CDTF">2022-03-29T10:48:00Z</dcterms:created>
  <dcterms:modified xsi:type="dcterms:W3CDTF">2022-03-29T10:56:00Z</dcterms:modified>
</cp:coreProperties>
</file>