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9269" w14:textId="77777777" w:rsidR="002A2C14" w:rsidRDefault="002A2C14" w:rsidP="002A2C14">
      <w:pPr>
        <w:rPr>
          <w:sz w:val="24"/>
          <w:szCs w:val="24"/>
        </w:rPr>
      </w:pPr>
    </w:p>
    <w:p w14:paraId="18D7577B" w14:textId="29A95F87" w:rsidR="002A2C14" w:rsidRPr="002A2C14" w:rsidRDefault="002A2C14" w:rsidP="002A2C14">
      <w:pPr>
        <w:rPr>
          <w:sz w:val="24"/>
          <w:szCs w:val="24"/>
        </w:rPr>
      </w:pPr>
      <w:r>
        <w:rPr>
          <w:sz w:val="24"/>
          <w:szCs w:val="24"/>
        </w:rPr>
        <w:t>Numer sprawy: DPS.AG.2610.VIII.2026</w:t>
      </w:r>
    </w:p>
    <w:p w14:paraId="2BCF3A0E" w14:textId="5A20011B" w:rsidR="003F0AD7" w:rsidRPr="002A2C14" w:rsidRDefault="003F0AD7" w:rsidP="003F0AD7">
      <w:pPr>
        <w:autoSpaceDE w:val="0"/>
        <w:autoSpaceDN w:val="0"/>
        <w:adjustRightInd w:val="0"/>
        <w:jc w:val="right"/>
        <w:rPr>
          <w:rFonts w:ascii="Arial Narrow" w:hAnsi="Arial Narrow"/>
          <w:b/>
          <w:bCs/>
          <w:color w:val="000000"/>
          <w:sz w:val="24"/>
          <w:szCs w:val="24"/>
        </w:rPr>
      </w:pPr>
      <w:r w:rsidRPr="002A2C14">
        <w:rPr>
          <w:rFonts w:ascii="Arial Narrow" w:hAnsi="Arial Narrow"/>
          <w:b/>
          <w:bCs/>
          <w:color w:val="000000"/>
          <w:sz w:val="24"/>
          <w:szCs w:val="24"/>
        </w:rPr>
        <w:t xml:space="preserve">Załącznik C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17"/>
        <w:gridCol w:w="6645"/>
      </w:tblGrid>
      <w:tr w:rsidR="00B5095F" w:rsidRPr="000F4EA8" w14:paraId="42EEA15E" w14:textId="77777777" w:rsidTr="00DB1423">
        <w:trPr>
          <w:trHeight w:val="1012"/>
        </w:trPr>
        <w:tc>
          <w:tcPr>
            <w:tcW w:w="9062" w:type="dxa"/>
            <w:gridSpan w:val="2"/>
          </w:tcPr>
          <w:p w14:paraId="625DC8D6" w14:textId="77777777" w:rsidR="00B5095F" w:rsidRPr="00483E20" w:rsidRDefault="00B5095F" w:rsidP="00DB1423">
            <w:pPr>
              <w:jc w:val="center"/>
              <w:rPr>
                <w:b/>
                <w:sz w:val="24"/>
              </w:rPr>
            </w:pPr>
            <w:r w:rsidRPr="00455930">
              <w:rPr>
                <w:b/>
                <w:sz w:val="24"/>
              </w:rPr>
              <w:t xml:space="preserve">Klauzula informacyjna dotycząca przetwarzania danych osobowych w </w:t>
            </w:r>
            <w:r>
              <w:rPr>
                <w:b/>
                <w:sz w:val="24"/>
              </w:rPr>
              <w:t>Domu Pomocy Społecznej w Kwidzynie</w:t>
            </w:r>
            <w:r w:rsidRPr="00455930">
              <w:rPr>
                <w:b/>
                <w:sz w:val="24"/>
              </w:rPr>
              <w:t xml:space="preserve"> w związku z </w:t>
            </w:r>
            <w:r>
              <w:rPr>
                <w:b/>
                <w:sz w:val="24"/>
              </w:rPr>
              <w:t>zawarciem umowy/post</w:t>
            </w:r>
            <w:r w:rsidRPr="00483E20">
              <w:rPr>
                <w:b/>
                <w:sz w:val="24"/>
              </w:rPr>
              <w:t xml:space="preserve">ępowaniem </w:t>
            </w:r>
            <w:r>
              <w:rPr>
                <w:b/>
                <w:sz w:val="24"/>
              </w:rPr>
              <w:t>przetargowym</w:t>
            </w:r>
          </w:p>
        </w:tc>
      </w:tr>
      <w:tr w:rsidR="00B5095F" w:rsidRPr="000F4EA8" w14:paraId="06CB2AD3" w14:textId="77777777" w:rsidTr="00DB1423">
        <w:tc>
          <w:tcPr>
            <w:tcW w:w="2417" w:type="dxa"/>
          </w:tcPr>
          <w:p w14:paraId="57B17501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t xml:space="preserve">TOŻSAMOŚĆ </w:t>
            </w: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BD79BE">
              <w:rPr>
                <w:rFonts w:ascii="Arial" w:hAnsi="Arial" w:cs="Arial"/>
                <w:b/>
                <w:sz w:val="18"/>
                <w:szCs w:val="18"/>
              </w:rPr>
              <w:t>DMINISTRATORA</w:t>
            </w:r>
          </w:p>
        </w:tc>
        <w:tc>
          <w:tcPr>
            <w:tcW w:w="6645" w:type="dxa"/>
          </w:tcPr>
          <w:p w14:paraId="4DE289BE" w14:textId="77777777" w:rsidR="00B5095F" w:rsidRPr="000F4EA8" w:rsidRDefault="00B5095F" w:rsidP="00DB1423">
            <w:pPr>
              <w:spacing w:after="100" w:afterAutospacing="1"/>
              <w:jc w:val="both"/>
              <w:rPr>
                <w:rFonts w:ascii="Arial" w:hAnsi="Arial" w:cs="Arial"/>
              </w:rPr>
            </w:pPr>
            <w:r w:rsidRPr="008A7959">
              <w:rPr>
                <w:rFonts w:ascii="Arial" w:hAnsi="Arial" w:cs="Arial"/>
                <w:sz w:val="18"/>
                <w:szCs w:val="18"/>
              </w:rPr>
              <w:t xml:space="preserve">Zgodnie z art. 13 ust. 1 i 2 rozporządzenia Parlamentu Europejskiego </w:t>
            </w:r>
            <w:r w:rsidRPr="008A7959">
              <w:rPr>
                <w:rFonts w:ascii="Arial" w:hAnsi="Arial" w:cs="Arial"/>
                <w:sz w:val="18"/>
                <w:szCs w:val="18"/>
              </w:rPr>
              <w:br/>
              <w:t xml:space="preserve">i Rady (UE) 2016/679 z dnia 27 kwietnia 2016r. w sprawie ochrony osób fizycznych w związku z przetwarzaniem danych osobowych i w sprawie swobodnego przepływu takich danych oraz uchylenia dyrektywy 95/46/WE (RODO), administratorem zbioru danych w którym przetwarzane są/będą Pani/Pana dane jest </w:t>
            </w:r>
            <w:r w:rsidRPr="00171CAB">
              <w:rPr>
                <w:rFonts w:ascii="Arial" w:hAnsi="Arial" w:cs="Arial"/>
                <w:sz w:val="18"/>
                <w:szCs w:val="18"/>
              </w:rPr>
              <w:t xml:space="preserve">Dyrektor </w:t>
            </w:r>
            <w:r>
              <w:rPr>
                <w:rFonts w:ascii="Arial" w:hAnsi="Arial" w:cs="Arial"/>
                <w:sz w:val="18"/>
                <w:szCs w:val="18"/>
              </w:rPr>
              <w:t>Domu Pomocy Społecznej w Kwidzynie</w:t>
            </w:r>
            <w:r w:rsidRPr="008A7959">
              <w:rPr>
                <w:rFonts w:ascii="Arial" w:hAnsi="Arial" w:cs="Arial"/>
                <w:sz w:val="18"/>
                <w:szCs w:val="18"/>
              </w:rPr>
              <w:t xml:space="preserve">, który odpowiada za przetwarzanie danych w dokumentacji papierowej i elektronicznej wytwarzanej w związku z realizacją zadań wynikających z działalności </w:t>
            </w:r>
            <w:r>
              <w:rPr>
                <w:rFonts w:ascii="Arial" w:hAnsi="Arial" w:cs="Arial"/>
                <w:sz w:val="18"/>
                <w:szCs w:val="18"/>
              </w:rPr>
              <w:t>Domu</w:t>
            </w:r>
          </w:p>
        </w:tc>
      </w:tr>
      <w:tr w:rsidR="00B5095F" w:rsidRPr="000F4EA8" w14:paraId="11D18D7C" w14:textId="77777777" w:rsidTr="00DB1423">
        <w:trPr>
          <w:trHeight w:val="829"/>
        </w:trPr>
        <w:tc>
          <w:tcPr>
            <w:tcW w:w="2417" w:type="dxa"/>
          </w:tcPr>
          <w:p w14:paraId="3B368A3D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45" w:type="dxa"/>
            <w:vAlign w:val="center"/>
          </w:tcPr>
          <w:p w14:paraId="366218BB" w14:textId="77777777" w:rsidR="00B5095F" w:rsidRPr="008A7959" w:rsidRDefault="00B5095F" w:rsidP="00DB1423">
            <w:pPr>
              <w:ind w:left="2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7959">
              <w:rPr>
                <w:rFonts w:ascii="Arial" w:hAnsi="Arial" w:cs="Arial"/>
                <w:sz w:val="18"/>
                <w:szCs w:val="18"/>
              </w:rPr>
              <w:t>Z Administratorem można się skontaktować poprzez adres email:</w:t>
            </w:r>
          </w:p>
          <w:p w14:paraId="6C5B9E37" w14:textId="77777777" w:rsidR="00B5095F" w:rsidRPr="008722BC" w:rsidRDefault="00B5095F" w:rsidP="00DB1423">
            <w:pPr>
              <w:ind w:left="22" w:right="50"/>
              <w:jc w:val="both"/>
              <w:rPr>
                <w:rFonts w:cstheme="minorHAnsi"/>
              </w:rPr>
            </w:pPr>
            <w:hyperlink r:id="rId4" w:history="1">
              <w:r w:rsidRPr="003B2806">
                <w:rPr>
                  <w:rStyle w:val="Hipercze"/>
                  <w:rFonts w:ascii="Arial" w:hAnsi="Arial" w:cs="Arial"/>
                  <w:sz w:val="18"/>
                  <w:szCs w:val="18"/>
                </w:rPr>
                <w:t>dom@dpskwidzyn.pl</w:t>
              </w:r>
            </w:hyperlink>
            <w:r w:rsidRPr="008A7959">
              <w:rPr>
                <w:rFonts w:ascii="Arial" w:hAnsi="Arial" w:cs="Arial"/>
                <w:sz w:val="18"/>
                <w:szCs w:val="18"/>
              </w:rPr>
              <w:t xml:space="preserve"> lub pisemnie, za pomocą poczty tradycyjnej na adres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8A79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3222">
              <w:rPr>
                <w:rFonts w:ascii="Arial" w:hAnsi="Arial" w:cs="Arial"/>
                <w:sz w:val="18"/>
                <w:szCs w:val="18"/>
              </w:rPr>
              <w:t>ul. Malborska 18, 82-500 Kwidzyn</w:t>
            </w:r>
          </w:p>
        </w:tc>
      </w:tr>
      <w:tr w:rsidR="00B5095F" w:rsidRPr="000F4EA8" w14:paraId="16F43B15" w14:textId="77777777" w:rsidTr="00DB1423">
        <w:tc>
          <w:tcPr>
            <w:tcW w:w="2417" w:type="dxa"/>
          </w:tcPr>
          <w:p w14:paraId="2F2D77EF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45" w:type="dxa"/>
          </w:tcPr>
          <w:p w14:paraId="7E5ED3E7" w14:textId="77777777" w:rsidR="00B5095F" w:rsidRPr="000F4EA8" w:rsidRDefault="00B5095F" w:rsidP="00DB1423">
            <w:pPr>
              <w:spacing w:after="100" w:afterAutospacing="1"/>
              <w:jc w:val="both"/>
              <w:rPr>
                <w:rFonts w:ascii="Arial" w:hAnsi="Arial" w:cs="Arial"/>
              </w:rPr>
            </w:pPr>
            <w:r w:rsidRPr="008A7959">
              <w:rPr>
                <w:rFonts w:ascii="Arial" w:hAnsi="Arial" w:cs="Arial"/>
                <w:sz w:val="18"/>
                <w:szCs w:val="18"/>
              </w:rPr>
              <w:t xml:space="preserve">Administrator wyznaczył Inspektora ochrony danych z którym może się Pani/Pan skontaktować poprzez e-mail: </w:t>
            </w:r>
            <w:hyperlink r:id="rId5" w:history="1">
              <w:r w:rsidRPr="003B2806">
                <w:rPr>
                  <w:rStyle w:val="Hipercze"/>
                  <w:rFonts w:ascii="Arial" w:hAnsi="Arial" w:cs="Arial"/>
                  <w:sz w:val="18"/>
                  <w:szCs w:val="18"/>
                </w:rPr>
                <w:t>rodo@dpskwidzyn.pl</w:t>
              </w:r>
            </w:hyperlink>
            <w:r w:rsidRPr="008A7959">
              <w:rPr>
                <w:rFonts w:ascii="Arial" w:hAnsi="Arial" w:cs="Arial"/>
                <w:sz w:val="18"/>
                <w:szCs w:val="18"/>
              </w:rPr>
              <w:t xml:space="preserve"> lub pisemnie, za pomocą poczty tradycyjnej na adres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8A795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3222">
              <w:rPr>
                <w:rFonts w:ascii="Arial" w:hAnsi="Arial" w:cs="Arial"/>
                <w:sz w:val="18"/>
                <w:szCs w:val="18"/>
              </w:rPr>
              <w:t>ul. Malborska 18, 82-500 Kwidzyn</w:t>
            </w:r>
            <w:r w:rsidRPr="008A7959">
              <w:rPr>
                <w:rFonts w:ascii="Arial" w:hAnsi="Arial" w:cs="Arial"/>
                <w:sz w:val="18"/>
                <w:szCs w:val="18"/>
              </w:rPr>
              <w:t>. Z Inspektorem ochrony danych można się kontaktować we wszystkich sprawach dotyczących przetwarzania danych osobowych oraz korzystania z praw związanych z przetwarzaniem danych.</w:t>
            </w:r>
          </w:p>
        </w:tc>
      </w:tr>
      <w:tr w:rsidR="00B5095F" w:rsidRPr="000F4EA8" w14:paraId="54AEA668" w14:textId="77777777" w:rsidTr="00DB1423">
        <w:tc>
          <w:tcPr>
            <w:tcW w:w="2417" w:type="dxa"/>
          </w:tcPr>
          <w:p w14:paraId="328B5957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t xml:space="preserve">CELE PRZETWARZANIA   </w:t>
            </w:r>
            <w:r w:rsidRPr="00BD79BE">
              <w:rPr>
                <w:rFonts w:ascii="Arial" w:hAnsi="Arial" w:cs="Arial"/>
                <w:b/>
                <w:sz w:val="18"/>
                <w:szCs w:val="18"/>
              </w:rPr>
              <w:br/>
              <w:t xml:space="preserve"> I PODSTAWA PRAWNA </w:t>
            </w:r>
          </w:p>
        </w:tc>
        <w:tc>
          <w:tcPr>
            <w:tcW w:w="6645" w:type="dxa"/>
          </w:tcPr>
          <w:p w14:paraId="26EF27BD" w14:textId="77777777" w:rsidR="00B5095F" w:rsidRPr="00D84CEF" w:rsidRDefault="00B5095F" w:rsidP="00DB142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4CEF">
              <w:rPr>
                <w:rFonts w:ascii="Arial" w:hAnsi="Arial" w:cs="Arial"/>
                <w:sz w:val="18"/>
                <w:szCs w:val="18"/>
              </w:rPr>
              <w:t xml:space="preserve">Pani/Pana dane osobowe przetwarzane będą w celu związanym </w:t>
            </w:r>
            <w:r w:rsidRPr="00D84CEF">
              <w:rPr>
                <w:rFonts w:ascii="Arial" w:hAnsi="Arial" w:cs="Arial"/>
                <w:sz w:val="18"/>
                <w:szCs w:val="18"/>
              </w:rPr>
              <w:br/>
              <w:t xml:space="preserve">z postępowaniem przetargowym/ zawarciem umowy. Administrator przetwarza Pana/Pani dane w  ściśle określonym, minimalnym zakresie niezbędnym do realizacji zadań </w:t>
            </w:r>
            <w:r>
              <w:rPr>
                <w:rFonts w:ascii="Arial" w:hAnsi="Arial" w:cs="Arial"/>
                <w:sz w:val="18"/>
                <w:szCs w:val="18"/>
              </w:rPr>
              <w:t>Domu</w:t>
            </w:r>
            <w:r w:rsidRPr="00D84CE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FD43BED" w14:textId="77777777" w:rsidR="00B5095F" w:rsidRDefault="00B5095F" w:rsidP="00DB142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84CEF">
              <w:rPr>
                <w:rFonts w:ascii="Arial" w:hAnsi="Arial" w:cs="Arial"/>
                <w:sz w:val="18"/>
                <w:szCs w:val="18"/>
              </w:rPr>
              <w:t>Podstawa prawna:</w:t>
            </w:r>
          </w:p>
          <w:p w14:paraId="4C0BCAC3" w14:textId="77777777" w:rsidR="00B5095F" w:rsidRPr="001D6514" w:rsidRDefault="00B5095F" w:rsidP="00DB142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6514">
              <w:rPr>
                <w:rFonts w:ascii="Arial" w:hAnsi="Arial" w:cs="Arial"/>
                <w:sz w:val="18"/>
                <w:szCs w:val="18"/>
              </w:rPr>
              <w:t>art. 6 ust. 1 lit. a, b oraz c RODO</w:t>
            </w:r>
            <w:r w:rsidRPr="00D84CEF">
              <w:rPr>
                <w:rFonts w:ascii="Arial" w:hAnsi="Arial" w:cs="Arial"/>
                <w:sz w:val="18"/>
                <w:szCs w:val="18"/>
              </w:rPr>
              <w:t>.</w:t>
            </w:r>
            <w:r w:rsidRPr="001D651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B6E889B" w14:textId="77777777" w:rsidR="00B5095F" w:rsidRPr="001D6514" w:rsidRDefault="00B5095F" w:rsidP="00DB142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D6514">
              <w:rPr>
                <w:rFonts w:ascii="Arial" w:hAnsi="Arial" w:cs="Arial"/>
                <w:sz w:val="18"/>
                <w:szCs w:val="18"/>
              </w:rPr>
              <w:t>art.</w:t>
            </w:r>
            <w:r>
              <w:rPr>
                <w:rFonts w:ascii="Arial" w:hAnsi="Arial" w:cs="Arial"/>
                <w:sz w:val="18"/>
                <w:szCs w:val="18"/>
              </w:rPr>
              <w:t>18 i 19</w:t>
            </w:r>
            <w:r w:rsidRPr="001D6514">
              <w:rPr>
                <w:rFonts w:ascii="Arial" w:hAnsi="Arial" w:cs="Arial"/>
                <w:sz w:val="18"/>
                <w:szCs w:val="18"/>
              </w:rPr>
              <w:t xml:space="preserve"> Ustawy z dnia 11 września 2019r. Prawo zamówień publicznych,</w:t>
            </w:r>
          </w:p>
          <w:p w14:paraId="5A7BA67B" w14:textId="77777777" w:rsidR="00B5095F" w:rsidRPr="00F80F27" w:rsidRDefault="00B5095F" w:rsidP="00DB1423">
            <w:pPr>
              <w:jc w:val="both"/>
              <w:rPr>
                <w:rFonts w:ascii="Arial" w:eastAsia="Calibri" w:hAnsi="Arial" w:cs="Arial"/>
              </w:rPr>
            </w:pPr>
            <w:r w:rsidRPr="001D6514">
              <w:rPr>
                <w:rFonts w:ascii="Arial" w:hAnsi="Arial" w:cs="Arial"/>
                <w:sz w:val="18"/>
                <w:szCs w:val="18"/>
              </w:rPr>
              <w:t>art. 34a Ustawy o finansach publicznych (zamieszczenie danych o umowie w publicznym Centralnego Rejestru Umów (CRU JSFP) prowadzonym przez Ministra Finansów)</w:t>
            </w:r>
          </w:p>
        </w:tc>
      </w:tr>
      <w:tr w:rsidR="00B5095F" w:rsidRPr="000F4EA8" w14:paraId="225F7653" w14:textId="77777777" w:rsidTr="00DB1423">
        <w:tc>
          <w:tcPr>
            <w:tcW w:w="2417" w:type="dxa"/>
          </w:tcPr>
          <w:p w14:paraId="4B32C8EF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t>ODBIORCY DANYCH</w:t>
            </w:r>
          </w:p>
          <w:p w14:paraId="76535AE7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45" w:type="dxa"/>
          </w:tcPr>
          <w:p w14:paraId="76D34733" w14:textId="77777777" w:rsidR="00B5095F" w:rsidRPr="009E7A67" w:rsidRDefault="00B5095F" w:rsidP="00DB1423">
            <w:pPr>
              <w:spacing w:after="100" w:afterAutospacing="1"/>
              <w:jc w:val="both"/>
              <w:rPr>
                <w:rFonts w:ascii="Arial" w:hAnsi="Arial" w:cs="Arial"/>
                <w:color w:val="000000" w:themeColor="text1"/>
              </w:rPr>
            </w:pPr>
            <w:r w:rsidRPr="001D6514">
              <w:rPr>
                <w:rFonts w:ascii="Arial" w:hAnsi="Arial" w:cs="Arial"/>
                <w:sz w:val="18"/>
                <w:szCs w:val="18"/>
              </w:rPr>
              <w:t>Dane osobowe mogą być przekazywane wyłącznie podmiotom, które uprawnione są do ich otrzymania przepisami prawa. Odbiorcami Pani/Pana danych osobowych będą także osoby lub podmioty, którym udostępniona zostanie dokumentacja postępowania w oparciu o art. 18 ust. 1-6, oraz 74 Prawa zamówień publicznych zwanego dalej PZP. Ponadto mogą być ujawnione podmiotom, z którymi DPS w Kwidzynie zawarł umowę na powierzenie przetwarzania danych osobowych (np. świadczenie usług serwisowych dla systemów informatycznych). Dane z umowy będą też przekazywane do Ministra Finansów prowadzącego Centralny Rejestr Umów.</w:t>
            </w:r>
          </w:p>
        </w:tc>
      </w:tr>
      <w:tr w:rsidR="00B5095F" w:rsidRPr="000F4EA8" w14:paraId="7CF77DFC" w14:textId="77777777" w:rsidTr="00DB1423">
        <w:trPr>
          <w:trHeight w:val="1035"/>
        </w:trPr>
        <w:tc>
          <w:tcPr>
            <w:tcW w:w="2417" w:type="dxa"/>
          </w:tcPr>
          <w:p w14:paraId="434B1F4D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45" w:type="dxa"/>
          </w:tcPr>
          <w:p w14:paraId="33FC9BF3" w14:textId="77777777" w:rsidR="00B5095F" w:rsidRPr="00451CDE" w:rsidRDefault="00B5095F" w:rsidP="00DB1423">
            <w:pPr>
              <w:ind w:right="10" w:firstLine="14"/>
              <w:jc w:val="both"/>
            </w:pPr>
            <w:r w:rsidRPr="00451CDE">
              <w:rPr>
                <w:rFonts w:ascii="Arial" w:hAnsi="Arial" w:cs="Arial"/>
                <w:sz w:val="18"/>
                <w:szCs w:val="18"/>
              </w:rPr>
              <w:t>Dane osobowe będą przechowywane przez okres niezbędny do realizacji celu dla jakiego zostały zebrane. zgodnie z art. 78 i 80 ust. 1 PZP, przez okres 4 lat od dnia zakończenia postępowania o udzielenie zamówienia, a jeżeli czas trwania umowy przekracza 4 lata, okres przechowywania obejmuje cały czas trwania umowy oraz zgodnie z zasadami archiwizacji na podstawie ustawy z dnia 14 lipca 1983 r. o narodowym zasobie archiwalnym i archiwach, rozporządzenia Ministra Kultury i Dziedzictwa Narodowego z dnia 20 października 2015 r. w sprawie klasyfikowania i kwalifikowania dokumentacji, przekazywania materiałów archiwalnych do archiwów państwowych i brakowania dokumentacji niearchiwalnej, oraz uregulowań wewnętrznych Domu Pomocy Społecznej w Kwidzynie. Dane w Centralnym Rejestrze Umów będą widoczne przez czas określony przepisami prawa regulującymi prowadzenie tego rejestru.</w:t>
            </w:r>
          </w:p>
        </w:tc>
      </w:tr>
      <w:tr w:rsidR="00B5095F" w:rsidRPr="000F4EA8" w14:paraId="0905BC43" w14:textId="77777777" w:rsidTr="00DB1423">
        <w:tc>
          <w:tcPr>
            <w:tcW w:w="2417" w:type="dxa"/>
          </w:tcPr>
          <w:p w14:paraId="3DA91C0A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lastRenderedPageBreak/>
              <w:t>PRAWA PODMIOTÓW DANYCH</w:t>
            </w:r>
          </w:p>
        </w:tc>
        <w:tc>
          <w:tcPr>
            <w:tcW w:w="6645" w:type="dxa"/>
            <w:vAlign w:val="center"/>
          </w:tcPr>
          <w:p w14:paraId="1BA59044" w14:textId="77777777" w:rsidR="00B5095F" w:rsidRPr="008A7959" w:rsidRDefault="00B5095F" w:rsidP="00DB1423">
            <w:pPr>
              <w:ind w:firstLine="67"/>
              <w:rPr>
                <w:rFonts w:ascii="Arial" w:hAnsi="Arial" w:cs="Arial"/>
                <w:sz w:val="18"/>
                <w:szCs w:val="18"/>
              </w:rPr>
            </w:pPr>
            <w:r w:rsidRPr="008A7959">
              <w:rPr>
                <w:rFonts w:ascii="Arial" w:hAnsi="Arial" w:cs="Arial"/>
                <w:sz w:val="18"/>
                <w:szCs w:val="18"/>
              </w:rPr>
              <w:t>Przysługuje Pani/Panu prawo do żądania od Administratora:</w:t>
            </w:r>
          </w:p>
          <w:p w14:paraId="399C3202" w14:textId="77777777" w:rsidR="00B5095F" w:rsidRPr="008A7959" w:rsidRDefault="00B5095F" w:rsidP="00DB1423">
            <w:pPr>
              <w:ind w:firstLine="67"/>
              <w:rPr>
                <w:rFonts w:ascii="Arial" w:hAnsi="Arial" w:cs="Arial"/>
                <w:sz w:val="18"/>
                <w:szCs w:val="18"/>
              </w:rPr>
            </w:pPr>
            <w:r w:rsidRPr="008A7959">
              <w:rPr>
                <w:rFonts w:ascii="Arial" w:hAnsi="Arial" w:cs="Arial"/>
                <w:sz w:val="18"/>
                <w:szCs w:val="18"/>
              </w:rPr>
              <w:t>- dostępu do Pani/Pana danych osobowych,</w:t>
            </w:r>
          </w:p>
          <w:p w14:paraId="38373E22" w14:textId="77777777" w:rsidR="00B5095F" w:rsidRPr="008A7959" w:rsidRDefault="00B5095F" w:rsidP="00DB1423">
            <w:pPr>
              <w:ind w:firstLine="67"/>
              <w:rPr>
                <w:rFonts w:ascii="Arial" w:hAnsi="Arial" w:cs="Arial"/>
                <w:sz w:val="18"/>
                <w:szCs w:val="18"/>
              </w:rPr>
            </w:pPr>
            <w:r w:rsidRPr="008A7959">
              <w:rPr>
                <w:rFonts w:ascii="Arial" w:hAnsi="Arial" w:cs="Arial"/>
                <w:sz w:val="18"/>
                <w:szCs w:val="18"/>
              </w:rPr>
              <w:t>- sprostowania Pani/Pana danych osobowych,</w:t>
            </w:r>
          </w:p>
          <w:p w14:paraId="3A577C2A" w14:textId="77777777" w:rsidR="00B5095F" w:rsidRPr="008A7959" w:rsidRDefault="00B5095F" w:rsidP="00DB1423">
            <w:pPr>
              <w:ind w:firstLine="67"/>
              <w:rPr>
                <w:rFonts w:ascii="Arial" w:hAnsi="Arial" w:cs="Arial"/>
                <w:sz w:val="18"/>
                <w:szCs w:val="18"/>
              </w:rPr>
            </w:pPr>
            <w:r w:rsidRPr="008A7959">
              <w:rPr>
                <w:rFonts w:ascii="Arial" w:hAnsi="Arial" w:cs="Arial"/>
                <w:sz w:val="18"/>
                <w:szCs w:val="18"/>
              </w:rPr>
              <w:t>- ograniczenia przetwarzania Pani/Pana danych osobowych.</w:t>
            </w:r>
          </w:p>
          <w:p w14:paraId="49431A9E" w14:textId="77777777" w:rsidR="00B5095F" w:rsidRPr="008A7959" w:rsidRDefault="00B5095F" w:rsidP="00DB1423">
            <w:pPr>
              <w:ind w:firstLine="67"/>
              <w:rPr>
                <w:rFonts w:ascii="Arial" w:hAnsi="Arial" w:cs="Arial"/>
                <w:sz w:val="18"/>
                <w:szCs w:val="18"/>
              </w:rPr>
            </w:pPr>
            <w:r w:rsidRPr="008A7959">
              <w:rPr>
                <w:rFonts w:ascii="Arial" w:hAnsi="Arial" w:cs="Arial"/>
                <w:sz w:val="18"/>
                <w:szCs w:val="18"/>
              </w:rPr>
              <w:t>- usunięcia Pani/Pana danych osobowych, jeżeli przepisy prawa na to pozwalają,</w:t>
            </w:r>
          </w:p>
          <w:p w14:paraId="2E61048E" w14:textId="77777777" w:rsidR="00B5095F" w:rsidRPr="008A7959" w:rsidRDefault="00B5095F" w:rsidP="00DB1423">
            <w:pPr>
              <w:ind w:firstLine="67"/>
              <w:rPr>
                <w:rFonts w:ascii="Arial" w:hAnsi="Arial" w:cs="Arial"/>
                <w:sz w:val="18"/>
                <w:szCs w:val="18"/>
              </w:rPr>
            </w:pPr>
            <w:r w:rsidRPr="008A7959">
              <w:rPr>
                <w:rFonts w:ascii="Arial" w:hAnsi="Arial" w:cs="Arial"/>
                <w:sz w:val="18"/>
                <w:szCs w:val="18"/>
              </w:rPr>
              <w:t>- do ich przenoszenia, jeżeli przepisy prawa na to pozwalają i gdy jest to technicznie możliwe,</w:t>
            </w:r>
          </w:p>
          <w:p w14:paraId="5AF8774D" w14:textId="77777777" w:rsidR="00B5095F" w:rsidRPr="004539D3" w:rsidRDefault="00B5095F" w:rsidP="00DB1423">
            <w:pPr>
              <w:ind w:left="129" w:right="52"/>
            </w:pPr>
            <w:r w:rsidRPr="008A7959">
              <w:rPr>
                <w:rFonts w:ascii="Arial" w:hAnsi="Arial" w:cs="Arial"/>
                <w:sz w:val="18"/>
                <w:szCs w:val="18"/>
              </w:rPr>
              <w:t>- wniesienia sprzeciwu wobec przetwarzania Pani/Pana danych osobowych, jeżeli przepisy prawa na to pozwalają,</w:t>
            </w:r>
          </w:p>
        </w:tc>
      </w:tr>
      <w:tr w:rsidR="00B5095F" w:rsidRPr="000F4EA8" w14:paraId="1CF2F55A" w14:textId="77777777" w:rsidTr="00DB1423">
        <w:trPr>
          <w:trHeight w:val="1148"/>
        </w:trPr>
        <w:tc>
          <w:tcPr>
            <w:tcW w:w="2417" w:type="dxa"/>
          </w:tcPr>
          <w:p w14:paraId="3C141069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45" w:type="dxa"/>
          </w:tcPr>
          <w:p w14:paraId="68C65D37" w14:textId="77777777" w:rsidR="00B5095F" w:rsidRPr="008722BC" w:rsidRDefault="00B5095F" w:rsidP="00DB1423">
            <w:pPr>
              <w:ind w:left="7" w:right="10" w:firstLine="7"/>
              <w:jc w:val="both"/>
            </w:pPr>
            <w:r w:rsidRPr="008A7959">
              <w:rPr>
                <w:rFonts w:ascii="Arial" w:hAnsi="Arial" w:cs="Arial"/>
                <w:sz w:val="18"/>
                <w:szCs w:val="18"/>
              </w:rPr>
              <w:t xml:space="preserve">Przysługuje Pani/Panu również </w:t>
            </w:r>
            <w:r w:rsidRPr="00CD6EF2">
              <w:rPr>
                <w:rFonts w:ascii="Arial" w:hAnsi="Arial" w:cs="Arial"/>
                <w:sz w:val="18"/>
                <w:szCs w:val="18"/>
              </w:rPr>
              <w:t xml:space="preserve">prawo </w:t>
            </w:r>
            <w:r w:rsidRPr="008A7959">
              <w:rPr>
                <w:rFonts w:ascii="Arial" w:hAnsi="Arial" w:cs="Arial"/>
                <w:sz w:val="18"/>
                <w:szCs w:val="18"/>
              </w:rPr>
              <w:t>wniesienia skargi do Prezesa Urzędu Ochrony Danych Osobowych z siedzibą w Warszawie (00-193) przy ul. Stawki 2, gdy uzna Pani/Pan, że przetwarzanie Pani/Pana danych osobowych narusza przepisy RODO</w:t>
            </w:r>
          </w:p>
        </w:tc>
      </w:tr>
      <w:tr w:rsidR="00B5095F" w:rsidRPr="000F4EA8" w14:paraId="53538742" w14:textId="77777777" w:rsidTr="00DB1423">
        <w:trPr>
          <w:trHeight w:val="586"/>
        </w:trPr>
        <w:tc>
          <w:tcPr>
            <w:tcW w:w="2417" w:type="dxa"/>
          </w:tcPr>
          <w:p w14:paraId="2FBB4687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t xml:space="preserve">INFORMACJA        </w:t>
            </w:r>
            <w:r w:rsidRPr="00BD79BE">
              <w:rPr>
                <w:rFonts w:ascii="Arial" w:hAnsi="Arial" w:cs="Arial"/>
                <w:b/>
                <w:sz w:val="18"/>
                <w:szCs w:val="18"/>
              </w:rPr>
              <w:br/>
              <w:t xml:space="preserve"> O DOWOLNOŚCI LUB </w:t>
            </w:r>
            <w:r>
              <w:rPr>
                <w:rFonts w:ascii="Arial" w:hAnsi="Arial" w:cs="Arial"/>
                <w:b/>
                <w:sz w:val="18"/>
                <w:szCs w:val="18"/>
              </w:rPr>
              <w:t>OBO</w:t>
            </w:r>
            <w:r w:rsidRPr="00BD79BE">
              <w:rPr>
                <w:rFonts w:ascii="Arial" w:hAnsi="Arial" w:cs="Arial"/>
                <w:b/>
                <w:sz w:val="18"/>
                <w:szCs w:val="18"/>
              </w:rPr>
              <w:t>WIĄZKU PODANIA DANYCH OSOBOWYCH</w:t>
            </w:r>
          </w:p>
        </w:tc>
        <w:tc>
          <w:tcPr>
            <w:tcW w:w="6645" w:type="dxa"/>
          </w:tcPr>
          <w:p w14:paraId="3E8D71CC" w14:textId="77777777" w:rsidR="00B5095F" w:rsidRPr="00AC43E3" w:rsidRDefault="00B5095F" w:rsidP="00DB1423">
            <w:pPr>
              <w:ind w:firstLine="67"/>
              <w:rPr>
                <w:rFonts w:ascii="Arial" w:hAnsi="Arial" w:cs="Arial"/>
                <w:color w:val="7B7B7B" w:themeColor="accent3" w:themeShade="BF"/>
              </w:rPr>
            </w:pPr>
            <w:r w:rsidRPr="000C74B6">
              <w:rPr>
                <w:rFonts w:ascii="Arial" w:hAnsi="Arial" w:cs="Arial"/>
                <w:sz w:val="18"/>
                <w:szCs w:val="18"/>
              </w:rPr>
              <w:t>Podanie danych osobowych Pani/Pana jest niezbędne do udziału w postępowaniu przetargowym/ zawarciu umowy.</w:t>
            </w:r>
          </w:p>
        </w:tc>
      </w:tr>
      <w:tr w:rsidR="00B5095F" w:rsidRPr="000F4EA8" w14:paraId="37854713" w14:textId="77777777" w:rsidTr="00DB1423">
        <w:trPr>
          <w:trHeight w:val="932"/>
        </w:trPr>
        <w:tc>
          <w:tcPr>
            <w:tcW w:w="2417" w:type="dxa"/>
          </w:tcPr>
          <w:p w14:paraId="4678DB3F" w14:textId="77777777" w:rsidR="00B5095F" w:rsidRPr="00BD79BE" w:rsidRDefault="00B5095F" w:rsidP="00DB142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D79BE">
              <w:rPr>
                <w:rFonts w:ascii="Arial" w:hAnsi="Arial" w:cs="Arial"/>
                <w:b/>
                <w:sz w:val="18"/>
                <w:szCs w:val="18"/>
              </w:rPr>
              <w:t>INFORMACJA DOTYCZĄCA ZAUTOMATYZOWANIA I PROFILOWANIA</w:t>
            </w:r>
          </w:p>
        </w:tc>
        <w:tc>
          <w:tcPr>
            <w:tcW w:w="6645" w:type="dxa"/>
          </w:tcPr>
          <w:p w14:paraId="257FEBC9" w14:textId="77777777" w:rsidR="00B5095F" w:rsidRPr="008722BC" w:rsidRDefault="00B5095F" w:rsidP="00DB1423">
            <w:pPr>
              <w:ind w:left="22"/>
            </w:pPr>
            <w:r w:rsidRPr="008A7959">
              <w:rPr>
                <w:rFonts w:ascii="Arial" w:hAnsi="Arial" w:cs="Arial"/>
                <w:sz w:val="18"/>
                <w:szCs w:val="18"/>
              </w:rPr>
              <w:t>Dane osobowe nie będą podlegały zautomatyzowanemu podejmowaniu decyzji oraz nie będą podlegać profilowaniu.</w:t>
            </w:r>
          </w:p>
        </w:tc>
      </w:tr>
    </w:tbl>
    <w:p w14:paraId="0F048191" w14:textId="77777777" w:rsidR="00B5095F" w:rsidRDefault="00B5095F" w:rsidP="00B5095F">
      <w:pPr>
        <w:rPr>
          <w:rFonts w:ascii="Arial" w:eastAsia="Calibri" w:hAnsi="Arial" w:cs="Arial"/>
          <w:b/>
        </w:rPr>
      </w:pPr>
    </w:p>
    <w:p w14:paraId="3AEB4D1A" w14:textId="77777777" w:rsidR="00B5095F" w:rsidRPr="00BC3625" w:rsidRDefault="00B5095F" w:rsidP="00B5095F">
      <w:pPr>
        <w:jc w:val="both"/>
        <w:rPr>
          <w:rFonts w:eastAsia="Calibri"/>
          <w:i/>
          <w:szCs w:val="24"/>
        </w:rPr>
      </w:pPr>
      <w:r>
        <w:rPr>
          <w:b/>
          <w:i/>
          <w:szCs w:val="24"/>
          <w:vertAlign w:val="superscript"/>
        </w:rPr>
        <w:t xml:space="preserve">* </w:t>
      </w:r>
      <w:r>
        <w:rPr>
          <w:b/>
          <w:i/>
          <w:szCs w:val="24"/>
        </w:rPr>
        <w:t>Wyjaśnienie:</w:t>
      </w:r>
      <w:r>
        <w:rPr>
          <w:i/>
          <w:szCs w:val="24"/>
        </w:rPr>
        <w:t xml:space="preserve"> Skorzystanie przez osobę, której dane osobowe dotyczą, z uprawnienia do sprostowania lub uzupełnienia, o którym mowa wart.16 rozporządzenia 2016/679, nie może skutkować zmianą wyniku postępowania o udzielenie zamówienia ani zmianą postanowień umowy w sprawie zamówienia.</w:t>
      </w:r>
    </w:p>
    <w:p w14:paraId="500855AB" w14:textId="77777777" w:rsidR="003F0AD7" w:rsidRDefault="003F0AD7" w:rsidP="00264E01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</w:rPr>
      </w:pPr>
    </w:p>
    <w:sectPr w:rsidR="003F0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FE2"/>
    <w:rsid w:val="001219E0"/>
    <w:rsid w:val="001E2806"/>
    <w:rsid w:val="00264E01"/>
    <w:rsid w:val="002A2C14"/>
    <w:rsid w:val="00352CC0"/>
    <w:rsid w:val="003B49A6"/>
    <w:rsid w:val="003F0AD7"/>
    <w:rsid w:val="003F2F38"/>
    <w:rsid w:val="00597EB7"/>
    <w:rsid w:val="00623334"/>
    <w:rsid w:val="007A4114"/>
    <w:rsid w:val="008C17E5"/>
    <w:rsid w:val="00960FE2"/>
    <w:rsid w:val="00B5095F"/>
    <w:rsid w:val="00DA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E0703"/>
  <w15:chartTrackingRefBased/>
  <w15:docId w15:val="{1BEC1564-A91A-48D9-A71B-3DEC89AE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E0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49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do@dpskwidzyn.pl" TargetMode="External"/><Relationship Id="rId4" Type="http://schemas.openxmlformats.org/officeDocument/2006/relationships/hyperlink" Target="mailto:dom@dpskwid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715</Words>
  <Characters>4292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Stasińska</dc:creator>
  <cp:keywords/>
  <dc:description/>
  <cp:lastModifiedBy>Robert Olszowiec</cp:lastModifiedBy>
  <cp:revision>12</cp:revision>
  <dcterms:created xsi:type="dcterms:W3CDTF">2021-10-14T03:24:00Z</dcterms:created>
  <dcterms:modified xsi:type="dcterms:W3CDTF">2026-09-18T08:38:00Z</dcterms:modified>
</cp:coreProperties>
</file>