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DA62C7">
        <w:rPr>
          <w:rFonts w:ascii="Nunito Sans" w:hAnsi="Nunito Sans"/>
          <w:b/>
          <w:lang w:val="pl-PL"/>
        </w:rPr>
        <w:t>W</w:t>
      </w:r>
      <w:proofErr w:type="spellStart"/>
      <w:r w:rsidR="00DA62C7" w:rsidRPr="00DA20B0">
        <w:rPr>
          <w:rFonts w:ascii="Nunito Sans" w:hAnsi="Nunito Sans"/>
          <w:b/>
        </w:rPr>
        <w:t>ykonanie</w:t>
      </w:r>
      <w:proofErr w:type="spellEnd"/>
      <w:r w:rsidR="00DA62C7" w:rsidRPr="00DA20B0">
        <w:rPr>
          <w:rFonts w:ascii="Nunito Sans" w:hAnsi="Nunito Sans"/>
          <w:b/>
        </w:rPr>
        <w:t xml:space="preserve"> usługi pn</w:t>
      </w:r>
      <w:r w:rsidR="00DA62C7">
        <w:rPr>
          <w:rFonts w:ascii="Nunito Sans" w:hAnsi="Nunito Sans"/>
          <w:b/>
        </w:rPr>
        <w:t xml:space="preserve">. </w:t>
      </w:r>
      <w:r w:rsidR="00DA62C7" w:rsidRPr="00DA20B0">
        <w:rPr>
          <w:rFonts w:ascii="Nunito Sans" w:hAnsi="Nunito Sans"/>
          <w:b/>
          <w:bCs/>
        </w:rPr>
        <w:t>„Przeprowadzeni</w:t>
      </w:r>
      <w:r w:rsidR="00DA62C7">
        <w:rPr>
          <w:rFonts w:ascii="Nunito Sans" w:hAnsi="Nunito Sans"/>
          <w:b/>
          <w:bCs/>
        </w:rPr>
        <w:t>e</w:t>
      </w:r>
      <w:r w:rsidR="00DA62C7" w:rsidRPr="00DA20B0">
        <w:rPr>
          <w:rFonts w:ascii="Nunito Sans" w:hAnsi="Nunito Sans"/>
          <w:b/>
          <w:bCs/>
        </w:rPr>
        <w:t xml:space="preserve"> bad</w:t>
      </w:r>
      <w:bookmarkStart w:id="0" w:name="_GoBack"/>
      <w:bookmarkEnd w:id="0"/>
      <w:r w:rsidR="00DA62C7" w:rsidRPr="00DA20B0">
        <w:rPr>
          <w:rFonts w:ascii="Nunito Sans" w:hAnsi="Nunito Sans"/>
          <w:b/>
          <w:bCs/>
        </w:rPr>
        <w:t>ania pilotażowego w celu wyznaczenia paramentów zgeneralizowanego kosztu podróży”</w:t>
      </w:r>
      <w:r w:rsidR="00DB7E15">
        <w:rPr>
          <w:rFonts w:ascii="Nunito Sans" w:hAnsi="Nunito Sans"/>
          <w:b/>
          <w:bCs/>
        </w:rPr>
        <w:t xml:space="preserve">– </w:t>
      </w:r>
      <w:r w:rsidR="00DB7E15">
        <w:rPr>
          <w:rFonts w:ascii="Nunito Sans" w:hAnsi="Nunito Sans"/>
          <w:b/>
          <w:bCs/>
          <w:lang w:val="pl-PL"/>
        </w:rPr>
        <w:t>1</w:t>
      </w:r>
      <w:r w:rsidR="00DA62C7">
        <w:rPr>
          <w:rFonts w:ascii="Nunito Sans" w:hAnsi="Nunito Sans"/>
          <w:b/>
          <w:bCs/>
          <w:lang w:val="pl-PL"/>
        </w:rPr>
        <w:t>6</w:t>
      </w:r>
      <w:r w:rsidR="00DB7E15">
        <w:rPr>
          <w:rFonts w:ascii="Nunito Sans" w:hAnsi="Nunito Sans"/>
          <w:b/>
          <w:bCs/>
        </w:rPr>
        <w:t>.2019.ZAM</w:t>
      </w:r>
      <w:r w:rsidR="00DB7E15">
        <w:rPr>
          <w:rFonts w:ascii="Nunito Sans" w:hAnsi="Nunito Sans"/>
          <w:b/>
          <w:bCs/>
          <w:lang w:val="pl-PL"/>
        </w:rPr>
        <w:t>,</w:t>
      </w:r>
      <w:r w:rsidR="005147FD">
        <w:rPr>
          <w:rFonts w:ascii="Nunito Sans" w:hAnsi="Nunito Sans"/>
          <w:b/>
          <w:bCs/>
          <w:lang w:val="pl-PL"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7B" w:rsidRDefault="00AD3C7B" w:rsidP="0038231F">
      <w:pPr>
        <w:spacing w:after="0" w:line="240" w:lineRule="auto"/>
      </w:pPr>
      <w:r>
        <w:separator/>
      </w:r>
    </w:p>
  </w:endnote>
  <w:endnote w:type="continuationSeparator" w:id="0">
    <w:p w:rsidR="00AD3C7B" w:rsidRDefault="00AD3C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DA62C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7B" w:rsidRDefault="00AD3C7B" w:rsidP="0038231F">
      <w:pPr>
        <w:spacing w:after="0" w:line="240" w:lineRule="auto"/>
      </w:pPr>
      <w:r>
        <w:separator/>
      </w:r>
    </w:p>
  </w:footnote>
  <w:footnote w:type="continuationSeparator" w:id="0">
    <w:p w:rsidR="00AD3C7B" w:rsidRDefault="00AD3C7B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61A3F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A19CE"/>
    <w:rsid w:val="005A1D13"/>
    <w:rsid w:val="005A73FB"/>
    <w:rsid w:val="005E176A"/>
    <w:rsid w:val="00600ED6"/>
    <w:rsid w:val="00607C76"/>
    <w:rsid w:val="00610396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D1A52"/>
    <w:rsid w:val="006E16A6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314C"/>
    <w:rsid w:val="009D6F7B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D3C7B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334A8"/>
    <w:rsid w:val="00C34A2A"/>
    <w:rsid w:val="00C404B0"/>
    <w:rsid w:val="00C4103F"/>
    <w:rsid w:val="00C456FB"/>
    <w:rsid w:val="00C57DEB"/>
    <w:rsid w:val="00C70B27"/>
    <w:rsid w:val="00C75633"/>
    <w:rsid w:val="00C75E9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7532C"/>
    <w:rsid w:val="00D92116"/>
    <w:rsid w:val="00DA62C7"/>
    <w:rsid w:val="00DB7E15"/>
    <w:rsid w:val="00DC3F44"/>
    <w:rsid w:val="00DD146A"/>
    <w:rsid w:val="00DD3E9D"/>
    <w:rsid w:val="00DD50C0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F165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BE75-3DDD-46D9-9382-D5F84A9E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3</cp:revision>
  <cp:lastPrinted>2016-07-26T07:32:00Z</cp:lastPrinted>
  <dcterms:created xsi:type="dcterms:W3CDTF">2019-06-24T10:16:00Z</dcterms:created>
  <dcterms:modified xsi:type="dcterms:W3CDTF">2019-07-03T10:56:00Z</dcterms:modified>
</cp:coreProperties>
</file>