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DF314B" w:rsidRDefault="00D67276" w:rsidP="00DF314B">
      <w:pPr>
        <w:spacing w:before="259"/>
        <w:jc w:val="both"/>
        <w:rPr>
          <w:rFonts w:ascii="Nunito Sans" w:eastAsia="Times New Roman" w:hAnsi="Nunito Sans" w:cs="Times New Roman"/>
          <w:b/>
          <w:bCs/>
          <w:i/>
          <w:color w:val="0D0D0D" w:themeColor="text1" w:themeTint="F2"/>
          <w:sz w:val="20"/>
          <w:szCs w:val="20"/>
          <w:lang w:eastAsia="pl-PL"/>
        </w:rPr>
      </w:pP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DF314B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A258E0" w:rsidRPr="00DF314B">
        <w:rPr>
          <w:rFonts w:ascii="Nunito Sans" w:hAnsi="Nunito Sans"/>
          <w:b/>
          <w:color w:val="000000" w:themeColor="text1"/>
          <w:sz w:val="20"/>
          <w:szCs w:val="20"/>
        </w:rPr>
        <w:t xml:space="preserve"> </w:t>
      </w:r>
      <w:r w:rsidR="00DF314B" w:rsidRPr="00DF314B">
        <w:rPr>
          <w:rFonts w:ascii="Nunito Sans" w:hAnsi="Nunito Sans"/>
          <w:b/>
          <w:sz w:val="20"/>
          <w:szCs w:val="20"/>
        </w:rPr>
        <w:t xml:space="preserve">Wykonanie usługi pn. </w:t>
      </w:r>
      <w:r w:rsidR="00DF314B" w:rsidRPr="00DF314B">
        <w:rPr>
          <w:rFonts w:ascii="Nunito Sans" w:hAnsi="Nunito Sans"/>
          <w:b/>
          <w:bCs/>
          <w:sz w:val="20"/>
          <w:szCs w:val="20"/>
        </w:rPr>
        <w:t>„Ewaluacja efektów wsparcia w ramach III osi priorytetowej Ponadregionalna Infrastruktura Kolejowa PO PW 2014-2020, w tym wpływu na redukcję barier rozwoju makroregionu Polski Wschodniej – przygotowanie i pilotaż metodyki</w:t>
      </w:r>
      <w:r w:rsidR="00DF314B" w:rsidRPr="00DF314B">
        <w:rPr>
          <w:rFonts w:ascii="Nunito Sans" w:hAnsi="Nunito Sans"/>
          <w:b/>
          <w:sz w:val="20"/>
          <w:szCs w:val="20"/>
        </w:rPr>
        <w:t>”</w:t>
      </w:r>
      <w:r w:rsidR="00DF314B" w:rsidRPr="00DF314B">
        <w:rPr>
          <w:rFonts w:ascii="Nunito Sans" w:hAnsi="Nunito Sans"/>
          <w:b/>
          <w:bCs/>
          <w:sz w:val="20"/>
          <w:szCs w:val="20"/>
        </w:rPr>
        <w:t>–</w:t>
      </w:r>
      <w:r w:rsidR="00DF314B" w:rsidRPr="00DF314B">
        <w:rPr>
          <w:rFonts w:ascii="Nunito Sans" w:hAnsi="Nunito Sans"/>
          <w:b/>
          <w:bCs/>
          <w:i/>
          <w:sz w:val="20"/>
          <w:szCs w:val="20"/>
        </w:rPr>
        <w:t xml:space="preserve"> </w:t>
      </w:r>
      <w:r w:rsidR="00DF314B" w:rsidRPr="00DF314B">
        <w:rPr>
          <w:rFonts w:ascii="Nunito Sans" w:hAnsi="Nunito Sans"/>
          <w:b/>
          <w:i/>
          <w:sz w:val="20"/>
          <w:szCs w:val="20"/>
        </w:rPr>
        <w:t>Nr  4.2019.ZAM</w:t>
      </w:r>
      <w:r w:rsidRPr="00DF314B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F314B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 w:rsidRPr="00DF314B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  <w:bookmarkStart w:id="0" w:name="_GoBack"/>
      <w:bookmarkEnd w:id="0"/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3805EE"/>
    <w:rsid w:val="0048479F"/>
    <w:rsid w:val="0058166A"/>
    <w:rsid w:val="005E01DC"/>
    <w:rsid w:val="006F083D"/>
    <w:rsid w:val="007F236B"/>
    <w:rsid w:val="008403CE"/>
    <w:rsid w:val="009066C9"/>
    <w:rsid w:val="009D67C7"/>
    <w:rsid w:val="00A258E0"/>
    <w:rsid w:val="00AA389B"/>
    <w:rsid w:val="00B811B7"/>
    <w:rsid w:val="00B86326"/>
    <w:rsid w:val="00B96D99"/>
    <w:rsid w:val="00BE1CFF"/>
    <w:rsid w:val="00BF2898"/>
    <w:rsid w:val="00C72B58"/>
    <w:rsid w:val="00CD2290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1E158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Anita Bieniakońska</cp:lastModifiedBy>
  <cp:revision>28</cp:revision>
  <cp:lastPrinted>2017-11-16T10:43:00Z</cp:lastPrinted>
  <dcterms:created xsi:type="dcterms:W3CDTF">2017-03-08T10:07:00Z</dcterms:created>
  <dcterms:modified xsi:type="dcterms:W3CDTF">2019-03-15T08:03:00Z</dcterms:modified>
</cp:coreProperties>
</file>