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83DA" w14:textId="7F38E906" w:rsidR="00130611" w:rsidRDefault="00130611" w:rsidP="00130611">
      <w:pPr>
        <w:pStyle w:val="Standard"/>
        <w:rPr>
          <w:rFonts w:ascii="Times New Roman" w:hAnsi="Times New Roman"/>
          <w:sz w:val="22"/>
          <w:szCs w:val="22"/>
        </w:rPr>
      </w:pPr>
      <w:r w:rsidRPr="00CC426C">
        <w:rPr>
          <w:rFonts w:ascii="Times New Roman" w:hAnsi="Times New Roman"/>
          <w:sz w:val="22"/>
          <w:szCs w:val="22"/>
        </w:rPr>
        <w:t xml:space="preserve">Obowiązek </w:t>
      </w:r>
      <w:r>
        <w:rPr>
          <w:rFonts w:ascii="Times New Roman" w:hAnsi="Times New Roman"/>
          <w:sz w:val="22"/>
          <w:szCs w:val="22"/>
        </w:rPr>
        <w:t>informacyjny</w:t>
      </w:r>
    </w:p>
    <w:p w14:paraId="40AC3D01" w14:textId="77777777" w:rsidR="00130611" w:rsidRPr="00CC426C" w:rsidRDefault="00130611" w:rsidP="00130611">
      <w:pPr>
        <w:pStyle w:val="Standard"/>
        <w:rPr>
          <w:rFonts w:ascii="Times New Roman" w:hAnsi="Times New Roman"/>
          <w:sz w:val="22"/>
          <w:szCs w:val="22"/>
        </w:rPr>
      </w:pPr>
    </w:p>
    <w:p w14:paraId="2AAD1E0A" w14:textId="77777777" w:rsidR="00130611" w:rsidRPr="00CC426C" w:rsidRDefault="00130611" w:rsidP="00130611">
      <w:pPr>
        <w:widowControl w:val="0"/>
        <w:suppressAutoHyphens/>
        <w:autoSpaceDN w:val="0"/>
        <w:spacing w:before="100" w:after="10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CC426C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Zgodnie z art. 13 ust. 1 i ust. 2 ogólnego rozporządzenia o ochronie danych osobowych z dnia 27 kwietnia 2016 r. informujemy, iż:</w:t>
      </w:r>
    </w:p>
    <w:p w14:paraId="4E6634D5" w14:textId="77777777" w:rsidR="00130611" w:rsidRDefault="00130611" w:rsidP="00130611">
      <w:pPr>
        <w:pStyle w:val="Standard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4205A8FE" w14:textId="77777777"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Administratorem Pani/Pana danych osobowych jest  Ciechanowski Ośrodek Edukacji Kulturalnej „STUDIO, adres: 06-400 Ciechanów, ul. 17 Stycznia 56A</w:t>
      </w:r>
    </w:p>
    <w:p w14:paraId="19C8EA37" w14:textId="49FD201E" w:rsidR="00916956" w:rsidRPr="00916956" w:rsidRDefault="00130611" w:rsidP="00916956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Inspektorem Ochrony Danych jest Anna Pogorzelska, adres email: </w:t>
      </w:r>
      <w:hyperlink r:id="rId5" w:history="1">
        <w:r w:rsidR="00916956" w:rsidRPr="00CD3785">
          <w:rPr>
            <w:rStyle w:val="Hipercze"/>
          </w:rPr>
          <w:t>iodap@epoczta.p</w:t>
        </w:r>
        <w:r w:rsidR="00916956" w:rsidRPr="00CD3785">
          <w:rPr>
            <w:rStyle w:val="Hipercze"/>
          </w:rPr>
          <w:t>l</w:t>
        </w:r>
      </w:hyperlink>
      <w:r w:rsidR="00916956">
        <w:t xml:space="preserve"> </w:t>
      </w:r>
    </w:p>
    <w:p w14:paraId="6829842B" w14:textId="7C16EFD7"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Pani*/Pana dane osobowe przetwarzane będą na podstawie art.6 ust.1 lit. C RODO          w celu związanym z postępowaniem o udzielenie zamówienia publicznego poniżej 1</w:t>
      </w:r>
      <w:r w:rsidR="00916956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>0 000 złotych/ dane identyfikujące postępowanie, np. nazwa, numer/ prowadzonym w trybie zapytania ofertowego</w:t>
      </w:r>
    </w:p>
    <w:p w14:paraId="1BC0593D" w14:textId="77777777"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Odbiorcami Pani/pana danych osobowych będą wyłącznie podmioty uprawnione           do uzyskania danych osobowych na podstawie przepisów prawa.</w:t>
      </w:r>
    </w:p>
    <w:p w14:paraId="3D2C370D" w14:textId="77777777"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Pani/Pana dane osobowe będą przechowywane przez okres prowadzenia postępowania o udzielenie zamówienia publicznego oraz jego zakoń</w:t>
      </w:r>
      <w:r w:rsidRPr="00922391">
        <w:rPr>
          <w:rFonts w:ascii="Times New Roman" w:eastAsia="Times New Roman" w:hAnsi="Times New Roman" w:cs="Times New Roman"/>
          <w:color w:val="000000"/>
        </w:rPr>
        <w:t>czeniu zgodnie z przepisami dotyczącymi archiwizacji.</w:t>
      </w:r>
    </w:p>
    <w:p w14:paraId="6448C8E9" w14:textId="77777777"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Podanie przez Panią/Pana danych osobowych jest obowiązkowe a konsekwencją nie podania danych będzie niemożność udzielenia zamówienia/ zlecenia i/lub zawarcia umowy.</w:t>
      </w:r>
    </w:p>
    <w:p w14:paraId="57506EA8" w14:textId="77777777"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odniesieniu do Pani/Pana danych osobowych decyzje nie będą podejmowane               w sposób zautomatyzowany, stosownie do art. 22 RODO.</w:t>
      </w:r>
    </w:p>
    <w:p w14:paraId="43B1FEF8" w14:textId="77777777" w:rsidR="00130611" w:rsidRDefault="00130611" w:rsidP="00130611">
      <w:pPr>
        <w:pStyle w:val="Standar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Posiada Pani/Pan:</w:t>
      </w:r>
    </w:p>
    <w:p w14:paraId="1E8F4511" w14:textId="5D02F630" w:rsidR="00130611" w:rsidRDefault="00130611" w:rsidP="00130611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</w:t>
      </w:r>
      <w:r w:rsidR="00916956">
        <w:rPr>
          <w:rFonts w:ascii="Times New Roman" w:eastAsia="Times New Roman" w:hAnsi="Times New Roman" w:cs="Times New Roman"/>
          <w:color w:val="000000"/>
        </w:rPr>
        <w:t>podstawie</w:t>
      </w:r>
      <w:r>
        <w:rPr>
          <w:rFonts w:ascii="Times New Roman" w:eastAsia="Times New Roman" w:hAnsi="Times New Roman" w:cs="Times New Roman"/>
          <w:color w:val="000000"/>
        </w:rPr>
        <w:t xml:space="preserve"> art.15 RODO prawo dostępu do danych osobowych Pani/Pana dotyczących,</w:t>
      </w:r>
    </w:p>
    <w:p w14:paraId="79594FE6" w14:textId="77777777" w:rsidR="00130611" w:rsidRDefault="00130611" w:rsidP="00130611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 podstawie art.16 RODO prawo do sprostowania Pani/Pana danych osobowych,</w:t>
      </w:r>
    </w:p>
    <w:p w14:paraId="725B29A1" w14:textId="77777777" w:rsidR="00130611" w:rsidRDefault="00130611" w:rsidP="00130611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 podstawie art.18 RODO prawo żądania od administratora ograniczenia przetwarzania danych osobowych z zastrzeżeniem przypadków, o których mowa      w art.18 ust.2 RODO,</w:t>
      </w:r>
    </w:p>
    <w:p w14:paraId="2E590817" w14:textId="77777777" w:rsidR="00130611" w:rsidRDefault="00130611" w:rsidP="00130611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wniesienia skargi do PUODO gdy uzna Pani/Pan , że przetwarzanie danych osobowych Pani/Pana dotyczących narusza przepisy RODO.</w:t>
      </w:r>
    </w:p>
    <w:p w14:paraId="289824E9" w14:textId="77777777"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6FCCCE37" w14:textId="77777777"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1F101070" w14:textId="77777777"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4653674A" w14:textId="77777777"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08AE4A1E" w14:textId="77777777"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</w:p>
    <w:p w14:paraId="215E1846" w14:textId="77777777" w:rsidR="00130611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…………………………..</w:t>
      </w:r>
    </w:p>
    <w:p w14:paraId="31D5F1D3" w14:textId="77777777" w:rsidR="00130611" w:rsidRPr="0070482B" w:rsidRDefault="00130611" w:rsidP="00130611">
      <w:pPr>
        <w:pStyle w:val="Standard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048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</w:t>
      </w:r>
      <w:r w:rsidRPr="007048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Data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70482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 podpis Wykonawcy</w:t>
      </w:r>
    </w:p>
    <w:p w14:paraId="2465B81D" w14:textId="77777777" w:rsidR="00974FF0" w:rsidRDefault="00974FF0"/>
    <w:sectPr w:rsidR="00974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CC5"/>
    <w:multiLevelType w:val="hybridMultilevel"/>
    <w:tmpl w:val="14E4C172"/>
    <w:lvl w:ilvl="0" w:tplc="4F3AE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86B7F"/>
    <w:multiLevelType w:val="hybridMultilevel"/>
    <w:tmpl w:val="90DCAA04"/>
    <w:lvl w:ilvl="0" w:tplc="ACB05E0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88071">
    <w:abstractNumId w:val="1"/>
  </w:num>
  <w:num w:numId="2" w16cid:durableId="145339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1"/>
    <w:rsid w:val="00130611"/>
    <w:rsid w:val="002540B0"/>
    <w:rsid w:val="00334162"/>
    <w:rsid w:val="00844F20"/>
    <w:rsid w:val="00916956"/>
    <w:rsid w:val="00974FF0"/>
    <w:rsid w:val="00B0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9283"/>
  <w15:chartTrackingRefBased/>
  <w15:docId w15:val="{01DD9E3B-0057-4D1A-97B7-89808E1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61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06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1306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ap@epocz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299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Ciechanowski Ośrodek Edukacji Kulturalnej Studio</dc:creator>
  <cp:keywords/>
  <dc:description/>
  <cp:lastModifiedBy>Owner</cp:lastModifiedBy>
  <cp:revision>3</cp:revision>
  <dcterms:created xsi:type="dcterms:W3CDTF">2026-03-19T10:36:00Z</dcterms:created>
  <dcterms:modified xsi:type="dcterms:W3CDTF">2026-03-19T10:47:00Z</dcterms:modified>
</cp:coreProperties>
</file>