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80" w:rsidRDefault="00D6528E" w:rsidP="00D6528E">
      <w:pPr>
        <w:tabs>
          <w:tab w:val="left" w:pos="3630"/>
          <w:tab w:val="center" w:pos="4999"/>
        </w:tabs>
        <w:ind w:left="360"/>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sidR="0095538E">
        <w:rPr>
          <w:rFonts w:asciiTheme="minorHAnsi" w:hAnsiTheme="minorHAnsi" w:cs="Arial"/>
          <w:b/>
          <w:sz w:val="22"/>
          <w:szCs w:val="22"/>
        </w:rPr>
        <w:tab/>
      </w:r>
    </w:p>
    <w:p w:rsidR="00D6528E" w:rsidRPr="00B551B3" w:rsidRDefault="00D6528E" w:rsidP="00E05E1E">
      <w:pPr>
        <w:rPr>
          <w:rFonts w:asciiTheme="minorHAnsi" w:hAnsiTheme="minorHAnsi" w:cs="Arial"/>
          <w:sz w:val="22"/>
          <w:szCs w:val="22"/>
        </w:rPr>
      </w:pPr>
      <w:r w:rsidRPr="00B551B3">
        <w:rPr>
          <w:rFonts w:asciiTheme="minorHAnsi" w:hAnsiTheme="minorHAnsi" w:cs="Arial"/>
          <w:b/>
          <w:sz w:val="22"/>
          <w:szCs w:val="22"/>
        </w:rPr>
        <w:t>Zamawiający</w:t>
      </w:r>
      <w:r w:rsidR="00B835E5" w:rsidRPr="00B551B3">
        <w:rPr>
          <w:rFonts w:asciiTheme="minorHAnsi" w:hAnsiTheme="minorHAnsi" w:cs="Arial"/>
          <w:b/>
          <w:sz w:val="22"/>
          <w:szCs w:val="22"/>
        </w:rPr>
        <w:t xml:space="preserve"> </w:t>
      </w:r>
      <w:r w:rsidRPr="00B551B3">
        <w:rPr>
          <w:rFonts w:asciiTheme="minorHAnsi" w:hAnsiTheme="minorHAnsi" w:cs="Arial"/>
          <w:b/>
          <w:sz w:val="22"/>
          <w:szCs w:val="22"/>
        </w:rPr>
        <w:t>w imieniu i na rzecz</w:t>
      </w:r>
      <w:r w:rsidRPr="00B551B3">
        <w:rPr>
          <w:rFonts w:asciiTheme="minorHAnsi" w:hAnsiTheme="minorHAnsi" w:cs="Arial"/>
          <w:sz w:val="22"/>
          <w:szCs w:val="22"/>
        </w:rPr>
        <w:t xml:space="preserve">  </w:t>
      </w:r>
      <w:r w:rsidRPr="00B551B3">
        <w:rPr>
          <w:rFonts w:asciiTheme="minorHAnsi" w:hAnsiTheme="minorHAnsi" w:cs="Arial"/>
          <w:b/>
          <w:sz w:val="22"/>
          <w:szCs w:val="22"/>
        </w:rPr>
        <w:t>Gminy Miasta Sopotu</w:t>
      </w:r>
      <w:r w:rsidRPr="00B551B3">
        <w:rPr>
          <w:rFonts w:asciiTheme="minorHAnsi" w:hAnsiTheme="minorHAnsi" w:cs="Arial"/>
          <w:sz w:val="22"/>
          <w:szCs w:val="22"/>
        </w:rPr>
        <w:t xml:space="preserve"> :</w:t>
      </w:r>
    </w:p>
    <w:p w:rsidR="00D6528E" w:rsidRPr="00B551B3" w:rsidRDefault="00D6528E" w:rsidP="00D6528E">
      <w:pPr>
        <w:ind w:left="360"/>
        <w:jc w:val="center"/>
        <w:rPr>
          <w:rFonts w:asciiTheme="minorHAnsi" w:hAnsiTheme="minorHAnsi" w:cs="Arial"/>
          <w:b/>
          <w:sz w:val="22"/>
          <w:szCs w:val="22"/>
        </w:rPr>
      </w:pPr>
      <w:r w:rsidRPr="00B551B3">
        <w:rPr>
          <w:rFonts w:asciiTheme="minorHAnsi" w:hAnsiTheme="minorHAnsi" w:cs="Arial"/>
          <w:b/>
          <w:sz w:val="22"/>
          <w:szCs w:val="22"/>
        </w:rPr>
        <w:t xml:space="preserve"> </w:t>
      </w:r>
    </w:p>
    <w:p w:rsidR="00D6528E" w:rsidRPr="00B551B3" w:rsidRDefault="00D6528E" w:rsidP="00E05E1E">
      <w:pPr>
        <w:rPr>
          <w:rFonts w:asciiTheme="minorHAnsi" w:hAnsiTheme="minorHAnsi" w:cs="Arial"/>
          <w:sz w:val="22"/>
          <w:szCs w:val="22"/>
        </w:rPr>
      </w:pPr>
      <w:r w:rsidRPr="00B551B3">
        <w:rPr>
          <w:rFonts w:asciiTheme="minorHAnsi" w:hAnsiTheme="minorHAnsi" w:cs="Arial"/>
          <w:sz w:val="22"/>
          <w:szCs w:val="22"/>
        </w:rPr>
        <w:t xml:space="preserve">CENTRUM KSZTAŁCENIA USTAWICZNEGO                   </w:t>
      </w:r>
    </w:p>
    <w:p w:rsidR="000C4B80" w:rsidRPr="00B551B3" w:rsidRDefault="00D6528E" w:rsidP="00E05E1E">
      <w:pPr>
        <w:rPr>
          <w:rFonts w:asciiTheme="minorHAnsi" w:hAnsiTheme="minorHAnsi" w:cs="Arial"/>
          <w:sz w:val="22"/>
          <w:szCs w:val="22"/>
        </w:rPr>
      </w:pPr>
      <w:r w:rsidRPr="00B551B3">
        <w:rPr>
          <w:rFonts w:asciiTheme="minorHAnsi" w:hAnsiTheme="minorHAnsi" w:cs="Arial"/>
          <w:sz w:val="22"/>
          <w:szCs w:val="22"/>
        </w:rPr>
        <w:t xml:space="preserve">UL. KOŚCIUSZKI 22-24,  81-704 SOPOT   </w:t>
      </w:r>
    </w:p>
    <w:p w:rsidR="00D6528E" w:rsidRPr="00B551B3" w:rsidRDefault="00E05E1E" w:rsidP="00D6528E">
      <w:pPr>
        <w:widowControl w:val="0"/>
        <w:rPr>
          <w:lang w:eastAsia="ar-SA"/>
        </w:rPr>
      </w:pPr>
      <w:bookmarkStart w:id="0" w:name="_Toc141158764"/>
      <w:bookmarkStart w:id="1" w:name="_Toc139034616"/>
      <w:r>
        <w:rPr>
          <w:lang w:eastAsia="ar-SA"/>
        </w:rPr>
        <w:t xml:space="preserve">   </w:t>
      </w:r>
      <w:r w:rsidR="00D6528E" w:rsidRPr="00B551B3">
        <w:rPr>
          <w:rFonts w:asciiTheme="minorHAnsi" w:hAnsiTheme="minorHAnsi" w:cs="Arial"/>
          <w:b/>
          <w:noProof/>
          <w:sz w:val="22"/>
          <w:szCs w:val="22"/>
        </w:rPr>
        <w:drawing>
          <wp:inline distT="0" distB="0" distL="0" distR="0">
            <wp:extent cx="1771650" cy="1229578"/>
            <wp:effectExtent l="19050" t="0" r="0" b="0"/>
            <wp:docPr id="14" name="Obraz 1" descr="D:\pliki pulpit 2016\CKU loga i ulotki\now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liki pulpit 2016\CKU loga i ulotki\nowe logo.jpg"/>
                    <pic:cNvPicPr>
                      <a:picLocks noChangeAspect="1" noChangeArrowheads="1"/>
                    </pic:cNvPicPr>
                  </pic:nvPicPr>
                  <pic:blipFill>
                    <a:blip r:embed="rId9" cstate="print"/>
                    <a:srcRect/>
                    <a:stretch>
                      <a:fillRect/>
                    </a:stretch>
                  </pic:blipFill>
                  <pic:spPr bwMode="auto">
                    <a:xfrm>
                      <a:off x="0" y="0"/>
                      <a:ext cx="1777346" cy="1233531"/>
                    </a:xfrm>
                    <a:prstGeom prst="rect">
                      <a:avLst/>
                    </a:prstGeom>
                    <a:noFill/>
                    <a:ln w="9525">
                      <a:noFill/>
                      <a:miter lim="800000"/>
                      <a:headEnd/>
                      <a:tailEnd/>
                    </a:ln>
                  </pic:spPr>
                </pic:pic>
              </a:graphicData>
            </a:graphic>
          </wp:inline>
        </w:drawing>
      </w:r>
    </w:p>
    <w:p w:rsidR="00D6528E" w:rsidRPr="00B551B3" w:rsidRDefault="00E05E1E" w:rsidP="00D6528E">
      <w:pPr>
        <w:widowControl w:val="0"/>
        <w:rPr>
          <w:lang w:eastAsia="ar-SA"/>
        </w:rPr>
      </w:pPr>
      <w:r>
        <w:rPr>
          <w:noProof/>
        </w:rPr>
        <w:drawing>
          <wp:anchor distT="0" distB="0" distL="114300" distR="114300" simplePos="0" relativeHeight="251657216" behindDoc="0" locked="0" layoutInCell="1" allowOverlap="1">
            <wp:simplePos x="0" y="0"/>
            <wp:positionH relativeFrom="margin">
              <wp:posOffset>2504440</wp:posOffset>
            </wp:positionH>
            <wp:positionV relativeFrom="margin">
              <wp:posOffset>2680970</wp:posOffset>
            </wp:positionV>
            <wp:extent cx="990600" cy="1390650"/>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1390650"/>
                    </a:xfrm>
                    <a:prstGeom prst="rect">
                      <a:avLst/>
                    </a:prstGeom>
                    <a:solidFill>
                      <a:srgbClr val="FFFFFF"/>
                    </a:solidFill>
                    <a:ln>
                      <a:noFill/>
                    </a:ln>
                  </pic:spPr>
                </pic:pic>
              </a:graphicData>
            </a:graphic>
          </wp:anchor>
        </w:drawing>
      </w:r>
    </w:p>
    <w:p w:rsidR="00D6528E" w:rsidRPr="00B551B3" w:rsidRDefault="00D6528E" w:rsidP="00D6528E">
      <w:pPr>
        <w:widowControl w:val="0"/>
        <w:rPr>
          <w:lang w:eastAsia="ar-SA"/>
        </w:rPr>
      </w:pPr>
    </w:p>
    <w:p w:rsidR="00D6528E" w:rsidRPr="00B551B3" w:rsidRDefault="00D6528E" w:rsidP="00D6528E">
      <w:pPr>
        <w:widowControl w:val="0"/>
        <w:rPr>
          <w:lang w:eastAsia="ar-SA"/>
        </w:rPr>
      </w:pPr>
    </w:p>
    <w:p w:rsidR="00D6528E" w:rsidRPr="00B551B3" w:rsidRDefault="00D6528E" w:rsidP="00D6528E">
      <w:pPr>
        <w:widowControl w:val="0"/>
        <w:rPr>
          <w:lang w:eastAsia="ar-SA"/>
        </w:rPr>
      </w:pPr>
    </w:p>
    <w:p w:rsidR="00D6528E" w:rsidRPr="00B551B3" w:rsidRDefault="00D6528E" w:rsidP="00D6528E">
      <w:pPr>
        <w:widowControl w:val="0"/>
        <w:rPr>
          <w:lang w:eastAsia="ar-SA"/>
        </w:rPr>
      </w:pPr>
    </w:p>
    <w:p w:rsidR="00D6528E" w:rsidRPr="00B551B3" w:rsidRDefault="00D6528E" w:rsidP="00D6528E">
      <w:pPr>
        <w:widowControl w:val="0"/>
        <w:rPr>
          <w:lang w:eastAsia="ar-SA"/>
        </w:rPr>
      </w:pPr>
    </w:p>
    <w:p w:rsidR="00D6528E" w:rsidRPr="00B551B3" w:rsidRDefault="00D6528E" w:rsidP="00D6528E">
      <w:pPr>
        <w:widowControl w:val="0"/>
        <w:rPr>
          <w:lang w:eastAsia="ar-SA"/>
        </w:rPr>
      </w:pPr>
    </w:p>
    <w:p w:rsidR="00D6528E" w:rsidRPr="00B551B3" w:rsidRDefault="00D6528E" w:rsidP="00915B95">
      <w:pPr>
        <w:widowControl w:val="0"/>
        <w:jc w:val="center"/>
        <w:rPr>
          <w:rFonts w:asciiTheme="minorHAnsi" w:hAnsiTheme="minorHAnsi"/>
          <w:b/>
          <w:bCs/>
          <w:sz w:val="20"/>
          <w:szCs w:val="20"/>
          <w:lang w:eastAsia="ar-SA"/>
        </w:rPr>
      </w:pPr>
    </w:p>
    <w:p w:rsidR="00D6528E" w:rsidRPr="00B551B3" w:rsidRDefault="00D6528E" w:rsidP="00915B95">
      <w:pPr>
        <w:widowControl w:val="0"/>
        <w:jc w:val="center"/>
        <w:rPr>
          <w:rFonts w:asciiTheme="minorHAnsi" w:hAnsiTheme="minorHAnsi"/>
          <w:b/>
          <w:bCs/>
          <w:sz w:val="20"/>
          <w:szCs w:val="20"/>
          <w:lang w:eastAsia="ar-SA"/>
        </w:rPr>
      </w:pPr>
    </w:p>
    <w:p w:rsidR="00915B95" w:rsidRPr="00B551B3" w:rsidRDefault="00915B95" w:rsidP="00915B95">
      <w:pPr>
        <w:widowControl w:val="0"/>
        <w:jc w:val="center"/>
        <w:rPr>
          <w:rFonts w:asciiTheme="minorHAnsi" w:hAnsiTheme="minorHAnsi"/>
          <w:b/>
          <w:bCs/>
          <w:sz w:val="20"/>
          <w:szCs w:val="20"/>
          <w:lang w:eastAsia="ar-SA"/>
        </w:rPr>
      </w:pPr>
      <w:r w:rsidRPr="00B551B3">
        <w:rPr>
          <w:rFonts w:asciiTheme="minorHAnsi" w:hAnsiTheme="minorHAnsi"/>
          <w:b/>
          <w:bCs/>
          <w:sz w:val="20"/>
          <w:szCs w:val="20"/>
          <w:lang w:eastAsia="ar-SA"/>
        </w:rPr>
        <w:t>SPECYFIKACJA ISTOTNYCH WARUNKÓW ZAMÓWIENIA</w:t>
      </w:r>
    </w:p>
    <w:p w:rsidR="00915B95" w:rsidRPr="007043CE" w:rsidRDefault="00915B95" w:rsidP="00915B95">
      <w:pPr>
        <w:widowControl w:val="0"/>
        <w:jc w:val="center"/>
        <w:rPr>
          <w:rFonts w:asciiTheme="minorHAnsi" w:hAnsiTheme="minorHAnsi"/>
          <w:bCs/>
          <w:sz w:val="22"/>
          <w:szCs w:val="22"/>
          <w:lang w:eastAsia="ar-SA"/>
        </w:rPr>
      </w:pPr>
    </w:p>
    <w:p w:rsidR="00915B95" w:rsidRPr="007043CE" w:rsidRDefault="00915B95" w:rsidP="00915B95">
      <w:pPr>
        <w:widowControl w:val="0"/>
        <w:jc w:val="center"/>
        <w:rPr>
          <w:rFonts w:asciiTheme="minorHAnsi" w:hAnsiTheme="minorHAnsi"/>
          <w:bCs/>
          <w:sz w:val="20"/>
          <w:szCs w:val="20"/>
          <w:lang w:eastAsia="ar-SA"/>
        </w:rPr>
      </w:pPr>
      <w:r w:rsidRPr="007043CE">
        <w:rPr>
          <w:rFonts w:asciiTheme="minorHAnsi" w:hAnsiTheme="minorHAnsi"/>
          <w:bCs/>
          <w:sz w:val="20"/>
          <w:szCs w:val="20"/>
          <w:lang w:eastAsia="ar-SA"/>
        </w:rPr>
        <w:t xml:space="preserve">w postępowaniu o udzielenie </w:t>
      </w:r>
      <w:proofErr w:type="spellStart"/>
      <w:r w:rsidRPr="007043CE">
        <w:rPr>
          <w:rFonts w:asciiTheme="minorHAnsi" w:hAnsiTheme="minorHAnsi"/>
          <w:bCs/>
          <w:sz w:val="20"/>
          <w:szCs w:val="20"/>
          <w:lang w:eastAsia="ar-SA"/>
        </w:rPr>
        <w:t>zamówienia</w:t>
      </w:r>
      <w:proofErr w:type="spellEnd"/>
      <w:r w:rsidRPr="007043CE">
        <w:rPr>
          <w:rFonts w:asciiTheme="minorHAnsi" w:hAnsiTheme="minorHAnsi"/>
          <w:bCs/>
          <w:sz w:val="20"/>
          <w:szCs w:val="20"/>
          <w:lang w:eastAsia="ar-SA"/>
        </w:rPr>
        <w:t xml:space="preserve"> publicznego</w:t>
      </w:r>
    </w:p>
    <w:p w:rsidR="00915B95" w:rsidRPr="007043CE" w:rsidRDefault="00915B95" w:rsidP="00915B95">
      <w:pPr>
        <w:jc w:val="center"/>
        <w:rPr>
          <w:rFonts w:asciiTheme="minorHAnsi" w:hAnsiTheme="minorHAnsi"/>
          <w:bCs/>
          <w:sz w:val="20"/>
          <w:szCs w:val="20"/>
          <w:lang w:eastAsia="ar-SA"/>
        </w:rPr>
      </w:pPr>
      <w:r w:rsidRPr="007043CE">
        <w:rPr>
          <w:rFonts w:asciiTheme="minorHAnsi" w:hAnsiTheme="minorHAnsi"/>
          <w:bCs/>
          <w:sz w:val="20"/>
          <w:szCs w:val="20"/>
          <w:lang w:eastAsia="ar-SA"/>
        </w:rPr>
        <w:t xml:space="preserve">w trybie przetargu </w:t>
      </w:r>
      <w:r w:rsidR="00BC3B99" w:rsidRPr="007043CE">
        <w:rPr>
          <w:rFonts w:asciiTheme="minorHAnsi" w:hAnsiTheme="minorHAnsi"/>
          <w:bCs/>
          <w:sz w:val="20"/>
          <w:szCs w:val="20"/>
          <w:lang w:eastAsia="ar-SA"/>
        </w:rPr>
        <w:t>nie</w:t>
      </w:r>
      <w:r w:rsidRPr="007043CE">
        <w:rPr>
          <w:rFonts w:asciiTheme="minorHAnsi" w:hAnsiTheme="minorHAnsi"/>
          <w:bCs/>
          <w:sz w:val="20"/>
          <w:szCs w:val="20"/>
          <w:lang w:eastAsia="ar-SA"/>
        </w:rPr>
        <w:t>ograniczonego</w:t>
      </w:r>
    </w:p>
    <w:p w:rsidR="00915B95" w:rsidRPr="007043CE" w:rsidRDefault="00915B95" w:rsidP="00915B95">
      <w:pPr>
        <w:jc w:val="center"/>
        <w:rPr>
          <w:rFonts w:asciiTheme="minorHAnsi" w:hAnsiTheme="minorHAnsi"/>
          <w:bCs/>
          <w:sz w:val="20"/>
          <w:szCs w:val="20"/>
          <w:lang w:eastAsia="ar-SA"/>
        </w:rPr>
      </w:pPr>
      <w:r w:rsidRPr="007043CE">
        <w:rPr>
          <w:rFonts w:asciiTheme="minorHAnsi" w:hAnsiTheme="minorHAnsi"/>
          <w:bCs/>
          <w:sz w:val="20"/>
          <w:szCs w:val="20"/>
          <w:lang w:eastAsia="ar-SA"/>
        </w:rPr>
        <w:t xml:space="preserve">o wartości </w:t>
      </w:r>
      <w:r w:rsidR="00A07AC8" w:rsidRPr="007043CE">
        <w:rPr>
          <w:rFonts w:asciiTheme="minorHAnsi" w:hAnsiTheme="minorHAnsi"/>
          <w:bCs/>
          <w:sz w:val="20"/>
          <w:szCs w:val="20"/>
          <w:lang w:eastAsia="ar-SA"/>
        </w:rPr>
        <w:t>szacunkowej</w:t>
      </w:r>
      <w:r w:rsidR="007047CF" w:rsidRPr="007043CE">
        <w:rPr>
          <w:rFonts w:asciiTheme="minorHAnsi" w:hAnsiTheme="minorHAnsi"/>
          <w:bCs/>
          <w:sz w:val="20"/>
          <w:szCs w:val="20"/>
          <w:lang w:eastAsia="ar-SA"/>
        </w:rPr>
        <w:t xml:space="preserve"> poniżej</w:t>
      </w:r>
      <w:r w:rsidR="00B54E37" w:rsidRPr="007043CE">
        <w:rPr>
          <w:rFonts w:asciiTheme="minorHAnsi" w:hAnsiTheme="minorHAnsi"/>
          <w:bCs/>
          <w:sz w:val="20"/>
          <w:szCs w:val="20"/>
          <w:lang w:eastAsia="ar-SA"/>
        </w:rPr>
        <w:t xml:space="preserve"> </w:t>
      </w:r>
      <w:r w:rsidR="007047CF" w:rsidRPr="007043CE">
        <w:rPr>
          <w:rFonts w:asciiTheme="minorHAnsi" w:hAnsiTheme="minorHAnsi"/>
          <w:bCs/>
          <w:sz w:val="20"/>
          <w:szCs w:val="20"/>
          <w:lang w:eastAsia="ar-SA"/>
        </w:rPr>
        <w:t>209</w:t>
      </w:r>
      <w:r w:rsidR="007414D7" w:rsidRPr="007043CE">
        <w:rPr>
          <w:rFonts w:asciiTheme="minorHAnsi" w:hAnsiTheme="minorHAnsi"/>
          <w:bCs/>
          <w:sz w:val="20"/>
          <w:szCs w:val="20"/>
          <w:lang w:eastAsia="ar-SA"/>
        </w:rPr>
        <w:t> 000 euro</w:t>
      </w:r>
    </w:p>
    <w:p w:rsidR="00915B95" w:rsidRPr="007043CE" w:rsidRDefault="00915B95" w:rsidP="00915B95">
      <w:pPr>
        <w:jc w:val="center"/>
        <w:rPr>
          <w:rFonts w:asciiTheme="minorHAnsi" w:hAnsiTheme="minorHAnsi"/>
          <w:bCs/>
          <w:sz w:val="20"/>
          <w:szCs w:val="20"/>
          <w:lang w:eastAsia="ar-SA"/>
        </w:rPr>
      </w:pPr>
    </w:p>
    <w:p w:rsidR="00915B95" w:rsidRPr="00B551B3" w:rsidRDefault="00915B95" w:rsidP="00915B95">
      <w:pPr>
        <w:jc w:val="both"/>
        <w:rPr>
          <w:rFonts w:asciiTheme="minorHAnsi" w:hAnsiTheme="minorHAnsi"/>
          <w:sz w:val="20"/>
          <w:szCs w:val="20"/>
          <w:lang w:eastAsia="ar-SA"/>
        </w:rPr>
      </w:pPr>
    </w:p>
    <w:p w:rsidR="00E05E1E" w:rsidRDefault="007047CF" w:rsidP="00921674">
      <w:pPr>
        <w:jc w:val="center"/>
        <w:rPr>
          <w:rFonts w:asciiTheme="minorHAnsi" w:hAnsiTheme="minorHAnsi"/>
          <w:b/>
        </w:rPr>
      </w:pPr>
      <w:r w:rsidRPr="00605C47">
        <w:rPr>
          <w:rFonts w:asciiTheme="minorHAnsi" w:hAnsiTheme="minorHAnsi"/>
          <w:b/>
        </w:rPr>
        <w:t xml:space="preserve">na </w:t>
      </w:r>
      <w:r w:rsidR="007C4707" w:rsidRPr="00605C47">
        <w:rPr>
          <w:rFonts w:asciiTheme="minorHAnsi" w:hAnsiTheme="minorHAnsi"/>
          <w:b/>
        </w:rPr>
        <w:t xml:space="preserve"> dostawę</w:t>
      </w:r>
      <w:r w:rsidRPr="00605C47">
        <w:rPr>
          <w:rFonts w:asciiTheme="minorHAnsi" w:hAnsiTheme="minorHAnsi"/>
          <w:b/>
        </w:rPr>
        <w:t xml:space="preserve"> </w:t>
      </w:r>
      <w:r w:rsidR="007C4707" w:rsidRPr="00605C47">
        <w:rPr>
          <w:rFonts w:asciiTheme="minorHAnsi" w:hAnsiTheme="minorHAnsi"/>
          <w:b/>
        </w:rPr>
        <w:t>pomocy dydaktycznych</w:t>
      </w:r>
      <w:r w:rsidR="007043CE" w:rsidRPr="00605C47">
        <w:rPr>
          <w:rFonts w:asciiTheme="minorHAnsi" w:hAnsiTheme="minorHAnsi"/>
          <w:b/>
        </w:rPr>
        <w:t xml:space="preserve"> do </w:t>
      </w:r>
      <w:r w:rsidR="00A31530">
        <w:rPr>
          <w:rFonts w:asciiTheme="minorHAnsi" w:hAnsiTheme="minorHAnsi"/>
          <w:b/>
        </w:rPr>
        <w:t xml:space="preserve">sopockich </w:t>
      </w:r>
      <w:r w:rsidR="00E05E1E" w:rsidRPr="00605C47">
        <w:rPr>
          <w:rFonts w:asciiTheme="minorHAnsi" w:hAnsiTheme="minorHAnsi"/>
          <w:b/>
        </w:rPr>
        <w:t>szkół</w:t>
      </w:r>
      <w:r w:rsidR="00E05E1E">
        <w:rPr>
          <w:rFonts w:asciiTheme="minorHAnsi" w:hAnsiTheme="minorHAnsi"/>
          <w:b/>
        </w:rPr>
        <w:t xml:space="preserve"> </w:t>
      </w:r>
      <w:proofErr w:type="spellStart"/>
      <w:r w:rsidR="00E05E1E">
        <w:rPr>
          <w:rFonts w:asciiTheme="minorHAnsi" w:hAnsiTheme="minorHAnsi"/>
          <w:b/>
        </w:rPr>
        <w:t>ponadgimnazjalnych</w:t>
      </w:r>
      <w:proofErr w:type="spellEnd"/>
      <w:r w:rsidR="00E05E1E" w:rsidRPr="00605C47">
        <w:rPr>
          <w:rFonts w:asciiTheme="minorHAnsi" w:hAnsiTheme="minorHAnsi"/>
          <w:b/>
        </w:rPr>
        <w:t xml:space="preserve"> </w:t>
      </w:r>
    </w:p>
    <w:p w:rsidR="007043CE" w:rsidRPr="00605C47" w:rsidRDefault="00605C47" w:rsidP="00921674">
      <w:pPr>
        <w:jc w:val="center"/>
        <w:rPr>
          <w:rFonts w:asciiTheme="minorHAnsi" w:hAnsiTheme="minorHAnsi"/>
          <w:b/>
        </w:rPr>
      </w:pPr>
      <w:r w:rsidRPr="00605C47">
        <w:rPr>
          <w:rFonts w:asciiTheme="minorHAnsi" w:hAnsiTheme="minorHAnsi"/>
          <w:b/>
        </w:rPr>
        <w:t>w ramach projektu „Droga do sukcesu”</w:t>
      </w:r>
      <w:r w:rsidR="007043CE" w:rsidRPr="00605C47">
        <w:rPr>
          <w:rFonts w:asciiTheme="minorHAnsi" w:hAnsiTheme="minorHAnsi"/>
          <w:b/>
        </w:rPr>
        <w:t xml:space="preserve"> </w:t>
      </w:r>
    </w:p>
    <w:p w:rsidR="00915B95" w:rsidRPr="00B551B3" w:rsidRDefault="00915B95" w:rsidP="00915B95">
      <w:pPr>
        <w:widowControl w:val="0"/>
        <w:rPr>
          <w:rFonts w:asciiTheme="minorHAnsi" w:hAnsiTheme="minorHAnsi"/>
          <w:b/>
          <w:bCs/>
          <w:sz w:val="22"/>
          <w:szCs w:val="22"/>
          <w:lang w:eastAsia="ar-SA"/>
        </w:rPr>
      </w:pPr>
    </w:p>
    <w:p w:rsidR="00605C47" w:rsidRDefault="00605C47" w:rsidP="00915B95">
      <w:pPr>
        <w:widowControl w:val="0"/>
        <w:rPr>
          <w:rFonts w:asciiTheme="minorHAnsi" w:hAnsiTheme="minorHAnsi"/>
          <w:b/>
          <w:bCs/>
          <w:sz w:val="20"/>
          <w:szCs w:val="20"/>
          <w:lang w:eastAsia="ar-SA"/>
        </w:rPr>
      </w:pPr>
    </w:p>
    <w:p w:rsidR="00915B95" w:rsidRPr="00B551B3" w:rsidRDefault="00B54E37" w:rsidP="00915B95">
      <w:pPr>
        <w:widowControl w:val="0"/>
        <w:rPr>
          <w:rFonts w:asciiTheme="minorHAnsi" w:hAnsiTheme="minorHAnsi"/>
          <w:b/>
          <w:bCs/>
          <w:sz w:val="20"/>
          <w:szCs w:val="20"/>
          <w:lang w:eastAsia="ar-SA"/>
        </w:rPr>
      </w:pPr>
      <w:r w:rsidRPr="00B551B3">
        <w:rPr>
          <w:rFonts w:asciiTheme="minorHAnsi" w:hAnsiTheme="minorHAnsi"/>
          <w:b/>
          <w:bCs/>
          <w:sz w:val="20"/>
          <w:szCs w:val="20"/>
          <w:lang w:eastAsia="ar-SA"/>
        </w:rPr>
        <w:t xml:space="preserve">nr referencyjny postępowania </w:t>
      </w:r>
      <w:r w:rsidR="00802553">
        <w:rPr>
          <w:rFonts w:asciiTheme="minorHAnsi" w:hAnsiTheme="minorHAnsi"/>
          <w:b/>
          <w:sz w:val="20"/>
          <w:szCs w:val="20"/>
        </w:rPr>
        <w:t>–</w:t>
      </w:r>
      <w:r w:rsidRPr="00B551B3">
        <w:rPr>
          <w:rFonts w:asciiTheme="minorHAnsi" w:hAnsiTheme="minorHAnsi"/>
          <w:b/>
          <w:sz w:val="20"/>
          <w:szCs w:val="20"/>
        </w:rPr>
        <w:t xml:space="preserve"> </w:t>
      </w:r>
    </w:p>
    <w:p w:rsidR="00915B95" w:rsidRPr="00B551B3" w:rsidRDefault="00915B95" w:rsidP="00915B95">
      <w:pPr>
        <w:widowControl w:val="0"/>
        <w:rPr>
          <w:rFonts w:asciiTheme="minorHAnsi" w:hAnsiTheme="minorHAnsi"/>
          <w:b/>
          <w:bCs/>
          <w:sz w:val="22"/>
          <w:szCs w:val="22"/>
          <w:lang w:eastAsia="ar-SA"/>
        </w:rPr>
      </w:pPr>
    </w:p>
    <w:p w:rsidR="00915B95" w:rsidRPr="00B551B3" w:rsidRDefault="00915B95" w:rsidP="00915B95">
      <w:pPr>
        <w:widowControl w:val="0"/>
        <w:rPr>
          <w:rFonts w:asciiTheme="minorHAnsi" w:hAnsiTheme="minorHAnsi"/>
          <w:sz w:val="22"/>
          <w:szCs w:val="22"/>
          <w:lang w:eastAsia="ar-SA"/>
        </w:rPr>
      </w:pPr>
    </w:p>
    <w:p w:rsidR="00915B95" w:rsidRPr="00B551B3" w:rsidRDefault="00915B95" w:rsidP="00915B95">
      <w:pPr>
        <w:widowControl w:val="0"/>
        <w:rPr>
          <w:rFonts w:asciiTheme="minorHAnsi" w:hAnsiTheme="minorHAnsi"/>
          <w:sz w:val="22"/>
          <w:szCs w:val="22"/>
          <w:lang w:eastAsia="ar-SA"/>
        </w:rPr>
      </w:pPr>
    </w:p>
    <w:p w:rsidR="00915B95" w:rsidRPr="00B551B3" w:rsidRDefault="00915B95" w:rsidP="00915B95">
      <w:pPr>
        <w:widowControl w:val="0"/>
        <w:rPr>
          <w:rFonts w:asciiTheme="minorHAnsi" w:hAnsiTheme="minorHAnsi"/>
          <w:sz w:val="22"/>
          <w:szCs w:val="22"/>
          <w:lang w:eastAsia="ar-SA"/>
        </w:rPr>
      </w:pPr>
    </w:p>
    <w:p w:rsidR="00915B95" w:rsidRPr="00B551B3" w:rsidRDefault="00915B95" w:rsidP="00915B95">
      <w:pPr>
        <w:widowControl w:val="0"/>
        <w:rPr>
          <w:rFonts w:asciiTheme="minorHAnsi" w:hAnsiTheme="minorHAnsi"/>
          <w:sz w:val="22"/>
          <w:szCs w:val="22"/>
          <w:lang w:eastAsia="ar-SA"/>
        </w:rPr>
      </w:pPr>
    </w:p>
    <w:p w:rsidR="00915B95" w:rsidRPr="00B551B3" w:rsidRDefault="00915B95" w:rsidP="00915B95">
      <w:pPr>
        <w:widowControl w:val="0"/>
        <w:rPr>
          <w:rFonts w:asciiTheme="minorHAnsi" w:hAnsiTheme="minorHAnsi"/>
          <w:sz w:val="20"/>
          <w:szCs w:val="20"/>
          <w:lang w:eastAsia="ar-SA"/>
        </w:rPr>
      </w:pPr>
      <w:r w:rsidRPr="00B551B3">
        <w:rPr>
          <w:rFonts w:asciiTheme="minorHAnsi" w:hAnsiTheme="minorHAnsi"/>
          <w:b/>
          <w:bCs/>
          <w:sz w:val="20"/>
          <w:szCs w:val="20"/>
          <w:lang w:eastAsia="ar-SA"/>
        </w:rPr>
        <w:t xml:space="preserve">PODSTAWA PRAWNA: </w:t>
      </w:r>
    </w:p>
    <w:p w:rsidR="00915B95" w:rsidRPr="00B551B3" w:rsidRDefault="00915B95" w:rsidP="00915B95">
      <w:pPr>
        <w:widowControl w:val="0"/>
        <w:rPr>
          <w:rFonts w:asciiTheme="minorHAnsi" w:hAnsiTheme="minorHAnsi"/>
          <w:sz w:val="20"/>
          <w:szCs w:val="20"/>
          <w:lang w:eastAsia="ar-SA"/>
        </w:rPr>
      </w:pPr>
      <w:r w:rsidRPr="00B551B3">
        <w:rPr>
          <w:rFonts w:asciiTheme="minorHAnsi" w:hAnsiTheme="minorHAnsi"/>
          <w:sz w:val="20"/>
          <w:szCs w:val="20"/>
          <w:lang w:eastAsia="ar-SA"/>
        </w:rPr>
        <w:t xml:space="preserve">Ustawa </w:t>
      </w:r>
      <w:r w:rsidRPr="00B551B3">
        <w:rPr>
          <w:rFonts w:asciiTheme="minorHAnsi" w:hAnsiTheme="minorHAnsi"/>
          <w:sz w:val="20"/>
          <w:szCs w:val="20"/>
        </w:rPr>
        <w:t>z dnia 29 stycznia 2004 roku Prawo zamówień publicznych</w:t>
      </w:r>
      <w:r w:rsidRPr="00B551B3">
        <w:rPr>
          <w:rFonts w:asciiTheme="minorHAnsi" w:hAnsiTheme="minorHAnsi"/>
          <w:bCs/>
          <w:sz w:val="20"/>
          <w:szCs w:val="20"/>
          <w:shd w:val="clear" w:color="auto" w:fill="FFFFFF"/>
        </w:rPr>
        <w:t xml:space="preserve"> (tekst jednolity: Dz. U. z 201</w:t>
      </w:r>
      <w:r w:rsidR="00371593" w:rsidRPr="00B551B3">
        <w:rPr>
          <w:rFonts w:asciiTheme="minorHAnsi" w:hAnsiTheme="minorHAnsi"/>
          <w:bCs/>
          <w:sz w:val="20"/>
          <w:szCs w:val="20"/>
          <w:shd w:val="clear" w:color="auto" w:fill="FFFFFF"/>
        </w:rPr>
        <w:t>5</w:t>
      </w:r>
      <w:r w:rsidRPr="00B551B3">
        <w:rPr>
          <w:rFonts w:asciiTheme="minorHAnsi" w:hAnsiTheme="minorHAnsi"/>
          <w:bCs/>
          <w:sz w:val="20"/>
          <w:szCs w:val="20"/>
          <w:shd w:val="clear" w:color="auto" w:fill="FFFFFF"/>
        </w:rPr>
        <w:t xml:space="preserve"> r. poz. </w:t>
      </w:r>
      <w:r w:rsidR="00371593" w:rsidRPr="00B551B3">
        <w:rPr>
          <w:rFonts w:asciiTheme="minorHAnsi" w:hAnsiTheme="minorHAnsi"/>
          <w:bCs/>
          <w:sz w:val="20"/>
          <w:szCs w:val="20"/>
          <w:shd w:val="clear" w:color="auto" w:fill="FFFFFF"/>
        </w:rPr>
        <w:t>2164</w:t>
      </w:r>
      <w:r w:rsidRPr="00B551B3">
        <w:rPr>
          <w:rFonts w:asciiTheme="minorHAnsi" w:hAnsiTheme="minorHAnsi"/>
          <w:bCs/>
          <w:sz w:val="20"/>
          <w:szCs w:val="20"/>
          <w:shd w:val="clear" w:color="auto" w:fill="FFFFFF"/>
        </w:rPr>
        <w:t xml:space="preserve"> ze zm.</w:t>
      </w:r>
      <w:r w:rsidRPr="00B551B3">
        <w:rPr>
          <w:rFonts w:asciiTheme="minorHAnsi" w:hAnsiTheme="minorHAnsi"/>
          <w:sz w:val="20"/>
          <w:szCs w:val="20"/>
        </w:rPr>
        <w:t>)</w:t>
      </w:r>
    </w:p>
    <w:p w:rsidR="00915B95" w:rsidRPr="00B551B3" w:rsidRDefault="00915B95" w:rsidP="00915B95">
      <w:pPr>
        <w:widowControl w:val="0"/>
        <w:rPr>
          <w:rFonts w:asciiTheme="minorHAnsi" w:hAnsiTheme="minorHAnsi"/>
          <w:sz w:val="22"/>
          <w:szCs w:val="22"/>
          <w:lang w:eastAsia="ar-SA"/>
        </w:rPr>
      </w:pPr>
    </w:p>
    <w:p w:rsidR="00D65DE3" w:rsidRPr="00B551B3" w:rsidRDefault="00D65DE3" w:rsidP="00915B95">
      <w:pPr>
        <w:widowControl w:val="0"/>
        <w:rPr>
          <w:rFonts w:asciiTheme="minorHAnsi" w:hAnsiTheme="minorHAnsi"/>
          <w:sz w:val="22"/>
          <w:szCs w:val="22"/>
          <w:lang w:eastAsia="ar-SA"/>
        </w:rPr>
      </w:pPr>
    </w:p>
    <w:p w:rsidR="00915B95" w:rsidRPr="00B551B3" w:rsidRDefault="00915B95" w:rsidP="00915B95">
      <w:pPr>
        <w:widowControl w:val="0"/>
        <w:rPr>
          <w:rFonts w:asciiTheme="minorHAnsi" w:hAnsiTheme="minorHAnsi"/>
          <w:sz w:val="22"/>
          <w:szCs w:val="22"/>
          <w:lang w:eastAsia="ar-SA"/>
        </w:rPr>
      </w:pPr>
    </w:p>
    <w:p w:rsidR="00915B95" w:rsidRPr="00B551B3" w:rsidRDefault="00915B95" w:rsidP="00915B95">
      <w:pPr>
        <w:widowControl w:val="0"/>
        <w:rPr>
          <w:rFonts w:asciiTheme="minorHAnsi" w:hAnsiTheme="minorHAnsi"/>
          <w:sz w:val="20"/>
          <w:szCs w:val="20"/>
          <w:lang w:eastAsia="ar-SA"/>
        </w:rPr>
      </w:pPr>
      <w:r w:rsidRPr="00B551B3">
        <w:rPr>
          <w:rFonts w:asciiTheme="minorHAnsi" w:hAnsiTheme="minorHAnsi"/>
          <w:sz w:val="20"/>
          <w:szCs w:val="20"/>
          <w:lang w:eastAsia="ar-SA"/>
        </w:rPr>
        <w:t>Zatwierdził:</w:t>
      </w:r>
    </w:p>
    <w:p w:rsidR="00371A5B" w:rsidRPr="00B551B3" w:rsidRDefault="00371A5B" w:rsidP="00915B95">
      <w:pPr>
        <w:widowControl w:val="0"/>
        <w:rPr>
          <w:rFonts w:asciiTheme="minorHAnsi" w:hAnsiTheme="minorHAnsi"/>
          <w:sz w:val="22"/>
          <w:szCs w:val="22"/>
          <w:lang w:eastAsia="ar-SA"/>
        </w:rPr>
      </w:pPr>
    </w:p>
    <w:p w:rsidR="002A3DCF" w:rsidRDefault="002A3DCF" w:rsidP="00915B95">
      <w:pPr>
        <w:widowControl w:val="0"/>
        <w:rPr>
          <w:rFonts w:asciiTheme="minorHAnsi" w:hAnsiTheme="minorHAnsi"/>
          <w:sz w:val="22"/>
          <w:szCs w:val="22"/>
          <w:lang w:eastAsia="ar-SA"/>
        </w:rPr>
      </w:pPr>
    </w:p>
    <w:p w:rsidR="00E05E1E" w:rsidRPr="00B551B3" w:rsidRDefault="00E05E1E" w:rsidP="00915B95">
      <w:pPr>
        <w:widowControl w:val="0"/>
        <w:rPr>
          <w:rFonts w:asciiTheme="minorHAnsi" w:hAnsiTheme="minorHAnsi"/>
          <w:sz w:val="22"/>
          <w:szCs w:val="22"/>
          <w:lang w:eastAsia="ar-SA"/>
        </w:rPr>
      </w:pPr>
    </w:p>
    <w:p w:rsidR="002A3DCF" w:rsidRPr="00B551B3" w:rsidRDefault="00022C57" w:rsidP="00915B95">
      <w:pPr>
        <w:widowControl w:val="0"/>
        <w:rPr>
          <w:rFonts w:asciiTheme="minorHAnsi" w:hAnsiTheme="minorHAnsi"/>
          <w:b/>
          <w:i/>
          <w:sz w:val="22"/>
          <w:szCs w:val="22"/>
          <w:lang w:eastAsia="ar-SA"/>
        </w:rPr>
      </w:pPr>
      <w:r w:rsidRPr="00B551B3">
        <w:rPr>
          <w:rFonts w:asciiTheme="minorHAnsi" w:hAnsiTheme="minorHAnsi"/>
          <w:b/>
          <w:i/>
          <w:sz w:val="22"/>
          <w:szCs w:val="22"/>
          <w:lang w:eastAsia="ar-SA"/>
        </w:rPr>
        <w:t xml:space="preserve">                </w:t>
      </w:r>
    </w:p>
    <w:p w:rsidR="00B328A9" w:rsidRPr="00B551B3" w:rsidRDefault="00B328A9" w:rsidP="00D6528E">
      <w:pPr>
        <w:rPr>
          <w:rFonts w:asciiTheme="minorHAnsi" w:hAnsiTheme="minorHAnsi"/>
          <w:sz w:val="22"/>
          <w:szCs w:val="22"/>
          <w:lang w:eastAsia="ar-SA"/>
        </w:rPr>
      </w:pPr>
    </w:p>
    <w:p w:rsidR="00CD50FC" w:rsidRDefault="00CD50FC" w:rsidP="00D6528E">
      <w:pPr>
        <w:rPr>
          <w:b/>
          <w:bCs/>
          <w:u w:val="single"/>
        </w:rPr>
      </w:pPr>
    </w:p>
    <w:p w:rsidR="00E05E1E" w:rsidRDefault="00E05E1E" w:rsidP="00D6528E">
      <w:pPr>
        <w:rPr>
          <w:b/>
          <w:bCs/>
          <w:u w:val="single"/>
        </w:rPr>
      </w:pPr>
    </w:p>
    <w:p w:rsidR="00D6528E" w:rsidRPr="00B551B3" w:rsidRDefault="00B328A9" w:rsidP="00D6528E">
      <w:pPr>
        <w:rPr>
          <w:b/>
          <w:bCs/>
          <w:u w:val="single"/>
        </w:rPr>
      </w:pPr>
      <w:r w:rsidRPr="00B551B3">
        <w:rPr>
          <w:b/>
          <w:bCs/>
          <w:u w:val="single"/>
        </w:rPr>
        <w:t>SPIS TREŚCI</w:t>
      </w:r>
    </w:p>
    <w:p w:rsidR="00D6528E" w:rsidRPr="00B551B3" w:rsidRDefault="00D6528E" w:rsidP="00D6528E">
      <w:pPr>
        <w:rPr>
          <w:b/>
          <w:bCs/>
        </w:rPr>
      </w:pPr>
    </w:p>
    <w:p w:rsidR="00D6528E" w:rsidRPr="00B551B3" w:rsidRDefault="00D6528E" w:rsidP="00D6528E">
      <w:pPr>
        <w:jc w:val="both"/>
      </w:pPr>
      <w:r w:rsidRPr="00B551B3">
        <w:rPr>
          <w:b/>
        </w:rPr>
        <w:t xml:space="preserve">Rozdział   1: </w:t>
      </w:r>
      <w:r w:rsidRPr="00B551B3">
        <w:rPr>
          <w:b/>
        </w:rPr>
        <w:tab/>
      </w:r>
      <w:r w:rsidR="004675A0" w:rsidRPr="00B551B3">
        <w:t>Nazwa i adres Z</w:t>
      </w:r>
      <w:r w:rsidRPr="00B551B3">
        <w:t>amawiającego</w:t>
      </w:r>
    </w:p>
    <w:p w:rsidR="00D6528E" w:rsidRPr="00B551B3" w:rsidRDefault="00D6528E" w:rsidP="00D6528E">
      <w:pPr>
        <w:autoSpaceDE w:val="0"/>
        <w:autoSpaceDN w:val="0"/>
        <w:adjustRightInd w:val="0"/>
        <w:ind w:left="1418" w:hanging="1418"/>
        <w:jc w:val="both"/>
        <w:rPr>
          <w:b/>
        </w:rPr>
      </w:pPr>
      <w:r w:rsidRPr="00B551B3">
        <w:rPr>
          <w:b/>
        </w:rPr>
        <w:t xml:space="preserve">Rozdział   2: </w:t>
      </w:r>
      <w:r w:rsidRPr="00B551B3">
        <w:rPr>
          <w:b/>
        </w:rPr>
        <w:tab/>
      </w:r>
      <w:r w:rsidRPr="00B551B3">
        <w:t xml:space="preserve">Tryb udzielenia </w:t>
      </w:r>
      <w:proofErr w:type="spellStart"/>
      <w:r w:rsidRPr="00B551B3">
        <w:t>zamówienia</w:t>
      </w:r>
      <w:proofErr w:type="spellEnd"/>
    </w:p>
    <w:p w:rsidR="00D6528E" w:rsidRPr="00B551B3" w:rsidRDefault="00D6528E" w:rsidP="00D6528E">
      <w:pPr>
        <w:autoSpaceDE w:val="0"/>
        <w:autoSpaceDN w:val="0"/>
        <w:adjustRightInd w:val="0"/>
        <w:ind w:left="1418" w:hanging="1418"/>
        <w:jc w:val="both"/>
      </w:pPr>
      <w:r w:rsidRPr="00B551B3">
        <w:rPr>
          <w:b/>
        </w:rPr>
        <w:t xml:space="preserve">Rozdział   3: </w:t>
      </w:r>
      <w:r w:rsidRPr="00B551B3">
        <w:rPr>
          <w:b/>
        </w:rPr>
        <w:tab/>
      </w:r>
      <w:r w:rsidRPr="00B551B3">
        <w:t xml:space="preserve">Opis przedmiotu </w:t>
      </w:r>
      <w:proofErr w:type="spellStart"/>
      <w:r w:rsidRPr="00B551B3">
        <w:t>zamówienia</w:t>
      </w:r>
      <w:proofErr w:type="spellEnd"/>
      <w:r w:rsidRPr="00B551B3">
        <w:t xml:space="preserve"> </w:t>
      </w:r>
    </w:p>
    <w:p w:rsidR="00D6528E" w:rsidRPr="00B551B3" w:rsidRDefault="00D6528E" w:rsidP="00D6528E">
      <w:pPr>
        <w:autoSpaceDE w:val="0"/>
        <w:autoSpaceDN w:val="0"/>
        <w:adjustRightInd w:val="0"/>
        <w:ind w:left="1418" w:hanging="1418"/>
        <w:jc w:val="both"/>
      </w:pPr>
      <w:r w:rsidRPr="00B551B3">
        <w:rPr>
          <w:b/>
        </w:rPr>
        <w:t xml:space="preserve">Rozdział   4: </w:t>
      </w:r>
      <w:r w:rsidRPr="00B551B3">
        <w:rPr>
          <w:b/>
        </w:rPr>
        <w:tab/>
      </w:r>
      <w:r w:rsidRPr="00B551B3">
        <w:t xml:space="preserve">Informacje o </w:t>
      </w:r>
      <w:r w:rsidR="001713DC" w:rsidRPr="00B551B3">
        <w:t>ofertach</w:t>
      </w:r>
      <w:r w:rsidR="009A1411" w:rsidRPr="00B551B3">
        <w:t xml:space="preserve"> wariantowych, częściowych oraz </w:t>
      </w:r>
      <w:r w:rsidR="001713DC" w:rsidRPr="00B551B3">
        <w:t>a</w:t>
      </w:r>
      <w:r w:rsidR="009A1411" w:rsidRPr="00B551B3">
        <w:t>u</w:t>
      </w:r>
      <w:r w:rsidR="001713DC" w:rsidRPr="00B551B3">
        <w:t>kcji elektronicznej</w:t>
      </w:r>
      <w:r w:rsidR="009A1411" w:rsidRPr="00B551B3">
        <w:t xml:space="preserve"> </w:t>
      </w:r>
      <w:r w:rsidR="001713DC" w:rsidRPr="00B551B3">
        <w:t xml:space="preserve"> </w:t>
      </w:r>
    </w:p>
    <w:p w:rsidR="00D6528E" w:rsidRPr="00B551B3" w:rsidRDefault="00D6528E" w:rsidP="00D6528E">
      <w:pPr>
        <w:jc w:val="both"/>
      </w:pPr>
      <w:r w:rsidRPr="00B551B3">
        <w:rPr>
          <w:b/>
        </w:rPr>
        <w:t xml:space="preserve">Rozdział   5: </w:t>
      </w:r>
      <w:r w:rsidRPr="00B551B3">
        <w:rPr>
          <w:b/>
        </w:rPr>
        <w:tab/>
      </w:r>
      <w:r w:rsidR="001713DC" w:rsidRPr="00B551B3">
        <w:t>Termin wykonania zmówienia</w:t>
      </w:r>
    </w:p>
    <w:p w:rsidR="00D6528E" w:rsidRPr="00B551B3" w:rsidRDefault="00D6528E" w:rsidP="00D6528E">
      <w:pPr>
        <w:jc w:val="both"/>
        <w:rPr>
          <w:b/>
          <w:bCs/>
        </w:rPr>
      </w:pPr>
      <w:r w:rsidRPr="00B551B3">
        <w:rPr>
          <w:b/>
        </w:rPr>
        <w:t xml:space="preserve">Rozdział   6: </w:t>
      </w:r>
      <w:r w:rsidRPr="00B551B3">
        <w:rPr>
          <w:b/>
        </w:rPr>
        <w:tab/>
      </w:r>
      <w:r w:rsidR="001713DC" w:rsidRPr="00B551B3">
        <w:rPr>
          <w:bCs/>
        </w:rPr>
        <w:t>Warunki udziału w post</w:t>
      </w:r>
      <w:r w:rsidR="004675A0" w:rsidRPr="00B551B3">
        <w:rPr>
          <w:bCs/>
        </w:rPr>
        <w:t>ępowania, podstawy wykluczenia W</w:t>
      </w:r>
      <w:r w:rsidR="001713DC" w:rsidRPr="00B551B3">
        <w:rPr>
          <w:bCs/>
        </w:rPr>
        <w:t>ykonawców</w:t>
      </w:r>
    </w:p>
    <w:p w:rsidR="001713DC" w:rsidRPr="00B551B3" w:rsidRDefault="00D6528E" w:rsidP="001713DC">
      <w:pPr>
        <w:spacing w:after="60"/>
        <w:jc w:val="both"/>
        <w:rPr>
          <w:bCs/>
        </w:rPr>
      </w:pPr>
      <w:r w:rsidRPr="00B551B3">
        <w:rPr>
          <w:b/>
        </w:rPr>
        <w:t xml:space="preserve">Rozdział   7: </w:t>
      </w:r>
      <w:r w:rsidRPr="00B551B3">
        <w:rPr>
          <w:b/>
        </w:rPr>
        <w:tab/>
      </w:r>
      <w:r w:rsidR="001713DC" w:rsidRPr="00B551B3">
        <w:rPr>
          <w:bCs/>
        </w:rPr>
        <w:t>Wykaz oświadczeń oraz do</w:t>
      </w:r>
      <w:r w:rsidR="004675A0" w:rsidRPr="00B551B3">
        <w:rPr>
          <w:bCs/>
        </w:rPr>
        <w:t>kumentów jakie maja dostarczyć W</w:t>
      </w:r>
      <w:r w:rsidR="001713DC" w:rsidRPr="00B551B3">
        <w:rPr>
          <w:bCs/>
        </w:rPr>
        <w:t xml:space="preserve">ykonawcy w celu  </w:t>
      </w:r>
    </w:p>
    <w:p w:rsidR="00D6528E" w:rsidRPr="00B551B3" w:rsidRDefault="000F37D4" w:rsidP="001713DC">
      <w:pPr>
        <w:spacing w:after="60"/>
        <w:ind w:left="709" w:firstLine="709"/>
        <w:jc w:val="both"/>
        <w:rPr>
          <w:b/>
          <w:bCs/>
        </w:rPr>
      </w:pPr>
      <w:r w:rsidRPr="00B551B3">
        <w:rPr>
          <w:bCs/>
        </w:rPr>
        <w:t>potwie</w:t>
      </w:r>
      <w:r w:rsidR="00D81C32" w:rsidRPr="00B551B3">
        <w:rPr>
          <w:bCs/>
        </w:rPr>
        <w:t>r</w:t>
      </w:r>
      <w:r w:rsidRPr="00B551B3">
        <w:rPr>
          <w:bCs/>
        </w:rPr>
        <w:t>dzenia spełnienia warunków udziału w postępowaniu.</w:t>
      </w:r>
    </w:p>
    <w:p w:rsidR="00FC0529" w:rsidRPr="00B551B3" w:rsidRDefault="00D6528E" w:rsidP="00FC0529">
      <w:pPr>
        <w:spacing w:after="60"/>
        <w:jc w:val="both"/>
      </w:pPr>
      <w:r w:rsidRPr="00B551B3">
        <w:rPr>
          <w:b/>
        </w:rPr>
        <w:t xml:space="preserve">Rozdział   8: </w:t>
      </w:r>
      <w:r w:rsidRPr="00B551B3">
        <w:rPr>
          <w:b/>
        </w:rPr>
        <w:tab/>
      </w:r>
      <w:r w:rsidR="000F37D4" w:rsidRPr="00B551B3">
        <w:t>Informacja o sposobie porozumiewania zamawiającego z wykonawcami oraz</w:t>
      </w:r>
      <w:r w:rsidR="00FC0529" w:rsidRPr="00B551B3">
        <w:t xml:space="preserve"> </w:t>
      </w:r>
    </w:p>
    <w:p w:rsidR="000F37D4" w:rsidRPr="00B551B3" w:rsidRDefault="00FC0529" w:rsidP="0070056A">
      <w:pPr>
        <w:spacing w:after="60"/>
        <w:ind w:left="1418"/>
        <w:jc w:val="both"/>
        <w:rPr>
          <w:b/>
        </w:rPr>
      </w:pPr>
      <w:r w:rsidRPr="00B551B3">
        <w:t>przekazywania oświadczeń, dokumentów oraz wskazanie osób</w:t>
      </w:r>
      <w:r w:rsidR="0070056A" w:rsidRPr="00B551B3">
        <w:t xml:space="preserve"> uprawnionych do porozumiewania się z Wykonawcami</w:t>
      </w:r>
      <w:r w:rsidRPr="00B551B3">
        <w:t xml:space="preserve"> </w:t>
      </w:r>
    </w:p>
    <w:p w:rsidR="00D6528E" w:rsidRPr="00B551B3" w:rsidRDefault="00D6528E" w:rsidP="00D6528E">
      <w:pPr>
        <w:spacing w:after="60"/>
        <w:ind w:left="1418" w:hanging="1418"/>
        <w:jc w:val="both"/>
      </w:pPr>
      <w:r w:rsidRPr="00B551B3">
        <w:rPr>
          <w:b/>
        </w:rPr>
        <w:t>Rozdział   9:</w:t>
      </w:r>
      <w:r w:rsidRPr="00B551B3">
        <w:t xml:space="preserve"> </w:t>
      </w:r>
      <w:r w:rsidRPr="00B551B3">
        <w:tab/>
      </w:r>
      <w:r w:rsidR="00D81C32" w:rsidRPr="00B551B3">
        <w:t>Wymagania dotyczące wadium</w:t>
      </w:r>
    </w:p>
    <w:p w:rsidR="00D6528E" w:rsidRPr="00B551B3" w:rsidRDefault="00D6528E" w:rsidP="00D6528E">
      <w:pPr>
        <w:spacing w:after="60"/>
        <w:ind w:left="1418" w:hanging="1418"/>
        <w:jc w:val="both"/>
        <w:rPr>
          <w:bCs/>
        </w:rPr>
      </w:pPr>
      <w:r w:rsidRPr="00B551B3">
        <w:rPr>
          <w:b/>
        </w:rPr>
        <w:t xml:space="preserve">Rozdział 10: </w:t>
      </w:r>
      <w:r w:rsidRPr="00B551B3">
        <w:rPr>
          <w:b/>
        </w:rPr>
        <w:tab/>
      </w:r>
      <w:r w:rsidR="00D81C32" w:rsidRPr="00B551B3">
        <w:t>Termin związania ofertą</w:t>
      </w:r>
    </w:p>
    <w:p w:rsidR="00D6528E" w:rsidRPr="00B551B3" w:rsidRDefault="00D6528E" w:rsidP="00D6528E">
      <w:pPr>
        <w:pStyle w:val="Tekstpodstawowy"/>
        <w:spacing w:before="80"/>
        <w:jc w:val="left"/>
        <w:rPr>
          <w:b w:val="0"/>
          <w:iCs/>
          <w:sz w:val="24"/>
          <w:szCs w:val="24"/>
        </w:rPr>
      </w:pPr>
      <w:r w:rsidRPr="00B551B3">
        <w:rPr>
          <w:iCs/>
          <w:sz w:val="24"/>
          <w:szCs w:val="24"/>
        </w:rPr>
        <w:t>Rozdział 11:</w:t>
      </w:r>
      <w:r w:rsidRPr="00B551B3">
        <w:rPr>
          <w:b w:val="0"/>
          <w:iCs/>
          <w:sz w:val="24"/>
          <w:szCs w:val="24"/>
        </w:rPr>
        <w:t xml:space="preserve"> </w:t>
      </w:r>
      <w:r w:rsidRPr="00B551B3">
        <w:rPr>
          <w:b w:val="0"/>
          <w:iCs/>
          <w:sz w:val="24"/>
          <w:szCs w:val="24"/>
        </w:rPr>
        <w:tab/>
      </w:r>
      <w:r w:rsidR="00220A7D" w:rsidRPr="00B551B3">
        <w:rPr>
          <w:b w:val="0"/>
          <w:iCs/>
          <w:sz w:val="24"/>
          <w:szCs w:val="24"/>
        </w:rPr>
        <w:t>Opis sposobu przygotowania oferty</w:t>
      </w:r>
    </w:p>
    <w:p w:rsidR="00D6528E" w:rsidRPr="00B551B3" w:rsidRDefault="00D6528E" w:rsidP="00D6528E">
      <w:pPr>
        <w:pStyle w:val="Tekstpodstawowy"/>
        <w:spacing w:before="80"/>
        <w:ind w:left="1418" w:hanging="1418"/>
        <w:jc w:val="left"/>
        <w:rPr>
          <w:b w:val="0"/>
          <w:iCs/>
          <w:sz w:val="24"/>
          <w:szCs w:val="24"/>
        </w:rPr>
      </w:pPr>
      <w:r w:rsidRPr="00B551B3">
        <w:rPr>
          <w:iCs/>
          <w:sz w:val="24"/>
          <w:szCs w:val="24"/>
        </w:rPr>
        <w:t>Rozdział 12:</w:t>
      </w:r>
      <w:r w:rsidRPr="00B551B3">
        <w:rPr>
          <w:b w:val="0"/>
          <w:iCs/>
          <w:sz w:val="24"/>
          <w:szCs w:val="24"/>
        </w:rPr>
        <w:t xml:space="preserve"> </w:t>
      </w:r>
      <w:r w:rsidRPr="00B551B3">
        <w:rPr>
          <w:b w:val="0"/>
          <w:iCs/>
          <w:sz w:val="24"/>
          <w:szCs w:val="24"/>
        </w:rPr>
        <w:tab/>
      </w:r>
      <w:r w:rsidR="00220A7D" w:rsidRPr="00B551B3">
        <w:rPr>
          <w:b w:val="0"/>
          <w:sz w:val="24"/>
          <w:szCs w:val="24"/>
        </w:rPr>
        <w:t>Miejsce oraz termin składania i otwarcia ofert</w:t>
      </w:r>
    </w:p>
    <w:p w:rsidR="00D6528E" w:rsidRPr="00B551B3" w:rsidRDefault="00D6528E" w:rsidP="00D6528E">
      <w:pPr>
        <w:tabs>
          <w:tab w:val="left" w:pos="851"/>
        </w:tabs>
        <w:spacing w:before="40"/>
        <w:ind w:left="1418" w:hanging="1418"/>
        <w:jc w:val="both"/>
      </w:pPr>
      <w:r w:rsidRPr="00B551B3">
        <w:rPr>
          <w:b/>
          <w:iCs/>
        </w:rPr>
        <w:t>Rozdział 13:</w:t>
      </w:r>
      <w:r w:rsidRPr="00B551B3">
        <w:rPr>
          <w:iCs/>
        </w:rPr>
        <w:t xml:space="preserve"> </w:t>
      </w:r>
      <w:r w:rsidRPr="00B551B3">
        <w:rPr>
          <w:iCs/>
        </w:rPr>
        <w:tab/>
      </w:r>
      <w:r w:rsidR="00220A7D" w:rsidRPr="00B551B3">
        <w:t>Opis sposobu obliczenia ceny</w:t>
      </w:r>
    </w:p>
    <w:p w:rsidR="00D6528E" w:rsidRPr="00B551B3" w:rsidRDefault="00D6528E" w:rsidP="00D6528E">
      <w:pPr>
        <w:tabs>
          <w:tab w:val="left" w:pos="851"/>
        </w:tabs>
        <w:spacing w:before="40"/>
        <w:ind w:left="1418" w:hanging="1418"/>
        <w:jc w:val="both"/>
      </w:pPr>
      <w:r w:rsidRPr="00B551B3">
        <w:rPr>
          <w:b/>
          <w:iCs/>
        </w:rPr>
        <w:t>Rozdział 14:</w:t>
      </w:r>
      <w:r w:rsidRPr="00B551B3">
        <w:tab/>
      </w:r>
      <w:r w:rsidR="004675A0" w:rsidRPr="00B551B3">
        <w:t>Opis kryteriów, którymi Z</w:t>
      </w:r>
      <w:r w:rsidR="00220A7D" w:rsidRPr="00B551B3">
        <w:t xml:space="preserve">amawiający będzie się kierował przy wyborze oferty wraz z podaniem </w:t>
      </w:r>
      <w:r w:rsidR="0070056A" w:rsidRPr="00B551B3">
        <w:t>wag</w:t>
      </w:r>
      <w:r w:rsidR="00220A7D" w:rsidRPr="00B551B3">
        <w:t xml:space="preserve"> tych kryteriów </w:t>
      </w:r>
      <w:r w:rsidR="0070056A" w:rsidRPr="00B551B3">
        <w:t>i</w:t>
      </w:r>
      <w:r w:rsidR="00220A7D" w:rsidRPr="00B551B3">
        <w:t xml:space="preserve"> sposobu oceny ofert</w:t>
      </w:r>
    </w:p>
    <w:p w:rsidR="00D6528E" w:rsidRPr="00B551B3" w:rsidRDefault="00D6528E" w:rsidP="00277693">
      <w:pPr>
        <w:ind w:left="1418" w:hanging="1418"/>
        <w:jc w:val="both"/>
        <w:rPr>
          <w:iCs/>
        </w:rPr>
      </w:pPr>
      <w:r w:rsidRPr="00B551B3">
        <w:rPr>
          <w:b/>
          <w:iCs/>
        </w:rPr>
        <w:t>Rozdział 15:</w:t>
      </w:r>
      <w:r w:rsidRPr="00B551B3">
        <w:rPr>
          <w:b/>
          <w:iCs/>
        </w:rPr>
        <w:tab/>
      </w:r>
      <w:r w:rsidR="00277693" w:rsidRPr="00B551B3">
        <w:rPr>
          <w:iCs/>
        </w:rPr>
        <w:t xml:space="preserve">Informacja o formalnościach, jakie powinny zostać dopełnione po wyborze oferty w celu zawarcia umowy w sprawie </w:t>
      </w:r>
      <w:proofErr w:type="spellStart"/>
      <w:r w:rsidR="00277693" w:rsidRPr="00B551B3">
        <w:rPr>
          <w:iCs/>
        </w:rPr>
        <w:t>zamówienia</w:t>
      </w:r>
      <w:proofErr w:type="spellEnd"/>
      <w:r w:rsidR="00277693" w:rsidRPr="00B551B3">
        <w:rPr>
          <w:iCs/>
        </w:rPr>
        <w:t xml:space="preserve"> publicznego</w:t>
      </w:r>
    </w:p>
    <w:p w:rsidR="00277693" w:rsidRPr="00B551B3" w:rsidRDefault="00B835E5" w:rsidP="00277693">
      <w:pPr>
        <w:ind w:left="1418" w:hanging="1418"/>
        <w:jc w:val="both"/>
        <w:rPr>
          <w:iCs/>
        </w:rPr>
      </w:pPr>
      <w:r w:rsidRPr="00B551B3">
        <w:rPr>
          <w:b/>
          <w:iCs/>
        </w:rPr>
        <w:t>Rozdział 16:</w:t>
      </w:r>
      <w:r w:rsidRPr="00B551B3">
        <w:rPr>
          <w:b/>
          <w:iCs/>
        </w:rPr>
        <w:tab/>
      </w:r>
      <w:r w:rsidR="0070056A" w:rsidRPr="00B551B3">
        <w:rPr>
          <w:iCs/>
        </w:rPr>
        <w:t>Wymagania dotyczące</w:t>
      </w:r>
      <w:r w:rsidR="0070056A" w:rsidRPr="00B551B3">
        <w:rPr>
          <w:b/>
          <w:iCs/>
        </w:rPr>
        <w:t xml:space="preserve"> </w:t>
      </w:r>
      <w:r w:rsidR="0070056A" w:rsidRPr="00B551B3">
        <w:rPr>
          <w:iCs/>
        </w:rPr>
        <w:t>z</w:t>
      </w:r>
      <w:r w:rsidRPr="00B551B3">
        <w:rPr>
          <w:iCs/>
        </w:rPr>
        <w:t>abezpieczenie należytego wykonania umowy</w:t>
      </w:r>
    </w:p>
    <w:p w:rsidR="00277693" w:rsidRPr="00B551B3" w:rsidRDefault="00277693" w:rsidP="00277693">
      <w:pPr>
        <w:ind w:left="1418" w:hanging="1418"/>
        <w:jc w:val="both"/>
        <w:rPr>
          <w:b/>
          <w:iCs/>
        </w:rPr>
      </w:pPr>
      <w:r w:rsidRPr="00B551B3">
        <w:rPr>
          <w:b/>
          <w:iCs/>
        </w:rPr>
        <w:t>Rozdział 17:</w:t>
      </w:r>
      <w:r w:rsidR="00B835E5" w:rsidRPr="00B551B3">
        <w:rPr>
          <w:b/>
          <w:iCs/>
        </w:rPr>
        <w:tab/>
      </w:r>
      <w:r w:rsidR="00B835E5" w:rsidRPr="00B551B3">
        <w:rPr>
          <w:iCs/>
        </w:rPr>
        <w:t>Istotne postanowienia umowy</w:t>
      </w:r>
    </w:p>
    <w:p w:rsidR="00277693" w:rsidRPr="00B551B3" w:rsidRDefault="00277693" w:rsidP="00277693">
      <w:pPr>
        <w:ind w:left="1418" w:hanging="1418"/>
        <w:jc w:val="both"/>
        <w:rPr>
          <w:iCs/>
        </w:rPr>
      </w:pPr>
      <w:r w:rsidRPr="00B551B3">
        <w:rPr>
          <w:b/>
          <w:iCs/>
        </w:rPr>
        <w:t>Rozdział 18:</w:t>
      </w:r>
      <w:r w:rsidR="00B835E5" w:rsidRPr="00B551B3">
        <w:rPr>
          <w:b/>
          <w:iCs/>
        </w:rPr>
        <w:tab/>
      </w:r>
      <w:r w:rsidR="00B835E5" w:rsidRPr="00B551B3">
        <w:rPr>
          <w:iCs/>
        </w:rPr>
        <w:t xml:space="preserve">Pouczenie o środkach ochrony prawnej przysługujących </w:t>
      </w:r>
      <w:r w:rsidR="004675A0" w:rsidRPr="00B551B3">
        <w:rPr>
          <w:iCs/>
        </w:rPr>
        <w:t>W</w:t>
      </w:r>
      <w:r w:rsidR="0070056A" w:rsidRPr="00B551B3">
        <w:rPr>
          <w:iCs/>
        </w:rPr>
        <w:t>ykonawcy w toku postępowania o z</w:t>
      </w:r>
      <w:r w:rsidR="0042451E" w:rsidRPr="00B551B3">
        <w:rPr>
          <w:iCs/>
        </w:rPr>
        <w:t xml:space="preserve">amówienie </w:t>
      </w:r>
      <w:proofErr w:type="spellStart"/>
      <w:r w:rsidR="0042451E" w:rsidRPr="00B551B3">
        <w:rPr>
          <w:iCs/>
        </w:rPr>
        <w:t>publiczne</w:t>
      </w:r>
      <w:proofErr w:type="spellEnd"/>
    </w:p>
    <w:p w:rsidR="002A3DCF" w:rsidRPr="00B551B3" w:rsidRDefault="002A3DCF" w:rsidP="00915B95">
      <w:pPr>
        <w:widowControl w:val="0"/>
        <w:rPr>
          <w:rFonts w:asciiTheme="minorHAnsi" w:hAnsiTheme="minorHAnsi"/>
          <w:sz w:val="16"/>
          <w:szCs w:val="16"/>
          <w:lang w:eastAsia="ar-SA"/>
        </w:rPr>
      </w:pPr>
    </w:p>
    <w:p w:rsidR="00AE029B" w:rsidRPr="00B551B3" w:rsidRDefault="00AE029B" w:rsidP="00915B95">
      <w:pPr>
        <w:widowControl w:val="0"/>
        <w:rPr>
          <w:b/>
          <w:u w:val="single"/>
          <w:lang w:eastAsia="ar-SA"/>
        </w:rPr>
      </w:pPr>
      <w:r w:rsidRPr="00B551B3">
        <w:rPr>
          <w:b/>
          <w:u w:val="single"/>
          <w:lang w:eastAsia="ar-SA"/>
        </w:rPr>
        <w:t>Załączniki do SIWZ</w:t>
      </w:r>
    </w:p>
    <w:p w:rsidR="00AE029B" w:rsidRPr="00B551B3" w:rsidRDefault="00AE029B" w:rsidP="00915B95">
      <w:pPr>
        <w:widowControl w:val="0"/>
        <w:rPr>
          <w:b/>
          <w:lang w:eastAsia="ar-SA"/>
        </w:rPr>
      </w:pPr>
    </w:p>
    <w:p w:rsidR="00AE029B" w:rsidRPr="00B551B3" w:rsidRDefault="00AE029B" w:rsidP="00915B95">
      <w:pPr>
        <w:widowControl w:val="0"/>
        <w:rPr>
          <w:lang w:eastAsia="ar-SA"/>
        </w:rPr>
      </w:pPr>
      <w:r w:rsidRPr="00B551B3">
        <w:rPr>
          <w:b/>
          <w:lang w:eastAsia="ar-SA"/>
        </w:rPr>
        <w:t>Załącznik nr 1</w:t>
      </w:r>
      <w:r w:rsidR="0093023C" w:rsidRPr="00B551B3">
        <w:rPr>
          <w:b/>
          <w:lang w:eastAsia="ar-SA"/>
        </w:rPr>
        <w:t>:</w:t>
      </w:r>
      <w:r w:rsidR="00B328A9" w:rsidRPr="00B551B3">
        <w:rPr>
          <w:lang w:eastAsia="ar-SA"/>
        </w:rPr>
        <w:t xml:space="preserve"> </w:t>
      </w:r>
      <w:r w:rsidRPr="00B551B3">
        <w:rPr>
          <w:lang w:eastAsia="ar-SA"/>
        </w:rPr>
        <w:t>Formularz oferty wraz z formularzem kosztorysu ofertowego</w:t>
      </w:r>
    </w:p>
    <w:p w:rsidR="00AE029B" w:rsidRPr="00B551B3" w:rsidRDefault="00AE029B" w:rsidP="00915B95">
      <w:pPr>
        <w:widowControl w:val="0"/>
        <w:rPr>
          <w:lang w:eastAsia="ar-SA"/>
        </w:rPr>
      </w:pPr>
      <w:r w:rsidRPr="00B551B3">
        <w:rPr>
          <w:b/>
          <w:lang w:eastAsia="ar-SA"/>
        </w:rPr>
        <w:t>Załącznik nr 2</w:t>
      </w:r>
      <w:r w:rsidR="00B328A9" w:rsidRPr="00B551B3">
        <w:rPr>
          <w:b/>
          <w:lang w:eastAsia="ar-SA"/>
        </w:rPr>
        <w:t>:</w:t>
      </w:r>
      <w:r w:rsidRPr="00B551B3">
        <w:rPr>
          <w:lang w:eastAsia="ar-SA"/>
        </w:rPr>
        <w:t xml:space="preserve"> Oświadczenia wykonawcy:</w:t>
      </w:r>
    </w:p>
    <w:p w:rsidR="004675A0" w:rsidRPr="00B551B3" w:rsidRDefault="004675A0" w:rsidP="004675A0">
      <w:pPr>
        <w:widowControl w:val="0"/>
        <w:spacing w:after="120" w:line="360" w:lineRule="auto"/>
        <w:jc w:val="both"/>
        <w:rPr>
          <w:b/>
          <w:sz w:val="10"/>
          <w:szCs w:val="10"/>
          <w:lang w:eastAsia="ar-SA"/>
        </w:rPr>
      </w:pPr>
    </w:p>
    <w:p w:rsidR="004675A0" w:rsidRPr="00B551B3" w:rsidRDefault="00AE029B" w:rsidP="004675A0">
      <w:pPr>
        <w:widowControl w:val="0"/>
        <w:spacing w:line="360" w:lineRule="auto"/>
        <w:jc w:val="both"/>
        <w:rPr>
          <w:sz w:val="22"/>
          <w:szCs w:val="22"/>
          <w:lang w:eastAsia="ar-SA"/>
        </w:rPr>
      </w:pPr>
      <w:r w:rsidRPr="00B551B3">
        <w:rPr>
          <w:b/>
          <w:sz w:val="22"/>
          <w:szCs w:val="22"/>
          <w:lang w:eastAsia="ar-SA"/>
        </w:rPr>
        <w:t>część  1</w:t>
      </w:r>
      <w:r w:rsidR="008F0343">
        <w:rPr>
          <w:sz w:val="22"/>
          <w:szCs w:val="22"/>
          <w:lang w:eastAsia="ar-SA"/>
        </w:rPr>
        <w:t>: Oświadczenie</w:t>
      </w:r>
      <w:r w:rsidRPr="00B551B3">
        <w:rPr>
          <w:sz w:val="22"/>
          <w:szCs w:val="22"/>
          <w:lang w:eastAsia="ar-SA"/>
        </w:rPr>
        <w:t xml:space="preserve"> Wykonawcy składane na podstawie art. 25a ust. 1 ustawy </w:t>
      </w:r>
      <w:proofErr w:type="spellStart"/>
      <w:r w:rsidRPr="00B551B3">
        <w:rPr>
          <w:sz w:val="22"/>
          <w:szCs w:val="22"/>
          <w:lang w:eastAsia="ar-SA"/>
        </w:rPr>
        <w:t>Pzp</w:t>
      </w:r>
      <w:proofErr w:type="spellEnd"/>
      <w:r w:rsidRPr="00B551B3">
        <w:rPr>
          <w:sz w:val="22"/>
          <w:szCs w:val="22"/>
          <w:lang w:eastAsia="ar-SA"/>
        </w:rPr>
        <w:t xml:space="preserve"> o braku </w:t>
      </w:r>
      <w:r w:rsidR="004675A0" w:rsidRPr="00B551B3">
        <w:rPr>
          <w:sz w:val="22"/>
          <w:szCs w:val="22"/>
          <w:lang w:eastAsia="ar-SA"/>
        </w:rPr>
        <w:t xml:space="preserve">podstaw do </w:t>
      </w:r>
    </w:p>
    <w:p w:rsidR="004675A0" w:rsidRPr="00B551B3" w:rsidRDefault="00AE029B" w:rsidP="004675A0">
      <w:pPr>
        <w:widowControl w:val="0"/>
        <w:spacing w:line="360" w:lineRule="auto"/>
        <w:ind w:firstLine="709"/>
        <w:jc w:val="both"/>
        <w:rPr>
          <w:sz w:val="22"/>
          <w:szCs w:val="22"/>
          <w:lang w:eastAsia="ar-SA"/>
        </w:rPr>
      </w:pPr>
      <w:r w:rsidRPr="00B551B3">
        <w:rPr>
          <w:sz w:val="22"/>
          <w:szCs w:val="22"/>
          <w:lang w:eastAsia="ar-SA"/>
        </w:rPr>
        <w:t xml:space="preserve">wykluczenia z udziału w postępowaniu - KAŻDY WYKONAWCA SKŁADA WRAZ Z OFERTĄ; </w:t>
      </w:r>
    </w:p>
    <w:p w:rsidR="004675A0" w:rsidRPr="00B551B3" w:rsidRDefault="00AE029B" w:rsidP="004675A0">
      <w:pPr>
        <w:widowControl w:val="0"/>
        <w:spacing w:line="360" w:lineRule="auto"/>
        <w:ind w:left="1418" w:hanging="1418"/>
        <w:rPr>
          <w:sz w:val="22"/>
          <w:szCs w:val="22"/>
          <w:lang w:eastAsia="ar-SA"/>
        </w:rPr>
      </w:pPr>
      <w:r w:rsidRPr="00B551B3">
        <w:rPr>
          <w:b/>
          <w:sz w:val="22"/>
          <w:szCs w:val="22"/>
          <w:lang w:eastAsia="ar-SA"/>
        </w:rPr>
        <w:t>część  2</w:t>
      </w:r>
      <w:r w:rsidRPr="00B551B3">
        <w:rPr>
          <w:sz w:val="22"/>
          <w:szCs w:val="22"/>
          <w:lang w:eastAsia="ar-SA"/>
        </w:rPr>
        <w:t xml:space="preserve">: Oświadczenie Wykonawcy składane na podstawie art. 25a ust.  1 ustawy </w:t>
      </w:r>
      <w:proofErr w:type="spellStart"/>
      <w:r w:rsidRPr="00B551B3">
        <w:rPr>
          <w:sz w:val="22"/>
          <w:szCs w:val="22"/>
          <w:lang w:eastAsia="ar-SA"/>
        </w:rPr>
        <w:t>Pzp</w:t>
      </w:r>
      <w:proofErr w:type="spellEnd"/>
      <w:r w:rsidRPr="00B551B3">
        <w:rPr>
          <w:sz w:val="22"/>
          <w:szCs w:val="22"/>
          <w:lang w:eastAsia="ar-SA"/>
        </w:rPr>
        <w:t xml:space="preserve"> o spełnieniu </w:t>
      </w:r>
    </w:p>
    <w:p w:rsidR="004675A0" w:rsidRPr="00B551B3" w:rsidRDefault="00AE029B" w:rsidP="004675A0">
      <w:pPr>
        <w:widowControl w:val="0"/>
        <w:spacing w:line="360" w:lineRule="auto"/>
        <w:ind w:firstLine="709"/>
        <w:rPr>
          <w:sz w:val="22"/>
          <w:szCs w:val="22"/>
          <w:lang w:eastAsia="ar-SA"/>
        </w:rPr>
      </w:pPr>
      <w:r w:rsidRPr="00B551B3">
        <w:rPr>
          <w:sz w:val="22"/>
          <w:szCs w:val="22"/>
          <w:lang w:eastAsia="ar-SA"/>
        </w:rPr>
        <w:t xml:space="preserve">warunków udziału w postępowaniu - KAŻDY WYKONAWCA SKŁADA WRAZ Z OFERTĄ; </w:t>
      </w:r>
    </w:p>
    <w:p w:rsidR="004675A0" w:rsidRPr="00B551B3" w:rsidRDefault="00AE029B" w:rsidP="004675A0">
      <w:pPr>
        <w:widowControl w:val="0"/>
        <w:spacing w:line="360" w:lineRule="auto"/>
        <w:ind w:left="1418" w:hanging="1418"/>
        <w:jc w:val="both"/>
        <w:rPr>
          <w:sz w:val="22"/>
          <w:szCs w:val="22"/>
          <w:lang w:eastAsia="ar-SA"/>
        </w:rPr>
      </w:pPr>
      <w:r w:rsidRPr="00B551B3">
        <w:rPr>
          <w:b/>
          <w:sz w:val="22"/>
          <w:szCs w:val="22"/>
          <w:lang w:eastAsia="ar-SA"/>
        </w:rPr>
        <w:t>część 3</w:t>
      </w:r>
      <w:r w:rsidRPr="00B551B3">
        <w:rPr>
          <w:sz w:val="22"/>
          <w:szCs w:val="22"/>
          <w:lang w:eastAsia="ar-SA"/>
        </w:rPr>
        <w:t>: Oświadczenie Wykonawcy o przynależnoś</w:t>
      </w:r>
      <w:r w:rsidR="004675A0" w:rsidRPr="00B551B3">
        <w:rPr>
          <w:sz w:val="22"/>
          <w:szCs w:val="22"/>
          <w:lang w:eastAsia="ar-SA"/>
        </w:rPr>
        <w:t>ci lub</w:t>
      </w:r>
      <w:r w:rsidRPr="00B551B3">
        <w:rPr>
          <w:sz w:val="22"/>
          <w:szCs w:val="22"/>
          <w:lang w:eastAsia="ar-SA"/>
        </w:rPr>
        <w:t xml:space="preserve"> braku  przynależnoś</w:t>
      </w:r>
      <w:r w:rsidR="00B328A9" w:rsidRPr="00B551B3">
        <w:rPr>
          <w:sz w:val="22"/>
          <w:szCs w:val="22"/>
          <w:lang w:eastAsia="ar-SA"/>
        </w:rPr>
        <w:t>ci do tej samej grupy</w:t>
      </w:r>
      <w:r w:rsidR="004675A0" w:rsidRPr="00B551B3">
        <w:rPr>
          <w:sz w:val="22"/>
          <w:szCs w:val="22"/>
          <w:lang w:eastAsia="ar-SA"/>
        </w:rPr>
        <w:t xml:space="preserve"> </w:t>
      </w:r>
    </w:p>
    <w:p w:rsidR="004675A0" w:rsidRPr="00B551B3" w:rsidRDefault="00AE029B" w:rsidP="004675A0">
      <w:pPr>
        <w:widowControl w:val="0"/>
        <w:spacing w:line="360" w:lineRule="auto"/>
        <w:ind w:firstLine="709"/>
        <w:jc w:val="both"/>
        <w:rPr>
          <w:sz w:val="22"/>
          <w:szCs w:val="22"/>
          <w:lang w:eastAsia="ar-SA"/>
        </w:rPr>
      </w:pPr>
      <w:r w:rsidRPr="00B551B3">
        <w:rPr>
          <w:sz w:val="22"/>
          <w:szCs w:val="22"/>
          <w:lang w:eastAsia="ar-SA"/>
        </w:rPr>
        <w:t xml:space="preserve">kapitałowej, o której mowa  w art. 24 ust. 1 </w:t>
      </w:r>
      <w:proofErr w:type="spellStart"/>
      <w:r w:rsidRPr="00B551B3">
        <w:rPr>
          <w:sz w:val="22"/>
          <w:szCs w:val="22"/>
          <w:lang w:eastAsia="ar-SA"/>
        </w:rPr>
        <w:t>pkt</w:t>
      </w:r>
      <w:proofErr w:type="spellEnd"/>
      <w:r w:rsidRPr="00B551B3">
        <w:rPr>
          <w:sz w:val="22"/>
          <w:szCs w:val="22"/>
          <w:lang w:eastAsia="ar-SA"/>
        </w:rPr>
        <w:t xml:space="preserve"> 23 ustawy </w:t>
      </w:r>
      <w:proofErr w:type="spellStart"/>
      <w:r w:rsidRPr="00B551B3">
        <w:rPr>
          <w:sz w:val="22"/>
          <w:szCs w:val="22"/>
          <w:lang w:eastAsia="ar-SA"/>
        </w:rPr>
        <w:t>Pzp</w:t>
      </w:r>
      <w:proofErr w:type="spellEnd"/>
      <w:r w:rsidRPr="00B551B3">
        <w:rPr>
          <w:sz w:val="22"/>
          <w:szCs w:val="22"/>
          <w:lang w:eastAsia="ar-SA"/>
        </w:rPr>
        <w:t xml:space="preserve"> </w:t>
      </w:r>
      <w:r w:rsidR="004675A0" w:rsidRPr="00B551B3">
        <w:rPr>
          <w:sz w:val="22"/>
          <w:szCs w:val="22"/>
          <w:lang w:eastAsia="ar-SA"/>
        </w:rPr>
        <w:t>–</w:t>
      </w:r>
      <w:r w:rsidRPr="00B551B3">
        <w:rPr>
          <w:sz w:val="22"/>
          <w:szCs w:val="22"/>
          <w:lang w:eastAsia="ar-SA"/>
        </w:rPr>
        <w:t xml:space="preserve"> SKŁADA KAŻDY </w:t>
      </w:r>
    </w:p>
    <w:p w:rsidR="004675A0" w:rsidRPr="00B551B3" w:rsidRDefault="004675A0" w:rsidP="004675A0">
      <w:pPr>
        <w:widowControl w:val="0"/>
        <w:spacing w:line="360" w:lineRule="auto"/>
        <w:ind w:firstLine="709"/>
        <w:jc w:val="both"/>
        <w:rPr>
          <w:sz w:val="22"/>
          <w:szCs w:val="22"/>
          <w:lang w:eastAsia="ar-SA"/>
        </w:rPr>
      </w:pPr>
      <w:r w:rsidRPr="00B551B3">
        <w:rPr>
          <w:sz w:val="22"/>
          <w:szCs w:val="22"/>
          <w:lang w:eastAsia="ar-SA"/>
        </w:rPr>
        <w:t>WYKONAWCA (bez wezwania</w:t>
      </w:r>
      <w:r w:rsidR="00AE029B" w:rsidRPr="00B551B3">
        <w:rPr>
          <w:sz w:val="22"/>
          <w:szCs w:val="22"/>
          <w:lang w:eastAsia="ar-SA"/>
        </w:rPr>
        <w:t xml:space="preserve">) W TERMINIE 3 DNI OD DNIA ZAMIESZCZENIA NA </w:t>
      </w:r>
    </w:p>
    <w:p w:rsidR="00AE029B" w:rsidRPr="00B551B3" w:rsidRDefault="00AE029B" w:rsidP="004675A0">
      <w:pPr>
        <w:widowControl w:val="0"/>
        <w:spacing w:line="360" w:lineRule="auto"/>
        <w:ind w:firstLine="709"/>
        <w:jc w:val="both"/>
        <w:rPr>
          <w:sz w:val="22"/>
          <w:szCs w:val="22"/>
          <w:lang w:eastAsia="ar-SA"/>
        </w:rPr>
      </w:pPr>
      <w:r w:rsidRPr="00B551B3">
        <w:rPr>
          <w:sz w:val="22"/>
          <w:szCs w:val="22"/>
          <w:lang w:eastAsia="ar-SA"/>
        </w:rPr>
        <w:t>STRONIE INTERNE</w:t>
      </w:r>
      <w:r w:rsidR="004675A0" w:rsidRPr="00B551B3">
        <w:rPr>
          <w:sz w:val="22"/>
          <w:szCs w:val="22"/>
          <w:lang w:eastAsia="ar-SA"/>
        </w:rPr>
        <w:t xml:space="preserve">TOWEJ INFORMACJI O KTÓREJ MOWA w art. 86 ust. 5 Ustawy </w:t>
      </w:r>
      <w:r w:rsidRPr="00B551B3">
        <w:rPr>
          <w:sz w:val="22"/>
          <w:szCs w:val="22"/>
          <w:lang w:eastAsia="ar-SA"/>
        </w:rPr>
        <w:t>PZP;</w:t>
      </w:r>
    </w:p>
    <w:p w:rsidR="0093023C" w:rsidRPr="00B551B3" w:rsidRDefault="0093023C" w:rsidP="004675A0">
      <w:pPr>
        <w:widowControl w:val="0"/>
        <w:spacing w:line="360" w:lineRule="auto"/>
        <w:ind w:firstLine="709"/>
        <w:jc w:val="both"/>
        <w:rPr>
          <w:sz w:val="10"/>
          <w:szCs w:val="10"/>
          <w:lang w:eastAsia="ar-SA"/>
        </w:rPr>
      </w:pPr>
    </w:p>
    <w:p w:rsidR="00AE029B" w:rsidRPr="00B551B3" w:rsidRDefault="0093023C" w:rsidP="00915B95">
      <w:pPr>
        <w:widowControl w:val="0"/>
        <w:rPr>
          <w:lang w:eastAsia="ar-SA"/>
        </w:rPr>
      </w:pPr>
      <w:r w:rsidRPr="00B551B3">
        <w:rPr>
          <w:b/>
          <w:lang w:eastAsia="ar-SA"/>
        </w:rPr>
        <w:t xml:space="preserve">Załącznik nr 3: </w:t>
      </w:r>
      <w:r w:rsidRPr="00B551B3">
        <w:rPr>
          <w:lang w:eastAsia="ar-SA"/>
        </w:rPr>
        <w:t>Istotne postanowienia umowy</w:t>
      </w:r>
    </w:p>
    <w:p w:rsidR="0093023C" w:rsidRPr="00B551B3" w:rsidRDefault="0093023C" w:rsidP="00915B95">
      <w:pPr>
        <w:widowControl w:val="0"/>
        <w:rPr>
          <w:b/>
          <w:lang w:eastAsia="ar-SA"/>
        </w:rPr>
      </w:pPr>
      <w:r w:rsidRPr="00B551B3">
        <w:rPr>
          <w:b/>
          <w:lang w:eastAsia="ar-SA"/>
        </w:rPr>
        <w:t>Załącznik nr 4:</w:t>
      </w:r>
      <w:r w:rsidRPr="00B551B3">
        <w:rPr>
          <w:lang w:eastAsia="ar-SA"/>
        </w:rPr>
        <w:t xml:space="preserve"> </w:t>
      </w:r>
      <w:r w:rsidRPr="00B551B3">
        <w:rPr>
          <w:sz w:val="22"/>
          <w:szCs w:val="22"/>
          <w:lang w:eastAsia="ar-SA"/>
        </w:rPr>
        <w:t xml:space="preserve">Opis przedmiotu </w:t>
      </w:r>
      <w:proofErr w:type="spellStart"/>
      <w:r w:rsidRPr="00B551B3">
        <w:rPr>
          <w:sz w:val="22"/>
          <w:szCs w:val="22"/>
          <w:lang w:eastAsia="ar-SA"/>
        </w:rPr>
        <w:t>zamówienia</w:t>
      </w:r>
      <w:proofErr w:type="spellEnd"/>
      <w:r w:rsidRPr="00B551B3">
        <w:rPr>
          <w:sz w:val="22"/>
          <w:szCs w:val="22"/>
          <w:lang w:eastAsia="ar-SA"/>
        </w:rPr>
        <w:t xml:space="preserve"> - specyfikacja techniczna</w:t>
      </w:r>
    </w:p>
    <w:bookmarkEnd w:id="0"/>
    <w:bookmarkEnd w:id="1"/>
    <w:p w:rsidR="0076130F" w:rsidRPr="00B551B3" w:rsidRDefault="0076130F" w:rsidP="0076130F">
      <w:pPr>
        <w:spacing w:after="200"/>
        <w:rPr>
          <w:rFonts w:asciiTheme="minorHAnsi" w:hAnsiTheme="minorHAnsi"/>
          <w:sz w:val="22"/>
          <w:szCs w:val="20"/>
          <w:lang w:eastAsia="ar-SA"/>
        </w:rPr>
      </w:pPr>
    </w:p>
    <w:p w:rsidR="0076130F" w:rsidRPr="00B551B3" w:rsidRDefault="0076130F" w:rsidP="00DC1400">
      <w:pPr>
        <w:keepNext/>
        <w:numPr>
          <w:ilvl w:val="0"/>
          <w:numId w:val="11"/>
        </w:numPr>
        <w:suppressAutoHyphens/>
        <w:autoSpaceDE w:val="0"/>
        <w:autoSpaceDN w:val="0"/>
        <w:spacing w:after="120" w:line="276" w:lineRule="auto"/>
        <w:jc w:val="both"/>
        <w:outlineLvl w:val="0"/>
        <w:rPr>
          <w:rFonts w:asciiTheme="minorHAnsi" w:hAnsiTheme="minorHAnsi"/>
          <w:b/>
          <w:sz w:val="22"/>
          <w:szCs w:val="20"/>
        </w:rPr>
      </w:pPr>
      <w:bookmarkStart w:id="2" w:name="_Toc368039748"/>
      <w:bookmarkStart w:id="3" w:name="_Toc445372068"/>
      <w:r w:rsidRPr="00B551B3">
        <w:rPr>
          <w:rFonts w:asciiTheme="minorHAnsi" w:hAnsiTheme="minorHAnsi"/>
          <w:b/>
          <w:sz w:val="22"/>
          <w:szCs w:val="20"/>
        </w:rPr>
        <w:t>NAZWA I ADRES ZAMAWIAJĄCEGO</w:t>
      </w:r>
      <w:bookmarkEnd w:id="2"/>
      <w:bookmarkEnd w:id="3"/>
    </w:p>
    <w:p w:rsidR="00590945" w:rsidRPr="00B551B3" w:rsidRDefault="00590945" w:rsidP="00B67501">
      <w:pPr>
        <w:numPr>
          <w:ilvl w:val="1"/>
          <w:numId w:val="1"/>
        </w:numPr>
        <w:spacing w:line="276" w:lineRule="auto"/>
        <w:ind w:left="567" w:hanging="567"/>
        <w:jc w:val="both"/>
        <w:rPr>
          <w:rFonts w:asciiTheme="minorHAnsi" w:hAnsiTheme="minorHAnsi" w:cs="Arial"/>
          <w:sz w:val="22"/>
          <w:szCs w:val="22"/>
        </w:rPr>
      </w:pPr>
      <w:r w:rsidRPr="00B551B3">
        <w:rPr>
          <w:rFonts w:asciiTheme="minorHAnsi" w:hAnsiTheme="minorHAnsi" w:cs="Arial"/>
          <w:sz w:val="22"/>
          <w:szCs w:val="22"/>
        </w:rPr>
        <w:t>Zamawiającym</w:t>
      </w:r>
      <w:r w:rsidR="005D706F" w:rsidRPr="00B551B3">
        <w:rPr>
          <w:rFonts w:asciiTheme="minorHAnsi" w:hAnsiTheme="minorHAnsi" w:cs="Arial"/>
          <w:sz w:val="22"/>
          <w:szCs w:val="22"/>
        </w:rPr>
        <w:t xml:space="preserve"> w imieniu i na rzecz Gminy</w:t>
      </w:r>
      <w:r w:rsidRPr="00B551B3">
        <w:rPr>
          <w:rFonts w:asciiTheme="minorHAnsi" w:hAnsiTheme="minorHAnsi" w:cs="Arial"/>
          <w:sz w:val="22"/>
          <w:szCs w:val="22"/>
        </w:rPr>
        <w:t xml:space="preserve"> Miasta Sopotu</w:t>
      </w:r>
      <w:r w:rsidR="005D706F" w:rsidRPr="00B551B3">
        <w:rPr>
          <w:rFonts w:asciiTheme="minorHAnsi" w:hAnsiTheme="minorHAnsi" w:cs="Arial"/>
          <w:sz w:val="22"/>
          <w:szCs w:val="22"/>
        </w:rPr>
        <w:t xml:space="preserve"> jest:</w:t>
      </w:r>
      <w:r w:rsidRPr="00B551B3">
        <w:rPr>
          <w:rFonts w:asciiTheme="minorHAnsi" w:hAnsiTheme="minorHAnsi" w:cs="Arial"/>
          <w:sz w:val="22"/>
          <w:szCs w:val="22"/>
        </w:rPr>
        <w:t xml:space="preserve"> </w:t>
      </w:r>
      <w:r w:rsidR="005D706F" w:rsidRPr="00B551B3">
        <w:rPr>
          <w:rFonts w:asciiTheme="minorHAnsi" w:hAnsiTheme="minorHAnsi" w:cs="Arial"/>
          <w:sz w:val="22"/>
          <w:szCs w:val="22"/>
        </w:rPr>
        <w:t xml:space="preserve"> Centrum Kształcenia Ustawicznego </w:t>
      </w:r>
      <w:r w:rsidRPr="00B551B3">
        <w:rPr>
          <w:rFonts w:asciiTheme="minorHAnsi" w:hAnsiTheme="minorHAnsi" w:cs="Arial"/>
          <w:sz w:val="22"/>
          <w:szCs w:val="22"/>
        </w:rPr>
        <w:t xml:space="preserve">z siedzibą przy ul. Kościuszki </w:t>
      </w:r>
      <w:r w:rsidR="005D706F" w:rsidRPr="00B551B3">
        <w:rPr>
          <w:rFonts w:asciiTheme="minorHAnsi" w:hAnsiTheme="minorHAnsi" w:cs="Arial"/>
          <w:sz w:val="22"/>
          <w:szCs w:val="22"/>
        </w:rPr>
        <w:t>22-24, 81-704 Sopot reprezentowanym</w:t>
      </w:r>
      <w:r w:rsidRPr="00B551B3">
        <w:rPr>
          <w:rFonts w:asciiTheme="minorHAnsi" w:hAnsiTheme="minorHAnsi" w:cs="Arial"/>
          <w:sz w:val="22"/>
          <w:szCs w:val="22"/>
        </w:rPr>
        <w:t xml:space="preserve"> przez </w:t>
      </w:r>
      <w:r w:rsidR="005D706F" w:rsidRPr="00B551B3">
        <w:rPr>
          <w:rFonts w:asciiTheme="minorHAnsi" w:hAnsiTheme="minorHAnsi" w:cs="Arial"/>
          <w:sz w:val="22"/>
          <w:szCs w:val="22"/>
        </w:rPr>
        <w:t>Dyrektora – Aleksandrę Cięglewicz - Wachowiak</w:t>
      </w:r>
      <w:r w:rsidRPr="00B551B3">
        <w:rPr>
          <w:rFonts w:asciiTheme="minorHAnsi" w:hAnsiTheme="minorHAnsi" w:cs="Arial"/>
          <w:sz w:val="22"/>
          <w:szCs w:val="22"/>
        </w:rPr>
        <w:t>.</w:t>
      </w:r>
    </w:p>
    <w:p w:rsidR="00590945" w:rsidRPr="00B551B3" w:rsidRDefault="005D706F" w:rsidP="00B67501">
      <w:pPr>
        <w:numPr>
          <w:ilvl w:val="1"/>
          <w:numId w:val="1"/>
        </w:numPr>
        <w:spacing w:line="276" w:lineRule="auto"/>
        <w:ind w:left="567" w:hanging="567"/>
        <w:jc w:val="both"/>
        <w:rPr>
          <w:rFonts w:asciiTheme="minorHAnsi" w:hAnsiTheme="minorHAnsi" w:cs="Arial"/>
          <w:sz w:val="22"/>
          <w:szCs w:val="22"/>
        </w:rPr>
      </w:pPr>
      <w:r w:rsidRPr="00B551B3">
        <w:rPr>
          <w:rFonts w:asciiTheme="minorHAnsi" w:hAnsiTheme="minorHAnsi" w:cs="Arial"/>
          <w:sz w:val="22"/>
          <w:szCs w:val="22"/>
        </w:rPr>
        <w:t>Osoba prowadząca</w:t>
      </w:r>
      <w:r w:rsidR="00590945" w:rsidRPr="00B551B3">
        <w:rPr>
          <w:rFonts w:asciiTheme="minorHAnsi" w:hAnsiTheme="minorHAnsi" w:cs="Arial"/>
          <w:sz w:val="22"/>
          <w:szCs w:val="22"/>
        </w:rPr>
        <w:t xml:space="preserve"> postępowanie –</w:t>
      </w:r>
      <w:r w:rsidRPr="00B551B3">
        <w:rPr>
          <w:rFonts w:asciiTheme="minorHAnsi" w:hAnsiTheme="minorHAnsi" w:cs="Arial"/>
          <w:sz w:val="22"/>
          <w:szCs w:val="22"/>
        </w:rPr>
        <w:t xml:space="preserve"> Małgorzata Kopacz</w:t>
      </w:r>
      <w:r w:rsidR="00590945" w:rsidRPr="00B551B3">
        <w:rPr>
          <w:rFonts w:asciiTheme="minorHAnsi" w:hAnsiTheme="minorHAnsi" w:cs="Arial"/>
          <w:sz w:val="22"/>
          <w:szCs w:val="22"/>
        </w:rPr>
        <w:t xml:space="preserve"> </w:t>
      </w:r>
    </w:p>
    <w:p w:rsidR="00590945" w:rsidRPr="00B551B3" w:rsidRDefault="00590945" w:rsidP="003F3CEB">
      <w:pPr>
        <w:spacing w:line="276" w:lineRule="auto"/>
        <w:ind w:left="567"/>
        <w:jc w:val="both"/>
        <w:rPr>
          <w:rFonts w:asciiTheme="minorHAnsi" w:hAnsiTheme="minorHAnsi" w:cs="Arial"/>
          <w:sz w:val="22"/>
          <w:szCs w:val="22"/>
          <w:lang w:val="en-US"/>
        </w:rPr>
      </w:pPr>
      <w:r w:rsidRPr="00B551B3">
        <w:rPr>
          <w:rFonts w:asciiTheme="minorHAnsi" w:hAnsiTheme="minorHAnsi" w:cs="Arial"/>
          <w:sz w:val="22"/>
          <w:szCs w:val="22"/>
          <w:lang w:val="en-US"/>
        </w:rPr>
        <w:t>tel.  +48 58 5</w:t>
      </w:r>
      <w:r w:rsidR="005D706F" w:rsidRPr="00B551B3">
        <w:rPr>
          <w:rFonts w:asciiTheme="minorHAnsi" w:hAnsiTheme="minorHAnsi" w:cs="Arial"/>
          <w:sz w:val="22"/>
          <w:szCs w:val="22"/>
          <w:lang w:val="en-US"/>
        </w:rPr>
        <w:t>51 00 11</w:t>
      </w:r>
    </w:p>
    <w:p w:rsidR="00590945" w:rsidRPr="00B551B3" w:rsidRDefault="00590945" w:rsidP="003F3CEB">
      <w:pPr>
        <w:spacing w:line="276" w:lineRule="auto"/>
        <w:ind w:left="567"/>
        <w:jc w:val="both"/>
        <w:rPr>
          <w:rFonts w:asciiTheme="minorHAnsi" w:hAnsiTheme="minorHAnsi" w:cs="Arial"/>
          <w:sz w:val="22"/>
          <w:szCs w:val="22"/>
          <w:lang w:val="en-US"/>
        </w:rPr>
      </w:pPr>
      <w:r w:rsidRPr="00B551B3">
        <w:rPr>
          <w:rFonts w:asciiTheme="minorHAnsi" w:hAnsiTheme="minorHAnsi" w:cs="Arial"/>
          <w:sz w:val="22"/>
          <w:szCs w:val="22"/>
          <w:lang w:val="en-US"/>
        </w:rPr>
        <w:t>fax. +48 58</w:t>
      </w:r>
      <w:r w:rsidR="005D706F" w:rsidRPr="00B551B3">
        <w:rPr>
          <w:rFonts w:asciiTheme="minorHAnsi" w:hAnsiTheme="minorHAnsi" w:cs="Arial"/>
          <w:sz w:val="22"/>
          <w:szCs w:val="22"/>
          <w:lang w:val="en-US"/>
        </w:rPr>
        <w:t> 551 00 11</w:t>
      </w:r>
    </w:p>
    <w:p w:rsidR="00590945" w:rsidRPr="00B551B3" w:rsidRDefault="00590945" w:rsidP="003F3CEB">
      <w:pPr>
        <w:spacing w:line="276" w:lineRule="auto"/>
        <w:ind w:left="567"/>
        <w:jc w:val="both"/>
        <w:rPr>
          <w:rFonts w:asciiTheme="minorHAnsi" w:hAnsiTheme="minorHAnsi" w:cs="Arial"/>
          <w:sz w:val="22"/>
          <w:szCs w:val="22"/>
          <w:lang w:val="en-US"/>
        </w:rPr>
      </w:pPr>
      <w:r w:rsidRPr="00B551B3">
        <w:rPr>
          <w:rFonts w:asciiTheme="minorHAnsi" w:hAnsiTheme="minorHAnsi" w:cs="Arial"/>
          <w:sz w:val="22"/>
          <w:szCs w:val="22"/>
          <w:lang w:val="en-US"/>
        </w:rPr>
        <w:t xml:space="preserve">e-mail: </w:t>
      </w:r>
      <w:hyperlink r:id="rId11" w:history="1">
        <w:r w:rsidR="0085284C" w:rsidRPr="0021406C">
          <w:rPr>
            <w:rStyle w:val="Hipercze"/>
            <w:rFonts w:asciiTheme="minorHAnsi" w:hAnsiTheme="minorHAnsi" w:cs="Arial"/>
            <w:sz w:val="22"/>
            <w:szCs w:val="22"/>
            <w:lang w:val="en-US"/>
          </w:rPr>
          <w:t>dyrektoradmin@sopot.pl</w:t>
        </w:r>
      </w:hyperlink>
    </w:p>
    <w:p w:rsidR="00590945" w:rsidRPr="00B551B3" w:rsidRDefault="00590945" w:rsidP="00B67501">
      <w:pPr>
        <w:numPr>
          <w:ilvl w:val="1"/>
          <w:numId w:val="1"/>
        </w:numPr>
        <w:spacing w:line="276" w:lineRule="auto"/>
        <w:ind w:left="567" w:hanging="567"/>
        <w:jc w:val="both"/>
        <w:rPr>
          <w:rFonts w:asciiTheme="minorHAnsi" w:hAnsiTheme="minorHAnsi" w:cs="Arial"/>
          <w:sz w:val="22"/>
          <w:szCs w:val="22"/>
        </w:rPr>
      </w:pPr>
      <w:r w:rsidRPr="00B551B3">
        <w:rPr>
          <w:rFonts w:asciiTheme="minorHAnsi" w:hAnsiTheme="minorHAnsi" w:cs="Arial"/>
          <w:sz w:val="22"/>
          <w:szCs w:val="22"/>
        </w:rPr>
        <w:t xml:space="preserve">Godziny pracy: </w:t>
      </w:r>
      <w:r w:rsidR="005D706F" w:rsidRPr="00B551B3">
        <w:rPr>
          <w:rFonts w:asciiTheme="minorHAnsi" w:hAnsiTheme="minorHAnsi" w:cs="Arial"/>
          <w:sz w:val="22"/>
          <w:szCs w:val="22"/>
        </w:rPr>
        <w:t xml:space="preserve"> od poniedziałku do piątku </w:t>
      </w:r>
      <w:r w:rsidRPr="00B551B3">
        <w:rPr>
          <w:rFonts w:asciiTheme="minorHAnsi" w:hAnsiTheme="minorHAnsi" w:cs="Arial"/>
          <w:sz w:val="22"/>
          <w:szCs w:val="22"/>
        </w:rPr>
        <w:t xml:space="preserve"> </w:t>
      </w:r>
      <w:r w:rsidR="005D706F" w:rsidRPr="00B551B3">
        <w:rPr>
          <w:rFonts w:asciiTheme="minorHAnsi" w:hAnsiTheme="minorHAnsi" w:cs="Arial"/>
          <w:sz w:val="22"/>
          <w:szCs w:val="22"/>
        </w:rPr>
        <w:t>9:00-17</w:t>
      </w:r>
      <w:r w:rsidRPr="00B551B3">
        <w:rPr>
          <w:rFonts w:asciiTheme="minorHAnsi" w:hAnsiTheme="minorHAnsi" w:cs="Arial"/>
          <w:sz w:val="22"/>
          <w:szCs w:val="22"/>
        </w:rPr>
        <w:t>:00</w:t>
      </w:r>
    </w:p>
    <w:p w:rsidR="0076130F" w:rsidRPr="00B551B3" w:rsidRDefault="0076130F" w:rsidP="003F3CEB">
      <w:pPr>
        <w:suppressAutoHyphens/>
        <w:spacing w:line="276" w:lineRule="auto"/>
        <w:jc w:val="both"/>
        <w:rPr>
          <w:rFonts w:asciiTheme="minorHAnsi" w:hAnsiTheme="minorHAnsi"/>
          <w:b/>
          <w:sz w:val="22"/>
          <w:szCs w:val="20"/>
          <w:lang w:eastAsia="ar-SA"/>
        </w:rPr>
      </w:pPr>
    </w:p>
    <w:p w:rsidR="00A31530" w:rsidRPr="004B6B86" w:rsidRDefault="0076130F" w:rsidP="004B6B86">
      <w:pPr>
        <w:keepNext/>
        <w:numPr>
          <w:ilvl w:val="0"/>
          <w:numId w:val="11"/>
        </w:numPr>
        <w:suppressAutoHyphens/>
        <w:autoSpaceDE w:val="0"/>
        <w:autoSpaceDN w:val="0"/>
        <w:spacing w:after="120" w:line="276" w:lineRule="auto"/>
        <w:jc w:val="both"/>
        <w:outlineLvl w:val="0"/>
        <w:rPr>
          <w:rFonts w:asciiTheme="minorHAnsi" w:hAnsiTheme="minorHAnsi"/>
          <w:b/>
          <w:sz w:val="22"/>
          <w:szCs w:val="20"/>
        </w:rPr>
      </w:pPr>
      <w:bookmarkStart w:id="4" w:name="_Toc368039749"/>
      <w:bookmarkStart w:id="5" w:name="_Toc445372069"/>
      <w:r w:rsidRPr="00B551B3">
        <w:rPr>
          <w:rFonts w:asciiTheme="minorHAnsi" w:hAnsiTheme="minorHAnsi"/>
          <w:b/>
          <w:sz w:val="22"/>
          <w:szCs w:val="20"/>
        </w:rPr>
        <w:t>TRYB UDZIELENIA ZAMÓWIENIA</w:t>
      </w:r>
      <w:bookmarkStart w:id="6" w:name="_Toc141158769"/>
      <w:bookmarkEnd w:id="4"/>
      <w:bookmarkEnd w:id="5"/>
    </w:p>
    <w:p w:rsidR="00371A5B" w:rsidRDefault="005B44F5" w:rsidP="00FF39DE">
      <w:pPr>
        <w:numPr>
          <w:ilvl w:val="1"/>
          <w:numId w:val="9"/>
        </w:numPr>
        <w:suppressAutoHyphens/>
        <w:spacing w:after="120" w:line="276" w:lineRule="auto"/>
        <w:ind w:left="550" w:hanging="550"/>
        <w:jc w:val="both"/>
        <w:rPr>
          <w:rFonts w:asciiTheme="minorHAnsi" w:hAnsiTheme="minorHAnsi"/>
          <w:sz w:val="22"/>
          <w:szCs w:val="20"/>
          <w:lang w:eastAsia="ar-SA"/>
        </w:rPr>
      </w:pPr>
      <w:r w:rsidRPr="005B44F5">
        <w:rPr>
          <w:rFonts w:asciiTheme="minorHAnsi" w:hAnsiTheme="minorHAnsi"/>
          <w:sz w:val="22"/>
          <w:szCs w:val="22"/>
          <w:lang w:eastAsia="ar-SA"/>
        </w:rPr>
        <w:t xml:space="preserve">Postępowanie prowadzone jest w trybie </w:t>
      </w:r>
      <w:r w:rsidRPr="005B44F5">
        <w:rPr>
          <w:rFonts w:asciiTheme="minorHAnsi" w:hAnsiTheme="minorHAnsi"/>
          <w:b/>
          <w:sz w:val="22"/>
          <w:szCs w:val="22"/>
          <w:lang w:eastAsia="ar-SA"/>
        </w:rPr>
        <w:t xml:space="preserve">przetargu nieograniczonego </w:t>
      </w:r>
      <w:r w:rsidRPr="005B44F5">
        <w:rPr>
          <w:rFonts w:asciiTheme="minorHAnsi" w:hAnsiTheme="minorHAnsi"/>
          <w:b/>
          <w:bCs/>
          <w:sz w:val="22"/>
          <w:szCs w:val="22"/>
          <w:lang w:eastAsia="ar-SA"/>
        </w:rPr>
        <w:t>o wartości szacunkowej poniżej 209 000 euro</w:t>
      </w:r>
      <w:r w:rsidRPr="005B44F5">
        <w:rPr>
          <w:rFonts w:asciiTheme="minorHAnsi" w:hAnsiTheme="minorHAnsi"/>
          <w:sz w:val="22"/>
          <w:szCs w:val="22"/>
          <w:lang w:eastAsia="ar-SA"/>
        </w:rPr>
        <w:t xml:space="preserve"> na realizację zadania polegającego </w:t>
      </w:r>
      <w:r w:rsidRPr="005B44F5">
        <w:rPr>
          <w:rFonts w:asciiTheme="minorHAnsi" w:hAnsiTheme="minorHAnsi"/>
          <w:b/>
          <w:sz w:val="22"/>
          <w:szCs w:val="22"/>
        </w:rPr>
        <w:t xml:space="preserve">na dostawie pomocy dydaktycznych do sopockich </w:t>
      </w:r>
      <w:r w:rsidR="001B5D6B" w:rsidRPr="005B44F5">
        <w:rPr>
          <w:rFonts w:asciiTheme="minorHAnsi" w:hAnsiTheme="minorHAnsi"/>
          <w:b/>
          <w:sz w:val="22"/>
          <w:szCs w:val="22"/>
        </w:rPr>
        <w:t>szkół</w:t>
      </w:r>
      <w:r w:rsidR="001B5D6B">
        <w:rPr>
          <w:rFonts w:asciiTheme="minorHAnsi" w:hAnsiTheme="minorHAnsi"/>
          <w:b/>
          <w:sz w:val="22"/>
          <w:szCs w:val="22"/>
        </w:rPr>
        <w:t xml:space="preserve"> </w:t>
      </w:r>
      <w:proofErr w:type="spellStart"/>
      <w:r w:rsidR="001B5D6B">
        <w:rPr>
          <w:rFonts w:asciiTheme="minorHAnsi" w:hAnsiTheme="minorHAnsi"/>
          <w:b/>
          <w:sz w:val="22"/>
          <w:szCs w:val="22"/>
        </w:rPr>
        <w:t>ponadgimnazjalnych</w:t>
      </w:r>
      <w:proofErr w:type="spellEnd"/>
      <w:r w:rsidR="001B5D6B" w:rsidRPr="005B44F5">
        <w:rPr>
          <w:rFonts w:asciiTheme="minorHAnsi" w:hAnsiTheme="minorHAnsi"/>
          <w:b/>
          <w:sz w:val="22"/>
          <w:szCs w:val="22"/>
        </w:rPr>
        <w:t xml:space="preserve"> </w:t>
      </w:r>
      <w:r w:rsidRPr="005B44F5">
        <w:rPr>
          <w:rFonts w:asciiTheme="minorHAnsi" w:hAnsiTheme="minorHAnsi"/>
          <w:b/>
          <w:sz w:val="22"/>
          <w:szCs w:val="22"/>
        </w:rPr>
        <w:t>w ramach projektu „Droga do sukcesu”</w:t>
      </w:r>
      <w:r w:rsidRPr="005B44F5">
        <w:rPr>
          <w:rFonts w:asciiTheme="minorHAnsi" w:hAnsiTheme="minorHAnsi"/>
          <w:sz w:val="22"/>
          <w:szCs w:val="22"/>
          <w:lang w:eastAsia="ar-SA"/>
        </w:rPr>
        <w:t xml:space="preserve"> zgodnie z ustawą prawo zamówień publicznych (Ustawa </w:t>
      </w:r>
      <w:proofErr w:type="spellStart"/>
      <w:r w:rsidRPr="005B44F5">
        <w:rPr>
          <w:rFonts w:asciiTheme="minorHAnsi" w:hAnsiTheme="minorHAnsi"/>
          <w:sz w:val="22"/>
          <w:szCs w:val="22"/>
          <w:lang w:eastAsia="ar-SA"/>
        </w:rPr>
        <w:t>Pzp</w:t>
      </w:r>
      <w:proofErr w:type="spellEnd"/>
      <w:r w:rsidRPr="005B44F5">
        <w:rPr>
          <w:rFonts w:asciiTheme="minorHAnsi" w:hAnsiTheme="minorHAnsi"/>
          <w:sz w:val="22"/>
          <w:szCs w:val="22"/>
          <w:lang w:eastAsia="ar-SA"/>
        </w:rPr>
        <w:t xml:space="preserve">) oraz aktami wykonawczymi do tej ustawy oraz warunkami określonymi w niniejszej specyfikacji istotnych </w:t>
      </w:r>
      <w:r w:rsidR="004B6B86">
        <w:rPr>
          <w:rFonts w:asciiTheme="minorHAnsi" w:hAnsiTheme="minorHAnsi"/>
          <w:sz w:val="22"/>
          <w:szCs w:val="20"/>
          <w:lang w:eastAsia="ar-SA"/>
        </w:rPr>
        <w:t>warunków Zamówienia</w:t>
      </w:r>
      <w:r w:rsidR="00371A5B" w:rsidRPr="00B551B3">
        <w:rPr>
          <w:rFonts w:asciiTheme="minorHAnsi" w:hAnsiTheme="minorHAnsi"/>
          <w:sz w:val="22"/>
          <w:szCs w:val="20"/>
          <w:lang w:eastAsia="ar-SA"/>
        </w:rPr>
        <w:t>.</w:t>
      </w:r>
    </w:p>
    <w:p w:rsidR="005B44F5" w:rsidRPr="005B44F5" w:rsidRDefault="005B44F5" w:rsidP="005B44F5">
      <w:pPr>
        <w:numPr>
          <w:ilvl w:val="1"/>
          <w:numId w:val="9"/>
        </w:numPr>
        <w:suppressAutoHyphens/>
        <w:spacing w:after="120" w:line="276" w:lineRule="auto"/>
        <w:ind w:left="550" w:hanging="550"/>
        <w:jc w:val="both"/>
        <w:rPr>
          <w:rFonts w:asciiTheme="minorHAnsi" w:hAnsiTheme="minorHAnsi"/>
          <w:sz w:val="22"/>
          <w:szCs w:val="20"/>
          <w:lang w:eastAsia="ar-SA"/>
        </w:rPr>
      </w:pPr>
      <w:r w:rsidRPr="00B551B3">
        <w:rPr>
          <w:rFonts w:asciiTheme="minorHAnsi" w:hAnsiTheme="minorHAnsi"/>
          <w:sz w:val="22"/>
          <w:szCs w:val="20"/>
          <w:lang w:eastAsia="ar-SA"/>
        </w:rPr>
        <w:t>Ogłoszenie o zamówieniu opublikowano w Biuletynie Zamówień Publicznych.</w:t>
      </w:r>
    </w:p>
    <w:p w:rsidR="0076130F" w:rsidRPr="00B551B3" w:rsidRDefault="0076130F" w:rsidP="00FF39DE">
      <w:pPr>
        <w:numPr>
          <w:ilvl w:val="1"/>
          <w:numId w:val="9"/>
        </w:numPr>
        <w:suppressAutoHyphens/>
        <w:spacing w:after="120" w:line="276" w:lineRule="auto"/>
        <w:ind w:left="550" w:hanging="550"/>
        <w:jc w:val="both"/>
        <w:rPr>
          <w:rFonts w:asciiTheme="minorHAnsi" w:hAnsiTheme="minorHAnsi"/>
          <w:sz w:val="22"/>
          <w:szCs w:val="20"/>
          <w:lang w:eastAsia="ar-SA"/>
        </w:rPr>
      </w:pPr>
      <w:r w:rsidRPr="00B551B3">
        <w:rPr>
          <w:rFonts w:asciiTheme="minorHAnsi" w:hAnsiTheme="minorHAnsi"/>
          <w:sz w:val="22"/>
          <w:szCs w:val="20"/>
          <w:lang w:eastAsia="ar-SA"/>
        </w:rPr>
        <w:t>Ogłoszenie o zamówieniu opublikowano na stronie internetowej Zamawiającego:</w:t>
      </w:r>
      <w:r w:rsidR="00ED5982" w:rsidRPr="00B551B3">
        <w:rPr>
          <w:rFonts w:asciiTheme="minorHAnsi" w:hAnsiTheme="minorHAnsi"/>
          <w:sz w:val="22"/>
          <w:szCs w:val="20"/>
          <w:lang w:eastAsia="ar-SA"/>
        </w:rPr>
        <w:t xml:space="preserve"> </w:t>
      </w:r>
      <w:r w:rsidRPr="00B551B3">
        <w:rPr>
          <w:rFonts w:asciiTheme="minorHAnsi" w:hAnsiTheme="minorHAnsi"/>
          <w:color w:val="0000FF"/>
          <w:sz w:val="22"/>
          <w:szCs w:val="20"/>
          <w:u w:val="single"/>
          <w:lang w:eastAsia="ar-SA"/>
        </w:rPr>
        <w:t>www.</w:t>
      </w:r>
      <w:r w:rsidR="00ED449C" w:rsidRPr="00B551B3">
        <w:rPr>
          <w:rFonts w:asciiTheme="minorHAnsi" w:hAnsiTheme="minorHAnsi"/>
          <w:color w:val="0000FF"/>
          <w:sz w:val="22"/>
          <w:szCs w:val="20"/>
          <w:u w:val="single"/>
          <w:lang w:eastAsia="ar-SA"/>
        </w:rPr>
        <w:t>cku</w:t>
      </w:r>
      <w:r w:rsidR="00590945" w:rsidRPr="00B551B3">
        <w:rPr>
          <w:rFonts w:asciiTheme="minorHAnsi" w:hAnsiTheme="minorHAnsi"/>
          <w:color w:val="0000FF"/>
          <w:sz w:val="22"/>
          <w:szCs w:val="20"/>
          <w:u w:val="single"/>
          <w:lang w:eastAsia="ar-SA"/>
        </w:rPr>
        <w:t>sopot.pl</w:t>
      </w:r>
      <w:r w:rsidR="007414D7" w:rsidRPr="00B551B3">
        <w:rPr>
          <w:rFonts w:asciiTheme="minorHAnsi" w:hAnsiTheme="minorHAnsi"/>
          <w:sz w:val="22"/>
          <w:szCs w:val="20"/>
          <w:lang w:eastAsia="ar-SA"/>
        </w:rPr>
        <w:t xml:space="preserve"> w </w:t>
      </w:r>
      <w:r w:rsidR="009B66C7" w:rsidRPr="00B551B3">
        <w:rPr>
          <w:rFonts w:asciiTheme="minorHAnsi" w:hAnsiTheme="minorHAnsi"/>
          <w:sz w:val="22"/>
          <w:szCs w:val="20"/>
          <w:lang w:eastAsia="ar-SA"/>
        </w:rPr>
        <w:t>BIP</w:t>
      </w:r>
      <w:r w:rsidR="00ED5982" w:rsidRPr="00B551B3">
        <w:rPr>
          <w:rFonts w:asciiTheme="minorHAnsi" w:hAnsiTheme="minorHAnsi"/>
          <w:sz w:val="22"/>
          <w:szCs w:val="20"/>
          <w:lang w:eastAsia="ar-SA"/>
        </w:rPr>
        <w:t xml:space="preserve"> </w:t>
      </w:r>
      <w:r w:rsidRPr="00B551B3">
        <w:rPr>
          <w:rFonts w:asciiTheme="minorHAnsi" w:hAnsiTheme="minorHAnsi"/>
          <w:sz w:val="22"/>
          <w:szCs w:val="20"/>
          <w:lang w:eastAsia="ar-SA"/>
        </w:rPr>
        <w:t xml:space="preserve">oraz zamieszczono na tablicy ogłoszeń w siedzibie Zamawiającego w </w:t>
      </w:r>
      <w:r w:rsidR="00ED449C" w:rsidRPr="00B551B3">
        <w:rPr>
          <w:rFonts w:asciiTheme="minorHAnsi" w:hAnsiTheme="minorHAnsi"/>
          <w:sz w:val="22"/>
          <w:szCs w:val="20"/>
          <w:lang w:eastAsia="ar-SA"/>
        </w:rPr>
        <w:t>Centrum Kształcenia Ustawicznego</w:t>
      </w:r>
      <w:r w:rsidR="00371A5B" w:rsidRPr="00B551B3">
        <w:rPr>
          <w:rFonts w:asciiTheme="minorHAnsi" w:hAnsiTheme="minorHAnsi"/>
          <w:sz w:val="22"/>
          <w:szCs w:val="20"/>
          <w:lang w:eastAsia="ar-SA"/>
        </w:rPr>
        <w:t>.</w:t>
      </w:r>
    </w:p>
    <w:p w:rsidR="004E640F" w:rsidRPr="00B551B3" w:rsidRDefault="0076130F" w:rsidP="00FF39DE">
      <w:pPr>
        <w:numPr>
          <w:ilvl w:val="1"/>
          <w:numId w:val="9"/>
        </w:numPr>
        <w:suppressAutoHyphens/>
        <w:spacing w:after="120" w:line="276" w:lineRule="auto"/>
        <w:ind w:left="550" w:hanging="550"/>
        <w:jc w:val="both"/>
        <w:rPr>
          <w:rFonts w:asciiTheme="minorHAnsi" w:hAnsiTheme="minorHAnsi"/>
          <w:sz w:val="22"/>
          <w:szCs w:val="20"/>
          <w:lang w:eastAsia="ar-SA"/>
        </w:rPr>
      </w:pPr>
      <w:r w:rsidRPr="00B551B3">
        <w:rPr>
          <w:rFonts w:asciiTheme="minorHAnsi" w:hAnsiTheme="minorHAnsi"/>
          <w:sz w:val="22"/>
          <w:szCs w:val="20"/>
          <w:lang w:eastAsia="ar-SA"/>
        </w:rPr>
        <w:t xml:space="preserve">Postępowanie oraz realizacja przedmiotu </w:t>
      </w:r>
      <w:proofErr w:type="spellStart"/>
      <w:r w:rsidR="00590945"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prowadzona jest w języku polskim. </w:t>
      </w:r>
    </w:p>
    <w:p w:rsidR="004E640F" w:rsidRPr="00B551B3" w:rsidRDefault="004E640F" w:rsidP="00FF39DE">
      <w:pPr>
        <w:numPr>
          <w:ilvl w:val="1"/>
          <w:numId w:val="9"/>
        </w:numPr>
        <w:suppressAutoHyphens/>
        <w:spacing w:after="120" w:line="276" w:lineRule="auto"/>
        <w:ind w:left="550" w:hanging="550"/>
        <w:jc w:val="both"/>
        <w:rPr>
          <w:rFonts w:asciiTheme="minorHAnsi" w:hAnsiTheme="minorHAnsi"/>
          <w:sz w:val="22"/>
          <w:szCs w:val="20"/>
          <w:lang w:eastAsia="ar-SA"/>
        </w:rPr>
      </w:pPr>
      <w:r w:rsidRPr="00B551B3">
        <w:rPr>
          <w:rFonts w:asciiTheme="minorHAnsi" w:hAnsiTheme="minorHAnsi"/>
          <w:sz w:val="22"/>
          <w:szCs w:val="20"/>
          <w:lang w:eastAsia="ar-SA"/>
        </w:rPr>
        <w:t xml:space="preserve">Postępowanie, którego dotyczy niniejszy dokument oznaczone jest znakiem: </w:t>
      </w:r>
      <w:r w:rsidR="00AF7F58">
        <w:rPr>
          <w:rFonts w:asciiTheme="minorHAnsi" w:hAnsiTheme="minorHAnsi"/>
          <w:b/>
          <w:i/>
          <w:sz w:val="22"/>
          <w:szCs w:val="20"/>
          <w:lang w:eastAsia="ar-SA"/>
        </w:rPr>
        <w:t xml:space="preserve">CKU.MK.261.10.2016 </w:t>
      </w:r>
      <w:r w:rsidRPr="00B551B3">
        <w:rPr>
          <w:rFonts w:asciiTheme="minorHAnsi" w:hAnsiTheme="minorHAnsi"/>
          <w:sz w:val="22"/>
          <w:szCs w:val="20"/>
          <w:lang w:eastAsia="ar-SA"/>
        </w:rPr>
        <w:t>Wykonawcy zobowiązani są do powoływania się na wyżej podane oznaczenie we wszelkich kontaktach z Zamawiającym.</w:t>
      </w:r>
    </w:p>
    <w:p w:rsidR="0076130F" w:rsidRPr="00B551B3" w:rsidRDefault="0076130F" w:rsidP="00ED449C">
      <w:pPr>
        <w:suppressAutoHyphens/>
        <w:spacing w:after="120" w:line="276" w:lineRule="auto"/>
        <w:ind w:right="-142"/>
        <w:jc w:val="both"/>
        <w:rPr>
          <w:rFonts w:asciiTheme="minorHAnsi" w:hAnsiTheme="minorHAnsi"/>
          <w:sz w:val="20"/>
          <w:szCs w:val="20"/>
          <w:lang w:eastAsia="ar-SA"/>
        </w:rPr>
      </w:pPr>
    </w:p>
    <w:p w:rsidR="0076130F" w:rsidRPr="00B551B3" w:rsidRDefault="0076130F" w:rsidP="00FF39DE">
      <w:pPr>
        <w:keepNext/>
        <w:numPr>
          <w:ilvl w:val="0"/>
          <w:numId w:val="11"/>
        </w:numPr>
        <w:suppressAutoHyphens/>
        <w:autoSpaceDE w:val="0"/>
        <w:autoSpaceDN w:val="0"/>
        <w:spacing w:after="120" w:line="276" w:lineRule="auto"/>
        <w:jc w:val="both"/>
        <w:outlineLvl w:val="0"/>
        <w:rPr>
          <w:rFonts w:asciiTheme="minorHAnsi" w:hAnsiTheme="minorHAnsi"/>
          <w:b/>
          <w:sz w:val="22"/>
          <w:szCs w:val="20"/>
        </w:rPr>
      </w:pPr>
      <w:bookmarkStart w:id="7" w:name="_Toc139034617"/>
      <w:bookmarkStart w:id="8" w:name="_Toc141155896"/>
      <w:bookmarkStart w:id="9" w:name="_Toc368039750"/>
      <w:bookmarkStart w:id="10" w:name="_Toc445372070"/>
      <w:r w:rsidRPr="00B551B3">
        <w:rPr>
          <w:rFonts w:asciiTheme="minorHAnsi" w:hAnsiTheme="minorHAnsi"/>
          <w:b/>
          <w:sz w:val="22"/>
          <w:szCs w:val="20"/>
        </w:rPr>
        <w:t>OPIS PRZEDMIOTU ZAMÓWIENIA</w:t>
      </w:r>
      <w:bookmarkEnd w:id="7"/>
      <w:bookmarkEnd w:id="8"/>
      <w:bookmarkEnd w:id="9"/>
      <w:bookmarkEnd w:id="10"/>
    </w:p>
    <w:p w:rsidR="0076130F" w:rsidRPr="00B551B3" w:rsidRDefault="0076130F" w:rsidP="00FF39DE">
      <w:pPr>
        <w:numPr>
          <w:ilvl w:val="0"/>
          <w:numId w:val="9"/>
        </w:numPr>
        <w:suppressAutoHyphens/>
        <w:spacing w:after="120" w:line="276" w:lineRule="auto"/>
        <w:jc w:val="both"/>
        <w:rPr>
          <w:rFonts w:asciiTheme="minorHAnsi" w:hAnsiTheme="minorHAnsi"/>
          <w:vanish/>
          <w:sz w:val="22"/>
          <w:szCs w:val="20"/>
          <w:lang w:eastAsia="ar-SA"/>
        </w:rPr>
      </w:pPr>
    </w:p>
    <w:p w:rsidR="00B802B8" w:rsidRPr="00B802B8" w:rsidRDefault="0076130F" w:rsidP="00FF39DE">
      <w:pPr>
        <w:numPr>
          <w:ilvl w:val="1"/>
          <w:numId w:val="9"/>
        </w:numPr>
        <w:tabs>
          <w:tab w:val="num" w:pos="432"/>
        </w:tabs>
        <w:suppressAutoHyphens/>
        <w:spacing w:after="120" w:line="276" w:lineRule="auto"/>
        <w:ind w:left="431" w:hanging="431"/>
        <w:jc w:val="both"/>
        <w:rPr>
          <w:rFonts w:asciiTheme="minorHAnsi" w:hAnsiTheme="minorHAnsi"/>
          <w:b/>
          <w:i/>
          <w:sz w:val="22"/>
          <w:szCs w:val="20"/>
          <w:lang w:eastAsia="ar-SA"/>
        </w:rPr>
      </w:pPr>
      <w:r w:rsidRPr="00B551B3">
        <w:rPr>
          <w:rFonts w:asciiTheme="minorHAnsi" w:hAnsiTheme="minorHAnsi"/>
          <w:sz w:val="22"/>
          <w:szCs w:val="20"/>
          <w:lang w:eastAsia="ar-SA"/>
        </w:rPr>
        <w:t xml:space="preserve">Przedmiotem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w:t>
      </w:r>
      <w:r w:rsidR="00D20A86" w:rsidRPr="00B551B3">
        <w:rPr>
          <w:rFonts w:ascii="Calibri" w:hAnsi="Calibri"/>
          <w:sz w:val="22"/>
          <w:szCs w:val="22"/>
        </w:rPr>
        <w:t>jes</w:t>
      </w:r>
      <w:r w:rsidR="00642A8D">
        <w:rPr>
          <w:rFonts w:ascii="Calibri" w:hAnsi="Calibri"/>
          <w:sz w:val="22"/>
          <w:szCs w:val="22"/>
        </w:rPr>
        <w:t>t</w:t>
      </w:r>
      <w:r w:rsidR="00ED5982" w:rsidRPr="00B551B3">
        <w:rPr>
          <w:rFonts w:asciiTheme="minorHAnsi" w:hAnsiTheme="minorHAnsi"/>
          <w:b/>
          <w:sz w:val="22"/>
          <w:szCs w:val="22"/>
        </w:rPr>
        <w:t xml:space="preserve"> </w:t>
      </w:r>
      <w:r w:rsidR="00642A8D">
        <w:rPr>
          <w:rFonts w:asciiTheme="minorHAnsi" w:hAnsiTheme="minorHAnsi"/>
          <w:b/>
          <w:sz w:val="22"/>
          <w:szCs w:val="22"/>
        </w:rPr>
        <w:t>zakup</w:t>
      </w:r>
      <w:r w:rsidR="00ED5982" w:rsidRPr="00B551B3">
        <w:rPr>
          <w:rFonts w:asciiTheme="minorHAnsi" w:hAnsiTheme="minorHAnsi"/>
          <w:b/>
          <w:sz w:val="22"/>
          <w:szCs w:val="22"/>
        </w:rPr>
        <w:t xml:space="preserve"> wraz z dostawą</w:t>
      </w:r>
      <w:r w:rsidR="00642A8D">
        <w:rPr>
          <w:rFonts w:asciiTheme="minorHAnsi" w:hAnsiTheme="minorHAnsi"/>
          <w:b/>
          <w:sz w:val="22"/>
          <w:szCs w:val="22"/>
        </w:rPr>
        <w:t xml:space="preserve"> fabrycznie nowych</w:t>
      </w:r>
      <w:r w:rsidR="00ED5982" w:rsidRPr="00B551B3">
        <w:rPr>
          <w:rFonts w:asciiTheme="minorHAnsi" w:hAnsiTheme="minorHAnsi"/>
          <w:b/>
          <w:sz w:val="22"/>
          <w:szCs w:val="22"/>
        </w:rPr>
        <w:t xml:space="preserve"> </w:t>
      </w:r>
      <w:r w:rsidR="00ED449C" w:rsidRPr="00B551B3">
        <w:rPr>
          <w:rFonts w:asciiTheme="minorHAnsi" w:hAnsiTheme="minorHAnsi"/>
          <w:b/>
          <w:sz w:val="22"/>
          <w:szCs w:val="22"/>
        </w:rPr>
        <w:t>pomocy dydaktycznych</w:t>
      </w:r>
      <w:r w:rsidR="00D33EE6">
        <w:rPr>
          <w:rFonts w:asciiTheme="minorHAnsi" w:hAnsiTheme="minorHAnsi"/>
          <w:b/>
          <w:sz w:val="22"/>
          <w:szCs w:val="22"/>
        </w:rPr>
        <w:t xml:space="preserve">  w ramach projektu „Droga do sukcesu” </w:t>
      </w:r>
      <w:r w:rsidR="00642A8D">
        <w:rPr>
          <w:rFonts w:asciiTheme="minorHAnsi" w:hAnsiTheme="minorHAnsi"/>
          <w:b/>
          <w:sz w:val="22"/>
          <w:szCs w:val="22"/>
        </w:rPr>
        <w:t xml:space="preserve">dla </w:t>
      </w:r>
      <w:r w:rsidR="00B802B8">
        <w:rPr>
          <w:rFonts w:asciiTheme="minorHAnsi" w:hAnsiTheme="minorHAnsi"/>
          <w:b/>
          <w:sz w:val="22"/>
          <w:szCs w:val="22"/>
        </w:rPr>
        <w:t xml:space="preserve">następujących </w:t>
      </w:r>
      <w:r w:rsidR="00ED449C" w:rsidRPr="00B551B3">
        <w:rPr>
          <w:rFonts w:asciiTheme="minorHAnsi" w:hAnsiTheme="minorHAnsi"/>
          <w:b/>
          <w:sz w:val="22"/>
          <w:szCs w:val="22"/>
        </w:rPr>
        <w:t>sopockich</w:t>
      </w:r>
      <w:r w:rsidR="00E05E1E" w:rsidRPr="00E05E1E">
        <w:rPr>
          <w:rFonts w:asciiTheme="minorHAnsi" w:hAnsiTheme="minorHAnsi"/>
          <w:b/>
          <w:sz w:val="22"/>
          <w:szCs w:val="22"/>
        </w:rPr>
        <w:t xml:space="preserve"> </w:t>
      </w:r>
      <w:r w:rsidR="00E05E1E" w:rsidRPr="00B551B3">
        <w:rPr>
          <w:rFonts w:asciiTheme="minorHAnsi" w:hAnsiTheme="minorHAnsi"/>
          <w:b/>
          <w:sz w:val="22"/>
          <w:szCs w:val="22"/>
        </w:rPr>
        <w:t>szkół</w:t>
      </w:r>
      <w:r w:rsidR="00E05E1E">
        <w:rPr>
          <w:rFonts w:asciiTheme="minorHAnsi" w:hAnsiTheme="minorHAnsi"/>
          <w:b/>
          <w:sz w:val="22"/>
          <w:szCs w:val="22"/>
        </w:rPr>
        <w:t xml:space="preserve"> </w:t>
      </w:r>
      <w:proofErr w:type="spellStart"/>
      <w:r w:rsidR="00E05E1E">
        <w:rPr>
          <w:rFonts w:asciiTheme="minorHAnsi" w:hAnsiTheme="minorHAnsi"/>
          <w:b/>
          <w:sz w:val="22"/>
          <w:szCs w:val="22"/>
        </w:rPr>
        <w:t>ponadgimnazjalnych</w:t>
      </w:r>
      <w:proofErr w:type="spellEnd"/>
      <w:r w:rsidR="00B802B8">
        <w:rPr>
          <w:rFonts w:asciiTheme="minorHAnsi" w:hAnsiTheme="minorHAnsi"/>
          <w:b/>
          <w:sz w:val="22"/>
          <w:szCs w:val="22"/>
        </w:rPr>
        <w:t>:</w:t>
      </w:r>
    </w:p>
    <w:p w:rsidR="00B802B8" w:rsidRPr="00E05E1E" w:rsidRDefault="00B802B8" w:rsidP="00B802B8">
      <w:pPr>
        <w:pStyle w:val="Akapitzlist"/>
        <w:suppressAutoHyphens/>
        <w:spacing w:after="120" w:line="276" w:lineRule="auto"/>
        <w:ind w:left="360" w:firstLine="71"/>
        <w:jc w:val="both"/>
        <w:rPr>
          <w:rFonts w:asciiTheme="minorHAnsi" w:hAnsiTheme="minorHAnsi"/>
          <w:sz w:val="22"/>
          <w:szCs w:val="22"/>
        </w:rPr>
      </w:pPr>
      <w:r w:rsidRPr="00E05E1E">
        <w:rPr>
          <w:rFonts w:asciiTheme="minorHAnsi" w:hAnsiTheme="minorHAnsi"/>
          <w:sz w:val="22"/>
          <w:szCs w:val="22"/>
        </w:rPr>
        <w:t xml:space="preserve">Liceum Ogólnokształcącego nr 1, </w:t>
      </w:r>
    </w:p>
    <w:p w:rsidR="00B802B8" w:rsidRPr="00E05E1E" w:rsidRDefault="00B802B8" w:rsidP="00B802B8">
      <w:pPr>
        <w:pStyle w:val="Akapitzlist"/>
        <w:suppressAutoHyphens/>
        <w:spacing w:after="120" w:line="276" w:lineRule="auto"/>
        <w:ind w:left="360" w:firstLine="71"/>
        <w:jc w:val="both"/>
        <w:rPr>
          <w:rFonts w:asciiTheme="minorHAnsi" w:hAnsiTheme="minorHAnsi"/>
          <w:sz w:val="22"/>
          <w:szCs w:val="22"/>
        </w:rPr>
      </w:pPr>
      <w:r w:rsidRPr="00E05E1E">
        <w:rPr>
          <w:rFonts w:asciiTheme="minorHAnsi" w:hAnsiTheme="minorHAnsi"/>
          <w:sz w:val="22"/>
          <w:szCs w:val="22"/>
        </w:rPr>
        <w:t xml:space="preserve">Liceum Ogólnokształcącego nr 2, </w:t>
      </w:r>
    </w:p>
    <w:p w:rsidR="00B802B8" w:rsidRPr="00E05E1E" w:rsidRDefault="00B802B8" w:rsidP="00B802B8">
      <w:pPr>
        <w:pStyle w:val="Akapitzlist"/>
        <w:suppressAutoHyphens/>
        <w:spacing w:after="120" w:line="276" w:lineRule="auto"/>
        <w:ind w:left="360" w:firstLine="71"/>
        <w:jc w:val="both"/>
        <w:rPr>
          <w:rFonts w:asciiTheme="minorHAnsi" w:hAnsiTheme="minorHAnsi"/>
          <w:sz w:val="22"/>
          <w:szCs w:val="22"/>
        </w:rPr>
      </w:pPr>
      <w:r w:rsidRPr="00E05E1E">
        <w:rPr>
          <w:rFonts w:asciiTheme="minorHAnsi" w:hAnsiTheme="minorHAnsi"/>
          <w:sz w:val="22"/>
          <w:szCs w:val="22"/>
        </w:rPr>
        <w:t xml:space="preserve">Liceum Ogólnokształcącego nr 3, </w:t>
      </w:r>
    </w:p>
    <w:p w:rsidR="00B802B8" w:rsidRPr="00E05E1E" w:rsidRDefault="00B802B8" w:rsidP="00B802B8">
      <w:pPr>
        <w:pStyle w:val="Akapitzlist"/>
        <w:suppressAutoHyphens/>
        <w:spacing w:after="120" w:line="276" w:lineRule="auto"/>
        <w:ind w:left="360" w:firstLine="71"/>
        <w:jc w:val="both"/>
        <w:rPr>
          <w:rFonts w:asciiTheme="minorHAnsi" w:hAnsiTheme="minorHAnsi"/>
          <w:sz w:val="22"/>
          <w:szCs w:val="22"/>
        </w:rPr>
      </w:pPr>
      <w:r w:rsidRPr="00E05E1E">
        <w:rPr>
          <w:rFonts w:asciiTheme="minorHAnsi" w:hAnsiTheme="minorHAnsi"/>
          <w:sz w:val="22"/>
          <w:szCs w:val="22"/>
        </w:rPr>
        <w:t>Technikum nr 1</w:t>
      </w:r>
      <w:r w:rsidR="00D64C65" w:rsidRPr="00E05E1E">
        <w:rPr>
          <w:rFonts w:asciiTheme="minorHAnsi" w:hAnsiTheme="minorHAnsi"/>
          <w:sz w:val="22"/>
          <w:szCs w:val="22"/>
        </w:rPr>
        <w:t xml:space="preserve"> w Zespole Szkół Handlowych</w:t>
      </w:r>
      <w:r w:rsidRPr="00E05E1E">
        <w:rPr>
          <w:rFonts w:asciiTheme="minorHAnsi" w:hAnsiTheme="minorHAnsi"/>
          <w:sz w:val="22"/>
          <w:szCs w:val="22"/>
        </w:rPr>
        <w:t xml:space="preserve"> </w:t>
      </w:r>
    </w:p>
    <w:p w:rsidR="00D20A86" w:rsidRPr="00B551B3" w:rsidRDefault="00B802B8" w:rsidP="00B802B8">
      <w:pPr>
        <w:suppressAutoHyphens/>
        <w:spacing w:after="120" w:line="276" w:lineRule="auto"/>
        <w:ind w:firstLine="360"/>
        <w:jc w:val="both"/>
        <w:rPr>
          <w:rFonts w:asciiTheme="minorHAnsi" w:hAnsiTheme="minorHAnsi"/>
          <w:b/>
          <w:i/>
          <w:sz w:val="22"/>
          <w:szCs w:val="20"/>
          <w:lang w:eastAsia="ar-SA"/>
        </w:rPr>
      </w:pPr>
      <w:r>
        <w:rPr>
          <w:rFonts w:asciiTheme="minorHAnsi" w:hAnsiTheme="minorHAnsi"/>
          <w:b/>
          <w:sz w:val="22"/>
          <w:szCs w:val="22"/>
        </w:rPr>
        <w:t xml:space="preserve"> </w:t>
      </w:r>
      <w:r w:rsidR="00D33EE6">
        <w:rPr>
          <w:rFonts w:asciiTheme="minorHAnsi" w:hAnsiTheme="minorHAnsi"/>
          <w:b/>
          <w:sz w:val="22"/>
          <w:szCs w:val="22"/>
        </w:rPr>
        <w:t xml:space="preserve"> </w:t>
      </w:r>
      <w:r w:rsidR="00EC6CD0" w:rsidRPr="00B551B3">
        <w:rPr>
          <w:rFonts w:asciiTheme="minorHAnsi" w:hAnsiTheme="minorHAnsi"/>
          <w:b/>
          <w:sz w:val="22"/>
          <w:szCs w:val="20"/>
          <w:u w:val="single"/>
          <w:lang w:eastAsia="ar-SA"/>
        </w:rPr>
        <w:t>z podziałem na</w:t>
      </w:r>
      <w:r w:rsidR="00ED449C" w:rsidRPr="00B551B3">
        <w:rPr>
          <w:rFonts w:asciiTheme="minorHAnsi" w:hAnsiTheme="minorHAnsi"/>
          <w:b/>
          <w:sz w:val="22"/>
          <w:szCs w:val="20"/>
          <w:u w:val="single"/>
          <w:lang w:eastAsia="ar-SA"/>
        </w:rPr>
        <w:t xml:space="preserve"> 2</w:t>
      </w:r>
      <w:r w:rsidR="00D20A86" w:rsidRPr="00B551B3">
        <w:rPr>
          <w:rFonts w:asciiTheme="minorHAnsi" w:hAnsiTheme="minorHAnsi"/>
          <w:b/>
          <w:sz w:val="22"/>
          <w:szCs w:val="20"/>
          <w:u w:val="single"/>
          <w:lang w:eastAsia="ar-SA"/>
        </w:rPr>
        <w:t xml:space="preserve"> części</w:t>
      </w:r>
      <w:r w:rsidR="00605C47">
        <w:rPr>
          <w:rFonts w:asciiTheme="minorHAnsi" w:hAnsiTheme="minorHAnsi"/>
          <w:sz w:val="22"/>
          <w:szCs w:val="20"/>
          <w:lang w:eastAsia="ar-SA"/>
        </w:rPr>
        <w:t>:</w:t>
      </w:r>
    </w:p>
    <w:p w:rsidR="002F7856" w:rsidRPr="00B551B3" w:rsidRDefault="002F7856" w:rsidP="00AD38AE">
      <w:pPr>
        <w:suppressAutoHyphens/>
        <w:spacing w:after="120" w:line="276" w:lineRule="auto"/>
        <w:jc w:val="both"/>
        <w:rPr>
          <w:rFonts w:asciiTheme="minorHAnsi" w:hAnsiTheme="minorHAnsi"/>
          <w:sz w:val="22"/>
          <w:szCs w:val="20"/>
          <w:lang w:eastAsia="ar-SA"/>
        </w:rPr>
      </w:pPr>
      <w:r w:rsidRPr="00B551B3">
        <w:rPr>
          <w:rFonts w:asciiTheme="minorHAnsi" w:hAnsiTheme="minorHAnsi"/>
          <w:b/>
          <w:sz w:val="22"/>
          <w:szCs w:val="20"/>
          <w:lang w:eastAsia="ar-SA"/>
        </w:rPr>
        <w:t>CZĘŚĆ I</w:t>
      </w:r>
      <w:r w:rsidRPr="00B551B3">
        <w:rPr>
          <w:rFonts w:asciiTheme="minorHAnsi" w:hAnsiTheme="minorHAnsi"/>
          <w:sz w:val="22"/>
          <w:szCs w:val="20"/>
          <w:lang w:eastAsia="ar-SA"/>
        </w:rPr>
        <w:t xml:space="preserve"> </w:t>
      </w:r>
      <w:r w:rsidR="00ED449C" w:rsidRPr="00B551B3">
        <w:rPr>
          <w:rFonts w:asciiTheme="minorHAnsi" w:hAnsiTheme="minorHAnsi"/>
          <w:sz w:val="22"/>
          <w:szCs w:val="20"/>
          <w:lang w:eastAsia="ar-SA"/>
        </w:rPr>
        <w:t>–</w:t>
      </w:r>
      <w:r w:rsidRPr="00B551B3">
        <w:rPr>
          <w:rFonts w:asciiTheme="minorHAnsi" w:hAnsiTheme="minorHAnsi"/>
          <w:sz w:val="22"/>
          <w:szCs w:val="20"/>
          <w:lang w:eastAsia="ar-SA"/>
        </w:rPr>
        <w:t xml:space="preserve"> </w:t>
      </w:r>
      <w:r w:rsidR="003D7C0B">
        <w:rPr>
          <w:rFonts w:asciiTheme="minorHAnsi" w:hAnsiTheme="minorHAnsi"/>
          <w:sz w:val="22"/>
          <w:szCs w:val="20"/>
          <w:lang w:eastAsia="ar-SA"/>
        </w:rPr>
        <w:t>Lapt</w:t>
      </w:r>
      <w:r w:rsidR="0085284C">
        <w:rPr>
          <w:rFonts w:asciiTheme="minorHAnsi" w:hAnsiTheme="minorHAnsi"/>
          <w:sz w:val="22"/>
          <w:szCs w:val="20"/>
          <w:lang w:eastAsia="ar-SA"/>
        </w:rPr>
        <w:t>opy, oprogramowanie i urządzenie</w:t>
      </w:r>
      <w:r w:rsidR="003D7C0B">
        <w:rPr>
          <w:rFonts w:asciiTheme="minorHAnsi" w:hAnsiTheme="minorHAnsi"/>
          <w:sz w:val="22"/>
          <w:szCs w:val="20"/>
          <w:lang w:eastAsia="ar-SA"/>
        </w:rPr>
        <w:t xml:space="preserve"> wielofunkcyjne</w:t>
      </w:r>
    </w:p>
    <w:p w:rsidR="00AD38AE" w:rsidRPr="00B551B3" w:rsidRDefault="002F7856" w:rsidP="002F7856">
      <w:pPr>
        <w:suppressAutoHyphens/>
        <w:spacing w:after="120" w:line="276" w:lineRule="auto"/>
        <w:jc w:val="both"/>
        <w:rPr>
          <w:rFonts w:asciiTheme="minorHAnsi" w:hAnsiTheme="minorHAnsi"/>
          <w:sz w:val="22"/>
          <w:szCs w:val="20"/>
          <w:lang w:eastAsia="ar-SA"/>
        </w:rPr>
      </w:pPr>
      <w:r w:rsidRPr="00B551B3">
        <w:rPr>
          <w:rFonts w:asciiTheme="minorHAnsi" w:hAnsiTheme="minorHAnsi"/>
          <w:b/>
          <w:sz w:val="22"/>
          <w:szCs w:val="20"/>
          <w:lang w:eastAsia="ar-SA"/>
        </w:rPr>
        <w:t>CZĘŚĆ II</w:t>
      </w:r>
      <w:r w:rsidRPr="00B551B3">
        <w:rPr>
          <w:rFonts w:asciiTheme="minorHAnsi" w:hAnsiTheme="minorHAnsi"/>
          <w:sz w:val="22"/>
          <w:szCs w:val="20"/>
          <w:lang w:eastAsia="ar-SA"/>
        </w:rPr>
        <w:t xml:space="preserve"> </w:t>
      </w:r>
      <w:r w:rsidR="00ED449C" w:rsidRPr="00B551B3">
        <w:rPr>
          <w:rFonts w:asciiTheme="minorHAnsi" w:hAnsiTheme="minorHAnsi"/>
          <w:sz w:val="22"/>
          <w:szCs w:val="20"/>
          <w:lang w:eastAsia="ar-SA"/>
        </w:rPr>
        <w:t>–</w:t>
      </w:r>
      <w:r w:rsidRPr="00B551B3">
        <w:rPr>
          <w:rFonts w:asciiTheme="minorHAnsi" w:hAnsiTheme="minorHAnsi"/>
          <w:sz w:val="22"/>
          <w:szCs w:val="20"/>
          <w:lang w:eastAsia="ar-SA"/>
        </w:rPr>
        <w:t xml:space="preserve"> </w:t>
      </w:r>
      <w:r w:rsidR="003D7C0B">
        <w:rPr>
          <w:rFonts w:asciiTheme="minorHAnsi" w:hAnsiTheme="minorHAnsi"/>
          <w:sz w:val="22"/>
          <w:szCs w:val="20"/>
          <w:lang w:eastAsia="ar-SA"/>
        </w:rPr>
        <w:t>Sprzęt audiowizualny i</w:t>
      </w:r>
      <w:r w:rsidR="00ED449C" w:rsidRPr="00B551B3">
        <w:rPr>
          <w:rFonts w:asciiTheme="minorHAnsi" w:hAnsiTheme="minorHAnsi"/>
          <w:sz w:val="22"/>
          <w:szCs w:val="20"/>
          <w:lang w:eastAsia="ar-SA"/>
        </w:rPr>
        <w:t xml:space="preserve"> oprogramowanie</w:t>
      </w:r>
      <w:r w:rsidR="003D7C0B">
        <w:rPr>
          <w:rFonts w:asciiTheme="minorHAnsi" w:hAnsiTheme="minorHAnsi"/>
          <w:sz w:val="22"/>
          <w:szCs w:val="20"/>
          <w:lang w:eastAsia="ar-SA"/>
        </w:rPr>
        <w:t xml:space="preserve"> interaktywne</w:t>
      </w:r>
    </w:p>
    <w:p w:rsidR="0076130F" w:rsidRPr="00B551B3" w:rsidRDefault="0076130F" w:rsidP="00FF39DE">
      <w:pPr>
        <w:numPr>
          <w:ilvl w:val="1"/>
          <w:numId w:val="9"/>
        </w:numPr>
        <w:tabs>
          <w:tab w:val="num" w:pos="432"/>
        </w:tabs>
        <w:suppressAutoHyphens/>
        <w:spacing w:after="120" w:line="276" w:lineRule="auto"/>
        <w:ind w:left="431" w:hanging="431"/>
        <w:jc w:val="both"/>
        <w:rPr>
          <w:rFonts w:asciiTheme="minorHAnsi" w:hAnsiTheme="minorHAnsi"/>
          <w:b/>
          <w:i/>
          <w:sz w:val="22"/>
          <w:szCs w:val="20"/>
          <w:lang w:eastAsia="ar-SA"/>
        </w:rPr>
      </w:pPr>
      <w:r w:rsidRPr="00B551B3">
        <w:rPr>
          <w:rFonts w:asciiTheme="minorHAnsi" w:hAnsiTheme="minorHAnsi"/>
          <w:sz w:val="22"/>
          <w:szCs w:val="20"/>
          <w:lang w:eastAsia="ar-SA"/>
        </w:rPr>
        <w:lastRenderedPageBreak/>
        <w:t>Kody CPV:</w:t>
      </w:r>
    </w:p>
    <w:p w:rsidR="0085284C" w:rsidRDefault="0085284C" w:rsidP="00AD38AE">
      <w:pPr>
        <w:suppressAutoHyphens/>
        <w:spacing w:after="120" w:line="276" w:lineRule="auto"/>
        <w:ind w:left="431" w:hanging="431"/>
        <w:jc w:val="both"/>
        <w:rPr>
          <w:rFonts w:asciiTheme="minorHAnsi" w:hAnsiTheme="minorHAnsi"/>
          <w:sz w:val="22"/>
          <w:szCs w:val="22"/>
        </w:rPr>
      </w:pPr>
      <w:r>
        <w:rPr>
          <w:rFonts w:asciiTheme="minorHAnsi" w:hAnsiTheme="minorHAnsi"/>
          <w:sz w:val="22"/>
          <w:szCs w:val="22"/>
        </w:rPr>
        <w:t>39162100-6 – pomoce dydaktyczne</w:t>
      </w:r>
    </w:p>
    <w:p w:rsidR="00FF39DE" w:rsidRPr="00B551B3" w:rsidRDefault="007419CE" w:rsidP="00AD38AE">
      <w:pPr>
        <w:suppressAutoHyphens/>
        <w:spacing w:after="120" w:line="276" w:lineRule="auto"/>
        <w:ind w:left="431" w:hanging="431"/>
        <w:jc w:val="both"/>
        <w:rPr>
          <w:rFonts w:asciiTheme="minorHAnsi" w:hAnsiTheme="minorHAnsi"/>
          <w:sz w:val="22"/>
          <w:szCs w:val="22"/>
        </w:rPr>
      </w:pPr>
      <w:r>
        <w:rPr>
          <w:rFonts w:asciiTheme="minorHAnsi" w:hAnsiTheme="minorHAnsi"/>
          <w:sz w:val="22"/>
          <w:szCs w:val="22"/>
        </w:rPr>
        <w:t>30213100-6 - komputery przenośne</w:t>
      </w:r>
      <w:r w:rsidR="00A03725">
        <w:rPr>
          <w:rFonts w:asciiTheme="minorHAnsi" w:hAnsiTheme="minorHAnsi"/>
          <w:sz w:val="22"/>
          <w:szCs w:val="22"/>
        </w:rPr>
        <w:t>,</w:t>
      </w:r>
    </w:p>
    <w:p w:rsidR="004E640F" w:rsidRPr="00B551B3" w:rsidRDefault="00FF39DE" w:rsidP="00AD38AE">
      <w:pPr>
        <w:suppressAutoHyphens/>
        <w:spacing w:after="120" w:line="276" w:lineRule="auto"/>
        <w:ind w:left="431" w:hanging="431"/>
        <w:jc w:val="both"/>
        <w:rPr>
          <w:rFonts w:asciiTheme="minorHAnsi" w:hAnsiTheme="minorHAnsi"/>
          <w:sz w:val="22"/>
          <w:szCs w:val="22"/>
        </w:rPr>
      </w:pPr>
      <w:r w:rsidRPr="00B551B3">
        <w:rPr>
          <w:rFonts w:asciiTheme="minorHAnsi" w:hAnsiTheme="minorHAnsi"/>
          <w:sz w:val="22"/>
          <w:szCs w:val="22"/>
        </w:rPr>
        <w:t>48771000-3 - pakiety opr</w:t>
      </w:r>
      <w:r w:rsidR="00A03725">
        <w:rPr>
          <w:rFonts w:asciiTheme="minorHAnsi" w:hAnsiTheme="minorHAnsi"/>
          <w:sz w:val="22"/>
          <w:szCs w:val="22"/>
        </w:rPr>
        <w:t>ogramowania użytkowego ogólnego,</w:t>
      </w:r>
    </w:p>
    <w:p w:rsidR="00AD38AE" w:rsidRDefault="0002098A" w:rsidP="00AD38AE">
      <w:pPr>
        <w:suppressAutoHyphens/>
        <w:spacing w:after="120" w:line="276" w:lineRule="auto"/>
        <w:ind w:left="431" w:hanging="431"/>
        <w:jc w:val="both"/>
        <w:rPr>
          <w:rFonts w:asciiTheme="minorHAnsi" w:hAnsiTheme="minorHAnsi"/>
          <w:bCs/>
          <w:sz w:val="22"/>
          <w:szCs w:val="22"/>
        </w:rPr>
      </w:pPr>
      <w:r>
        <w:rPr>
          <w:rFonts w:asciiTheme="minorHAnsi" w:hAnsiTheme="minorHAnsi"/>
          <w:bCs/>
          <w:sz w:val="22"/>
          <w:szCs w:val="22"/>
        </w:rPr>
        <w:t>32321200-1 – urządzenia audiowizualne</w:t>
      </w:r>
      <w:r w:rsidR="00A03725">
        <w:rPr>
          <w:rFonts w:asciiTheme="minorHAnsi" w:hAnsiTheme="minorHAnsi"/>
          <w:bCs/>
          <w:sz w:val="22"/>
          <w:szCs w:val="22"/>
        </w:rPr>
        <w:t>,</w:t>
      </w:r>
    </w:p>
    <w:p w:rsidR="00A03725" w:rsidRPr="00B551B3" w:rsidRDefault="00A03725" w:rsidP="00AD38AE">
      <w:pPr>
        <w:suppressAutoHyphens/>
        <w:spacing w:after="120" w:line="276" w:lineRule="auto"/>
        <w:ind w:left="431" w:hanging="431"/>
        <w:jc w:val="both"/>
        <w:rPr>
          <w:rFonts w:asciiTheme="minorHAnsi" w:hAnsiTheme="minorHAnsi"/>
          <w:sz w:val="22"/>
          <w:szCs w:val="22"/>
        </w:rPr>
      </w:pPr>
      <w:r>
        <w:rPr>
          <w:rFonts w:asciiTheme="minorHAnsi" w:hAnsiTheme="minorHAnsi"/>
          <w:bCs/>
          <w:sz w:val="22"/>
          <w:szCs w:val="22"/>
        </w:rPr>
        <w:t>48520000-9 – pakiety oprogramowania multimedialnego</w:t>
      </w:r>
    </w:p>
    <w:p w:rsidR="00B54E37" w:rsidRPr="00B551B3" w:rsidRDefault="004E640F" w:rsidP="00AD38AE">
      <w:pPr>
        <w:pStyle w:val="Akapitzlist"/>
        <w:numPr>
          <w:ilvl w:val="1"/>
          <w:numId w:val="9"/>
        </w:numPr>
        <w:suppressAutoHyphens/>
        <w:spacing w:after="120" w:line="276" w:lineRule="auto"/>
        <w:ind w:left="431" w:hanging="431"/>
        <w:jc w:val="both"/>
        <w:rPr>
          <w:rFonts w:asciiTheme="minorHAnsi" w:hAnsiTheme="minorHAnsi"/>
          <w:sz w:val="22"/>
          <w:szCs w:val="22"/>
        </w:rPr>
      </w:pPr>
      <w:r w:rsidRPr="00B551B3">
        <w:rPr>
          <w:rFonts w:asciiTheme="minorHAnsi" w:hAnsiTheme="minorHAnsi"/>
          <w:sz w:val="22"/>
          <w:szCs w:val="22"/>
        </w:rPr>
        <w:t>Szczegółowe okre</w:t>
      </w:r>
      <w:r w:rsidR="009C0C65" w:rsidRPr="00B551B3">
        <w:rPr>
          <w:rFonts w:ascii="Calibri" w:hAnsi="Calibri" w:cs="Calibri"/>
          <w:sz w:val="22"/>
          <w:szCs w:val="22"/>
        </w:rPr>
        <w:t>ś</w:t>
      </w:r>
      <w:r w:rsidRPr="00B551B3">
        <w:rPr>
          <w:rFonts w:asciiTheme="minorHAnsi" w:hAnsiTheme="minorHAnsi"/>
          <w:sz w:val="22"/>
          <w:szCs w:val="22"/>
        </w:rPr>
        <w:t xml:space="preserve">lenie zakresu przedmiotu </w:t>
      </w:r>
      <w:proofErr w:type="spellStart"/>
      <w:r w:rsidRPr="00B551B3">
        <w:rPr>
          <w:rFonts w:asciiTheme="minorHAnsi" w:hAnsiTheme="minorHAnsi"/>
          <w:sz w:val="22"/>
          <w:szCs w:val="22"/>
        </w:rPr>
        <w:t>zam</w:t>
      </w:r>
      <w:r w:rsidRPr="00B551B3">
        <w:rPr>
          <w:rFonts w:ascii="Calibri" w:hAnsi="Calibri" w:cs="Calibri"/>
          <w:sz w:val="22"/>
          <w:szCs w:val="22"/>
        </w:rPr>
        <w:t>ó</w:t>
      </w:r>
      <w:r w:rsidRPr="00B551B3">
        <w:rPr>
          <w:rFonts w:asciiTheme="minorHAnsi" w:hAnsiTheme="minorHAnsi"/>
          <w:sz w:val="22"/>
          <w:szCs w:val="22"/>
        </w:rPr>
        <w:t>wienia</w:t>
      </w:r>
      <w:proofErr w:type="spellEnd"/>
      <w:r w:rsidR="00932232" w:rsidRPr="00B551B3">
        <w:rPr>
          <w:rFonts w:asciiTheme="minorHAnsi" w:hAnsiTheme="minorHAnsi"/>
          <w:sz w:val="22"/>
          <w:szCs w:val="22"/>
        </w:rPr>
        <w:t xml:space="preserve">, poszczególnych części, </w:t>
      </w:r>
      <w:r w:rsidRPr="00B551B3">
        <w:rPr>
          <w:rFonts w:asciiTheme="minorHAnsi" w:hAnsiTheme="minorHAnsi"/>
          <w:sz w:val="22"/>
          <w:szCs w:val="22"/>
        </w:rPr>
        <w:t xml:space="preserve"> zawarte jest </w:t>
      </w:r>
      <w:r w:rsidR="009C0C65" w:rsidRPr="00B551B3">
        <w:rPr>
          <w:rFonts w:asciiTheme="minorHAnsi" w:hAnsiTheme="minorHAnsi"/>
          <w:sz w:val="22"/>
          <w:szCs w:val="22"/>
        </w:rPr>
        <w:t xml:space="preserve">w opisie przedmiotu </w:t>
      </w:r>
      <w:proofErr w:type="spellStart"/>
      <w:r w:rsidR="009C0C65" w:rsidRPr="00B551B3">
        <w:rPr>
          <w:rFonts w:asciiTheme="minorHAnsi" w:hAnsiTheme="minorHAnsi"/>
          <w:sz w:val="22"/>
          <w:szCs w:val="22"/>
        </w:rPr>
        <w:t>zamówienia</w:t>
      </w:r>
      <w:proofErr w:type="spellEnd"/>
      <w:r w:rsidR="009C0C65" w:rsidRPr="00B551B3">
        <w:rPr>
          <w:rFonts w:asciiTheme="minorHAnsi" w:hAnsiTheme="minorHAnsi"/>
          <w:sz w:val="22"/>
          <w:szCs w:val="22"/>
        </w:rPr>
        <w:t xml:space="preserve"> – specyfikacji technicznej</w:t>
      </w:r>
      <w:r w:rsidR="00FF39DE" w:rsidRPr="00B551B3">
        <w:rPr>
          <w:rFonts w:asciiTheme="minorHAnsi" w:hAnsiTheme="minorHAnsi"/>
          <w:sz w:val="22"/>
          <w:szCs w:val="22"/>
        </w:rPr>
        <w:t xml:space="preserve"> – </w:t>
      </w:r>
      <w:r w:rsidR="00FF39DE" w:rsidRPr="00B551B3">
        <w:rPr>
          <w:rFonts w:asciiTheme="minorHAnsi" w:hAnsiTheme="minorHAnsi"/>
          <w:b/>
          <w:sz w:val="22"/>
          <w:szCs w:val="22"/>
        </w:rPr>
        <w:t xml:space="preserve">Załącznik </w:t>
      </w:r>
      <w:r w:rsidR="0047471D" w:rsidRPr="00B551B3">
        <w:rPr>
          <w:rFonts w:asciiTheme="minorHAnsi" w:hAnsiTheme="minorHAnsi"/>
          <w:b/>
          <w:sz w:val="22"/>
          <w:szCs w:val="22"/>
        </w:rPr>
        <w:t xml:space="preserve">nr </w:t>
      </w:r>
      <w:r w:rsidR="00EC6CD0" w:rsidRPr="00B551B3">
        <w:rPr>
          <w:rFonts w:asciiTheme="minorHAnsi" w:hAnsiTheme="minorHAnsi"/>
          <w:b/>
          <w:sz w:val="22"/>
          <w:szCs w:val="22"/>
        </w:rPr>
        <w:t>4.</w:t>
      </w:r>
      <w:r w:rsidR="0047471D" w:rsidRPr="00B551B3">
        <w:rPr>
          <w:rFonts w:asciiTheme="minorHAnsi" w:hAnsiTheme="minorHAnsi"/>
          <w:sz w:val="22"/>
          <w:szCs w:val="22"/>
        </w:rPr>
        <w:t xml:space="preserve"> </w:t>
      </w:r>
    </w:p>
    <w:p w:rsidR="00FF39DE" w:rsidRPr="00B551B3" w:rsidRDefault="0076130F" w:rsidP="00AD38AE">
      <w:pPr>
        <w:pStyle w:val="Akapitzlist"/>
        <w:numPr>
          <w:ilvl w:val="1"/>
          <w:numId w:val="9"/>
        </w:numPr>
        <w:suppressAutoHyphens/>
        <w:spacing w:after="120" w:line="276" w:lineRule="auto"/>
        <w:ind w:left="431" w:hanging="431"/>
        <w:jc w:val="both"/>
        <w:rPr>
          <w:rFonts w:asciiTheme="minorHAnsi" w:hAnsiTheme="minorHAnsi"/>
          <w:sz w:val="22"/>
          <w:szCs w:val="22"/>
        </w:rPr>
      </w:pPr>
      <w:r w:rsidRPr="00B551B3">
        <w:rPr>
          <w:rFonts w:asciiTheme="minorHAnsi" w:hAnsiTheme="minorHAnsi"/>
          <w:sz w:val="22"/>
          <w:szCs w:val="20"/>
          <w:lang w:eastAsia="ar-SA"/>
        </w:rPr>
        <w:t xml:space="preserve">Wykonawca zobowiązany jest do współpracy z Zamawiającym na każdym etapie realizacji przedmiotu </w:t>
      </w:r>
      <w:proofErr w:type="spellStart"/>
      <w:r w:rsidR="00DF7589"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w:t>
      </w:r>
    </w:p>
    <w:p w:rsidR="0076130F" w:rsidRPr="00B551B3" w:rsidRDefault="0076130F" w:rsidP="00FA1082">
      <w:pPr>
        <w:spacing w:after="120" w:line="276" w:lineRule="auto"/>
        <w:jc w:val="both"/>
        <w:rPr>
          <w:rFonts w:asciiTheme="minorHAnsi" w:hAnsiTheme="minorHAnsi"/>
          <w:b/>
          <w:sz w:val="16"/>
          <w:szCs w:val="16"/>
          <w:lang w:eastAsia="ar-SA"/>
        </w:rPr>
      </w:pPr>
    </w:p>
    <w:p w:rsidR="0076130F" w:rsidRPr="00B551B3" w:rsidRDefault="001713DC" w:rsidP="00AD38AE">
      <w:pPr>
        <w:keepNext/>
        <w:numPr>
          <w:ilvl w:val="0"/>
          <w:numId w:val="9"/>
        </w:numPr>
        <w:suppressAutoHyphens/>
        <w:autoSpaceDE w:val="0"/>
        <w:autoSpaceDN w:val="0"/>
        <w:spacing w:after="120" w:line="276" w:lineRule="auto"/>
        <w:jc w:val="both"/>
        <w:outlineLvl w:val="0"/>
        <w:rPr>
          <w:rFonts w:asciiTheme="minorHAnsi" w:hAnsiTheme="minorHAnsi"/>
          <w:vanish/>
          <w:sz w:val="22"/>
          <w:szCs w:val="20"/>
          <w:lang w:eastAsia="ar-SA"/>
        </w:rPr>
      </w:pPr>
      <w:bookmarkStart w:id="11" w:name="_Toc368039751"/>
      <w:bookmarkStart w:id="12" w:name="_Toc445372071"/>
      <w:r w:rsidRPr="00B551B3">
        <w:rPr>
          <w:rFonts w:asciiTheme="minorHAnsi" w:hAnsiTheme="minorHAnsi"/>
          <w:b/>
          <w:sz w:val="22"/>
          <w:szCs w:val="20"/>
        </w:rPr>
        <w:t>INFORMACJA O OFERTACH</w:t>
      </w:r>
      <w:r w:rsidR="0076130F" w:rsidRPr="00B551B3">
        <w:rPr>
          <w:rFonts w:asciiTheme="minorHAnsi" w:hAnsiTheme="minorHAnsi"/>
          <w:b/>
          <w:sz w:val="22"/>
          <w:szCs w:val="20"/>
        </w:rPr>
        <w:t xml:space="preserve"> WARIANTOW</w:t>
      </w:r>
      <w:bookmarkEnd w:id="6"/>
      <w:r w:rsidR="00DF5993" w:rsidRPr="00B551B3">
        <w:rPr>
          <w:rFonts w:asciiTheme="minorHAnsi" w:hAnsiTheme="minorHAnsi"/>
          <w:b/>
          <w:sz w:val="22"/>
          <w:szCs w:val="20"/>
        </w:rPr>
        <w:t>YCH, CZĘŚCIOWYCH</w:t>
      </w:r>
      <w:r w:rsidR="009A1411" w:rsidRPr="00B551B3">
        <w:rPr>
          <w:rFonts w:asciiTheme="minorHAnsi" w:hAnsiTheme="minorHAnsi"/>
          <w:b/>
          <w:sz w:val="22"/>
          <w:szCs w:val="20"/>
        </w:rPr>
        <w:t xml:space="preserve"> ORAZ</w:t>
      </w:r>
      <w:r w:rsidR="00DF5993" w:rsidRPr="00B551B3">
        <w:rPr>
          <w:rFonts w:asciiTheme="minorHAnsi" w:hAnsiTheme="minorHAnsi"/>
          <w:b/>
          <w:sz w:val="22"/>
          <w:szCs w:val="20"/>
        </w:rPr>
        <w:t xml:space="preserve"> </w:t>
      </w:r>
      <w:r w:rsidRPr="00B551B3">
        <w:rPr>
          <w:rFonts w:asciiTheme="minorHAnsi" w:hAnsiTheme="minorHAnsi"/>
          <w:b/>
          <w:sz w:val="22"/>
          <w:szCs w:val="20"/>
        </w:rPr>
        <w:t>AUKCJI</w:t>
      </w:r>
      <w:r w:rsidR="0076130F" w:rsidRPr="00B551B3">
        <w:rPr>
          <w:rFonts w:asciiTheme="minorHAnsi" w:hAnsiTheme="minorHAnsi"/>
          <w:b/>
          <w:sz w:val="22"/>
          <w:szCs w:val="20"/>
        </w:rPr>
        <w:t xml:space="preserve"> ELEKTRONICZN</w:t>
      </w:r>
      <w:bookmarkEnd w:id="11"/>
      <w:bookmarkEnd w:id="12"/>
      <w:r w:rsidRPr="00B551B3">
        <w:rPr>
          <w:rFonts w:asciiTheme="minorHAnsi" w:hAnsiTheme="minorHAnsi"/>
          <w:b/>
          <w:sz w:val="22"/>
          <w:szCs w:val="20"/>
        </w:rPr>
        <w:t>EJ</w:t>
      </w:r>
      <w:r w:rsidR="00DF5993" w:rsidRPr="00B551B3">
        <w:rPr>
          <w:rFonts w:asciiTheme="minorHAnsi" w:hAnsiTheme="minorHAnsi"/>
          <w:b/>
          <w:sz w:val="22"/>
          <w:szCs w:val="20"/>
        </w:rPr>
        <w:t xml:space="preserve"> </w:t>
      </w:r>
    </w:p>
    <w:p w:rsidR="00D20A86" w:rsidRPr="00B551B3" w:rsidRDefault="0076130F" w:rsidP="00AD38AE">
      <w:pPr>
        <w:numPr>
          <w:ilvl w:val="1"/>
          <w:numId w:val="9"/>
        </w:numPr>
        <w:suppressAutoHyphens/>
        <w:spacing w:after="120" w:line="276" w:lineRule="auto"/>
        <w:jc w:val="both"/>
        <w:rPr>
          <w:rFonts w:asciiTheme="minorHAnsi" w:hAnsiTheme="minorHAnsi"/>
          <w:b/>
          <w:sz w:val="22"/>
          <w:szCs w:val="20"/>
          <w:lang w:eastAsia="ar-SA"/>
        </w:rPr>
      </w:pPr>
      <w:r w:rsidRPr="00B551B3">
        <w:rPr>
          <w:rFonts w:asciiTheme="minorHAnsi" w:hAnsiTheme="minorHAnsi"/>
          <w:sz w:val="22"/>
          <w:szCs w:val="20"/>
          <w:lang w:eastAsia="ar-SA"/>
        </w:rPr>
        <w:t>Zamawiający nie dopuszcza składania ofert wariantowych.</w:t>
      </w:r>
    </w:p>
    <w:p w:rsidR="00A53E06" w:rsidRPr="00B551B3" w:rsidRDefault="0076130F" w:rsidP="00AD38AE">
      <w:pPr>
        <w:numPr>
          <w:ilvl w:val="1"/>
          <w:numId w:val="9"/>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Zamawiający </w:t>
      </w:r>
      <w:r w:rsidR="00D20A86" w:rsidRPr="00B551B3">
        <w:rPr>
          <w:rFonts w:asciiTheme="minorHAnsi" w:hAnsiTheme="minorHAnsi"/>
          <w:sz w:val="22"/>
          <w:szCs w:val="20"/>
          <w:lang w:eastAsia="ar-SA"/>
        </w:rPr>
        <w:t>dopuszcza możliwość składania</w:t>
      </w:r>
      <w:r w:rsidRPr="00B551B3">
        <w:rPr>
          <w:rFonts w:asciiTheme="minorHAnsi" w:hAnsiTheme="minorHAnsi"/>
          <w:sz w:val="22"/>
          <w:szCs w:val="20"/>
          <w:lang w:eastAsia="ar-SA"/>
        </w:rPr>
        <w:t xml:space="preserve"> ofert częściowych.</w:t>
      </w:r>
      <w:r w:rsidR="00E019DD" w:rsidRPr="00B551B3">
        <w:rPr>
          <w:rFonts w:asciiTheme="minorHAnsi" w:hAnsiTheme="minorHAnsi"/>
          <w:sz w:val="22"/>
          <w:szCs w:val="20"/>
          <w:lang w:eastAsia="ar-SA"/>
        </w:rPr>
        <w:t xml:space="preserve"> </w:t>
      </w:r>
    </w:p>
    <w:p w:rsidR="0076130F" w:rsidRPr="00B551B3" w:rsidRDefault="00D20A86" w:rsidP="00AD38AE">
      <w:pPr>
        <w:suppressAutoHyphens/>
        <w:spacing w:after="120" w:line="276" w:lineRule="auto"/>
        <w:ind w:left="432"/>
        <w:jc w:val="both"/>
        <w:rPr>
          <w:rFonts w:asciiTheme="minorHAnsi" w:hAnsiTheme="minorHAnsi"/>
          <w:b/>
          <w:sz w:val="22"/>
          <w:szCs w:val="20"/>
          <w:lang w:eastAsia="ar-SA"/>
        </w:rPr>
      </w:pPr>
      <w:r w:rsidRPr="00B551B3">
        <w:rPr>
          <w:rFonts w:ascii="Calibri" w:hAnsi="Calibri"/>
          <w:b/>
          <w:sz w:val="22"/>
          <w:szCs w:val="22"/>
          <w:u w:val="single"/>
        </w:rPr>
        <w:t xml:space="preserve">Wykonawca może złożyć ofertę na jedną </w:t>
      </w:r>
      <w:r w:rsidR="00A6586D">
        <w:rPr>
          <w:rFonts w:ascii="Calibri" w:hAnsi="Calibri"/>
          <w:b/>
          <w:sz w:val="22"/>
          <w:szCs w:val="22"/>
          <w:u w:val="single"/>
        </w:rPr>
        <w:t xml:space="preserve">lub dwie </w:t>
      </w:r>
      <w:r w:rsidRPr="00B551B3">
        <w:rPr>
          <w:rFonts w:ascii="Calibri" w:hAnsi="Calibri"/>
          <w:b/>
          <w:sz w:val="22"/>
          <w:szCs w:val="22"/>
          <w:u w:val="single"/>
        </w:rPr>
        <w:t xml:space="preserve">części </w:t>
      </w:r>
      <w:proofErr w:type="spellStart"/>
      <w:r w:rsidRPr="00B551B3">
        <w:rPr>
          <w:rFonts w:ascii="Calibri" w:hAnsi="Calibri"/>
          <w:b/>
          <w:sz w:val="22"/>
          <w:szCs w:val="22"/>
          <w:u w:val="single"/>
        </w:rPr>
        <w:t>zamówienia</w:t>
      </w:r>
      <w:proofErr w:type="spellEnd"/>
      <w:r w:rsidRPr="00B551B3">
        <w:rPr>
          <w:rFonts w:ascii="Calibri" w:hAnsi="Calibri"/>
          <w:b/>
          <w:sz w:val="22"/>
          <w:szCs w:val="22"/>
        </w:rPr>
        <w:t>.</w:t>
      </w:r>
    </w:p>
    <w:p w:rsidR="00D40FA0" w:rsidRPr="00B551B3" w:rsidRDefault="0076130F" w:rsidP="00AD38AE">
      <w:pPr>
        <w:numPr>
          <w:ilvl w:val="1"/>
          <w:numId w:val="9"/>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Zamawiający nie przewiduje aukcji elektronicznej.</w:t>
      </w:r>
    </w:p>
    <w:p w:rsidR="00FF39DE" w:rsidRPr="00B551B3" w:rsidRDefault="00D20A86" w:rsidP="00AD38AE">
      <w:pPr>
        <w:numPr>
          <w:ilvl w:val="1"/>
          <w:numId w:val="9"/>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Zamawiający </w:t>
      </w:r>
      <w:r w:rsidR="00EF5DF4" w:rsidRPr="00B551B3">
        <w:rPr>
          <w:rFonts w:asciiTheme="minorHAnsi" w:hAnsiTheme="minorHAnsi"/>
          <w:sz w:val="22"/>
          <w:szCs w:val="20"/>
          <w:lang w:eastAsia="ar-SA"/>
        </w:rPr>
        <w:t xml:space="preserve">nie </w:t>
      </w:r>
      <w:r w:rsidRPr="00B551B3">
        <w:rPr>
          <w:rFonts w:asciiTheme="minorHAnsi" w:hAnsiTheme="minorHAnsi"/>
          <w:sz w:val="22"/>
          <w:szCs w:val="20"/>
          <w:lang w:eastAsia="ar-SA"/>
        </w:rPr>
        <w:t>przewiduje udzieleni</w:t>
      </w:r>
      <w:r w:rsidR="00EF5DF4" w:rsidRPr="00B551B3">
        <w:rPr>
          <w:rFonts w:asciiTheme="minorHAnsi" w:hAnsiTheme="minorHAnsi"/>
          <w:sz w:val="22"/>
          <w:szCs w:val="20"/>
          <w:lang w:eastAsia="ar-SA"/>
        </w:rPr>
        <w:t>a</w:t>
      </w:r>
      <w:r w:rsidRPr="00B551B3">
        <w:rPr>
          <w:rFonts w:asciiTheme="minorHAnsi" w:hAnsiTheme="minorHAnsi"/>
          <w:sz w:val="22"/>
          <w:szCs w:val="20"/>
          <w:lang w:eastAsia="ar-SA"/>
        </w:rPr>
        <w:t xml:space="preserve"> zamówień, o który</w:t>
      </w:r>
      <w:r w:rsidR="00DF5993" w:rsidRPr="00B551B3">
        <w:rPr>
          <w:rFonts w:asciiTheme="minorHAnsi" w:hAnsiTheme="minorHAnsi"/>
          <w:sz w:val="22"/>
          <w:szCs w:val="20"/>
          <w:lang w:eastAsia="ar-SA"/>
        </w:rPr>
        <w:t xml:space="preserve">ch mowa w art. 67 ust. 1 </w:t>
      </w:r>
      <w:proofErr w:type="spellStart"/>
      <w:r w:rsidR="00DF5993" w:rsidRPr="00B551B3">
        <w:rPr>
          <w:rFonts w:asciiTheme="minorHAnsi" w:hAnsiTheme="minorHAnsi"/>
          <w:sz w:val="22"/>
          <w:szCs w:val="20"/>
          <w:lang w:eastAsia="ar-SA"/>
        </w:rPr>
        <w:t>pkt</w:t>
      </w:r>
      <w:proofErr w:type="spellEnd"/>
      <w:r w:rsidR="00DF5993" w:rsidRPr="00B551B3">
        <w:rPr>
          <w:rFonts w:asciiTheme="minorHAnsi" w:hAnsiTheme="minorHAnsi"/>
          <w:sz w:val="22"/>
          <w:szCs w:val="20"/>
          <w:lang w:eastAsia="ar-SA"/>
        </w:rPr>
        <w:t xml:space="preserve"> 6 i</w:t>
      </w:r>
      <w:r w:rsidRPr="00B551B3">
        <w:rPr>
          <w:rFonts w:asciiTheme="minorHAnsi" w:hAnsiTheme="minorHAnsi"/>
          <w:sz w:val="22"/>
          <w:szCs w:val="20"/>
          <w:lang w:eastAsia="ar-SA"/>
        </w:rPr>
        <w:t xml:space="preserve"> 7.</w:t>
      </w:r>
    </w:p>
    <w:p w:rsidR="00FF39DE" w:rsidRPr="00B551B3" w:rsidRDefault="00FF39DE" w:rsidP="00AD38AE">
      <w:pPr>
        <w:numPr>
          <w:ilvl w:val="1"/>
          <w:numId w:val="9"/>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Wykonawca może powierzyć wykonanie czę</w:t>
      </w:r>
      <w:r w:rsidRPr="00B551B3">
        <w:rPr>
          <w:rFonts w:ascii="Calibri" w:hAnsi="Calibri" w:cs="Calibri"/>
          <w:sz w:val="22"/>
          <w:szCs w:val="20"/>
          <w:lang w:eastAsia="ar-SA"/>
        </w:rPr>
        <w:t>ś</w:t>
      </w:r>
      <w:r w:rsidRPr="00B551B3">
        <w:rPr>
          <w:rFonts w:asciiTheme="minorHAnsi" w:hAnsiTheme="minorHAnsi"/>
          <w:sz w:val="22"/>
          <w:szCs w:val="20"/>
          <w:lang w:eastAsia="ar-SA"/>
        </w:rPr>
        <w:t xml:space="preserve">ci </w:t>
      </w:r>
      <w:proofErr w:type="spellStart"/>
      <w:r w:rsidRPr="00B551B3">
        <w:rPr>
          <w:rFonts w:asciiTheme="minorHAnsi" w:hAnsiTheme="minorHAnsi"/>
          <w:sz w:val="22"/>
          <w:szCs w:val="20"/>
          <w:lang w:eastAsia="ar-SA"/>
        </w:rPr>
        <w:t>zam</w:t>
      </w:r>
      <w:r w:rsidRPr="00B551B3">
        <w:rPr>
          <w:rFonts w:ascii="Calibri" w:hAnsi="Calibri" w:cs="Calibri"/>
          <w:sz w:val="22"/>
          <w:szCs w:val="20"/>
          <w:lang w:eastAsia="ar-SA"/>
        </w:rPr>
        <w:t>ó</w:t>
      </w:r>
      <w:r w:rsidRPr="00B551B3">
        <w:rPr>
          <w:rFonts w:asciiTheme="minorHAnsi" w:hAnsiTheme="minorHAnsi"/>
          <w:sz w:val="22"/>
          <w:szCs w:val="20"/>
          <w:lang w:eastAsia="ar-SA"/>
        </w:rPr>
        <w:t>wienia</w:t>
      </w:r>
      <w:proofErr w:type="spellEnd"/>
      <w:r w:rsidRPr="00B551B3">
        <w:rPr>
          <w:rFonts w:asciiTheme="minorHAnsi" w:hAnsiTheme="minorHAnsi"/>
          <w:sz w:val="22"/>
          <w:szCs w:val="20"/>
          <w:lang w:eastAsia="ar-SA"/>
        </w:rPr>
        <w:t xml:space="preserve"> podwykonawcom. W przypadku powierzenia wykonania czę</w:t>
      </w:r>
      <w:r w:rsidRPr="00B551B3">
        <w:rPr>
          <w:rFonts w:ascii="Calibri" w:hAnsi="Calibri" w:cs="Calibri"/>
          <w:sz w:val="22"/>
          <w:szCs w:val="20"/>
          <w:lang w:eastAsia="ar-SA"/>
        </w:rPr>
        <w:t>ś</w:t>
      </w:r>
      <w:r w:rsidRPr="00B551B3">
        <w:rPr>
          <w:rFonts w:asciiTheme="minorHAnsi" w:hAnsiTheme="minorHAnsi"/>
          <w:sz w:val="22"/>
          <w:szCs w:val="20"/>
          <w:lang w:eastAsia="ar-SA"/>
        </w:rPr>
        <w:t xml:space="preserve">ci </w:t>
      </w:r>
      <w:proofErr w:type="spellStart"/>
      <w:r w:rsidRPr="00B551B3">
        <w:rPr>
          <w:rFonts w:asciiTheme="minorHAnsi" w:hAnsiTheme="minorHAnsi"/>
          <w:sz w:val="22"/>
          <w:szCs w:val="20"/>
          <w:lang w:eastAsia="ar-SA"/>
        </w:rPr>
        <w:t>zam</w:t>
      </w:r>
      <w:r w:rsidRPr="00B551B3">
        <w:rPr>
          <w:rFonts w:ascii="Calibri" w:hAnsi="Calibri" w:cs="Calibri"/>
          <w:sz w:val="22"/>
          <w:szCs w:val="20"/>
          <w:lang w:eastAsia="ar-SA"/>
        </w:rPr>
        <w:t>ó</w:t>
      </w:r>
      <w:r w:rsidRPr="00B551B3">
        <w:rPr>
          <w:rFonts w:asciiTheme="minorHAnsi" w:hAnsiTheme="minorHAnsi"/>
          <w:sz w:val="22"/>
          <w:szCs w:val="20"/>
          <w:lang w:eastAsia="ar-SA"/>
        </w:rPr>
        <w:t>wienia</w:t>
      </w:r>
      <w:proofErr w:type="spellEnd"/>
      <w:r w:rsidRPr="00B551B3">
        <w:rPr>
          <w:rFonts w:asciiTheme="minorHAnsi" w:hAnsiTheme="minorHAnsi"/>
          <w:sz w:val="22"/>
          <w:szCs w:val="20"/>
          <w:lang w:eastAsia="ar-SA"/>
        </w:rPr>
        <w:t xml:space="preserve"> podwykonawcom, Zamawiający żąda wskazania przez Wykonawcę w </w:t>
      </w:r>
      <w:r w:rsidR="00EF5DF4" w:rsidRPr="00B551B3">
        <w:rPr>
          <w:rFonts w:asciiTheme="minorHAnsi" w:hAnsiTheme="minorHAnsi"/>
          <w:sz w:val="22"/>
          <w:szCs w:val="20"/>
          <w:lang w:eastAsia="ar-SA"/>
        </w:rPr>
        <w:t>ofercie (formularzu o</w:t>
      </w:r>
      <w:r w:rsidRPr="00B551B3">
        <w:rPr>
          <w:rFonts w:asciiTheme="minorHAnsi" w:hAnsiTheme="minorHAnsi"/>
          <w:sz w:val="22"/>
          <w:szCs w:val="20"/>
          <w:lang w:eastAsia="ar-SA"/>
        </w:rPr>
        <w:t>ferty) czę</w:t>
      </w:r>
      <w:r w:rsidRPr="00B551B3">
        <w:rPr>
          <w:rFonts w:ascii="Calibri" w:hAnsi="Calibri" w:cs="Calibri"/>
          <w:sz w:val="22"/>
          <w:szCs w:val="20"/>
          <w:lang w:eastAsia="ar-SA"/>
        </w:rPr>
        <w:t>ś</w:t>
      </w:r>
      <w:r w:rsidRPr="00B551B3">
        <w:rPr>
          <w:rFonts w:asciiTheme="minorHAnsi" w:hAnsiTheme="minorHAnsi"/>
          <w:sz w:val="22"/>
          <w:szCs w:val="20"/>
          <w:lang w:eastAsia="ar-SA"/>
        </w:rPr>
        <w:t xml:space="preserve">ci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których wykonanie z</w:t>
      </w:r>
      <w:r w:rsidR="0047471D" w:rsidRPr="00B551B3">
        <w:rPr>
          <w:rFonts w:asciiTheme="minorHAnsi" w:hAnsiTheme="minorHAnsi"/>
          <w:sz w:val="22"/>
          <w:szCs w:val="20"/>
          <w:lang w:eastAsia="ar-SA"/>
        </w:rPr>
        <w:t>amierza powierzyć podwykonawcom</w:t>
      </w:r>
      <w:r w:rsidRPr="00B551B3">
        <w:rPr>
          <w:rFonts w:asciiTheme="minorHAnsi" w:hAnsiTheme="minorHAnsi"/>
          <w:sz w:val="22"/>
          <w:szCs w:val="20"/>
          <w:lang w:eastAsia="ar-SA"/>
        </w:rPr>
        <w:t xml:space="preserve"> i podania przez Wykonawcę </w:t>
      </w:r>
      <w:proofErr w:type="spellStart"/>
      <w:r w:rsidRPr="00B551B3">
        <w:rPr>
          <w:rFonts w:asciiTheme="minorHAnsi" w:hAnsiTheme="minorHAnsi"/>
          <w:sz w:val="22"/>
          <w:szCs w:val="20"/>
          <w:lang w:eastAsia="ar-SA"/>
        </w:rPr>
        <w:t>firm</w:t>
      </w:r>
      <w:proofErr w:type="spellEnd"/>
      <w:r w:rsidRPr="00B551B3">
        <w:rPr>
          <w:rFonts w:asciiTheme="minorHAnsi" w:hAnsiTheme="minorHAnsi"/>
          <w:sz w:val="22"/>
          <w:szCs w:val="20"/>
          <w:lang w:eastAsia="ar-SA"/>
        </w:rPr>
        <w:t xml:space="preserve"> podwykonawców.</w:t>
      </w:r>
    </w:p>
    <w:p w:rsidR="00FF39DE" w:rsidRPr="00B551B3" w:rsidRDefault="00FF39DE" w:rsidP="00AD38AE">
      <w:pPr>
        <w:numPr>
          <w:ilvl w:val="1"/>
          <w:numId w:val="9"/>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Zamawiający nie zamierza ustanowić dynamicznego systemu zakupów.</w:t>
      </w:r>
    </w:p>
    <w:p w:rsidR="00FF39DE" w:rsidRPr="00B551B3" w:rsidRDefault="00FF39DE" w:rsidP="00AD38AE">
      <w:pPr>
        <w:numPr>
          <w:ilvl w:val="1"/>
          <w:numId w:val="9"/>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Zamawiający nie przewiduje zawarcia umowy ramowej. </w:t>
      </w:r>
    </w:p>
    <w:p w:rsidR="00FF39DE" w:rsidRPr="00B551B3" w:rsidRDefault="00FF39DE" w:rsidP="00AD38AE">
      <w:pPr>
        <w:numPr>
          <w:ilvl w:val="1"/>
          <w:numId w:val="9"/>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Zamawiający nie przewiduje prowadzenia rozliczeń z Wykonawcą w walutach obcych. </w:t>
      </w:r>
    </w:p>
    <w:p w:rsidR="00EB445A" w:rsidRDefault="00FF39DE" w:rsidP="00EB445A">
      <w:pPr>
        <w:numPr>
          <w:ilvl w:val="1"/>
          <w:numId w:val="9"/>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 Zamawiający nie przewiduje zwrotu kosztów udziału w postępowaniu. </w:t>
      </w:r>
    </w:p>
    <w:p w:rsidR="00AD38AE" w:rsidRPr="004B6B86" w:rsidRDefault="00882D0F" w:rsidP="004B6B86">
      <w:pPr>
        <w:numPr>
          <w:ilvl w:val="1"/>
          <w:numId w:val="9"/>
        </w:numPr>
        <w:suppressAutoHyphens/>
        <w:spacing w:after="120" w:line="276" w:lineRule="auto"/>
        <w:ind w:left="851" w:hanging="574"/>
        <w:jc w:val="both"/>
        <w:rPr>
          <w:rFonts w:asciiTheme="minorHAnsi" w:hAnsiTheme="minorHAnsi"/>
          <w:sz w:val="22"/>
          <w:szCs w:val="20"/>
          <w:lang w:eastAsia="ar-SA"/>
        </w:rPr>
      </w:pPr>
      <w:r w:rsidRPr="004B6B86">
        <w:rPr>
          <w:rFonts w:asciiTheme="minorHAnsi" w:hAnsiTheme="minorHAnsi"/>
          <w:sz w:val="22"/>
          <w:szCs w:val="20"/>
          <w:lang w:eastAsia="ar-SA"/>
        </w:rPr>
        <w:t>Zamawiają</w:t>
      </w:r>
      <w:r w:rsidR="00FF39DE" w:rsidRPr="004B6B86">
        <w:rPr>
          <w:rFonts w:asciiTheme="minorHAnsi" w:hAnsiTheme="minorHAnsi"/>
          <w:sz w:val="22"/>
          <w:szCs w:val="20"/>
          <w:lang w:eastAsia="ar-SA"/>
        </w:rPr>
        <w:t xml:space="preserve">cy nie przewiduje wymagań, o których mowa w art. 29 ust. 4 ustawy </w:t>
      </w:r>
      <w:proofErr w:type="spellStart"/>
      <w:r w:rsidR="00FF39DE" w:rsidRPr="004B6B86">
        <w:rPr>
          <w:rFonts w:asciiTheme="minorHAnsi" w:hAnsiTheme="minorHAnsi"/>
          <w:sz w:val="22"/>
          <w:szCs w:val="20"/>
          <w:lang w:eastAsia="ar-SA"/>
        </w:rPr>
        <w:t>Pzp</w:t>
      </w:r>
      <w:proofErr w:type="spellEnd"/>
      <w:r w:rsidR="00FF39DE" w:rsidRPr="004B6B86">
        <w:rPr>
          <w:rFonts w:asciiTheme="minorHAnsi" w:hAnsiTheme="minorHAnsi"/>
          <w:sz w:val="22"/>
          <w:szCs w:val="20"/>
          <w:lang w:eastAsia="ar-SA"/>
        </w:rPr>
        <w:t xml:space="preserve">. </w:t>
      </w:r>
    </w:p>
    <w:p w:rsidR="004B6B86" w:rsidRPr="004B6B86" w:rsidRDefault="004B6B86" w:rsidP="004B6B86">
      <w:pPr>
        <w:suppressAutoHyphens/>
        <w:spacing w:after="120" w:line="276" w:lineRule="auto"/>
        <w:jc w:val="both"/>
        <w:rPr>
          <w:rFonts w:asciiTheme="minorHAnsi" w:hAnsiTheme="minorHAnsi"/>
          <w:sz w:val="22"/>
          <w:szCs w:val="20"/>
          <w:lang w:eastAsia="ar-SA"/>
        </w:rPr>
      </w:pPr>
    </w:p>
    <w:p w:rsidR="00AD38AE" w:rsidRPr="00B551B3" w:rsidRDefault="00AD38AE" w:rsidP="008A3BE6">
      <w:pPr>
        <w:keepNext/>
        <w:numPr>
          <w:ilvl w:val="0"/>
          <w:numId w:val="75"/>
        </w:numPr>
        <w:suppressAutoHyphens/>
        <w:autoSpaceDE w:val="0"/>
        <w:autoSpaceDN w:val="0"/>
        <w:spacing w:after="120" w:line="276" w:lineRule="auto"/>
        <w:jc w:val="both"/>
        <w:outlineLvl w:val="0"/>
        <w:rPr>
          <w:rFonts w:asciiTheme="minorHAnsi" w:hAnsiTheme="minorHAnsi"/>
          <w:b/>
          <w:sz w:val="22"/>
          <w:szCs w:val="20"/>
        </w:rPr>
      </w:pPr>
      <w:bookmarkStart w:id="13" w:name="_Toc141158771"/>
      <w:bookmarkStart w:id="14" w:name="_Toc368039753"/>
      <w:bookmarkStart w:id="15" w:name="_Toc445372073"/>
      <w:r w:rsidRPr="00B551B3">
        <w:rPr>
          <w:rFonts w:asciiTheme="minorHAnsi" w:hAnsiTheme="minorHAnsi"/>
          <w:b/>
          <w:sz w:val="22"/>
          <w:szCs w:val="20"/>
        </w:rPr>
        <w:t>TERMIN WYKONANIA ZAMÓWIENIA</w:t>
      </w:r>
      <w:bookmarkEnd w:id="13"/>
      <w:bookmarkEnd w:id="14"/>
      <w:bookmarkEnd w:id="15"/>
    </w:p>
    <w:p w:rsidR="00AD38AE" w:rsidRPr="00B551B3" w:rsidRDefault="00FA1082" w:rsidP="00FA1082">
      <w:pPr>
        <w:keepNext/>
        <w:suppressAutoHyphens/>
        <w:autoSpaceDE w:val="0"/>
        <w:autoSpaceDN w:val="0"/>
        <w:spacing w:after="120" w:line="276" w:lineRule="auto"/>
        <w:jc w:val="both"/>
        <w:outlineLvl w:val="0"/>
        <w:rPr>
          <w:rFonts w:asciiTheme="minorHAnsi" w:hAnsiTheme="minorHAnsi"/>
          <w:b/>
          <w:sz w:val="22"/>
          <w:szCs w:val="20"/>
        </w:rPr>
      </w:pPr>
      <w:r w:rsidRPr="00B551B3">
        <w:rPr>
          <w:rFonts w:asciiTheme="minorHAnsi" w:hAnsiTheme="minorHAnsi"/>
          <w:sz w:val="22"/>
          <w:szCs w:val="20"/>
        </w:rPr>
        <w:t xml:space="preserve">5.1. </w:t>
      </w:r>
      <w:r w:rsidR="00AD38AE" w:rsidRPr="00B551B3">
        <w:rPr>
          <w:rFonts w:asciiTheme="minorHAnsi" w:hAnsiTheme="minorHAnsi"/>
          <w:sz w:val="22"/>
          <w:szCs w:val="20"/>
        </w:rPr>
        <w:t xml:space="preserve">Zamawiający wymaga realizacji </w:t>
      </w:r>
      <w:proofErr w:type="spellStart"/>
      <w:r w:rsidR="00AD38AE" w:rsidRPr="00B551B3">
        <w:rPr>
          <w:rFonts w:asciiTheme="minorHAnsi" w:hAnsiTheme="minorHAnsi"/>
          <w:sz w:val="22"/>
          <w:szCs w:val="20"/>
        </w:rPr>
        <w:t>zamówienia</w:t>
      </w:r>
      <w:proofErr w:type="spellEnd"/>
      <w:r w:rsidR="00AD38AE" w:rsidRPr="00B551B3">
        <w:rPr>
          <w:rFonts w:asciiTheme="minorHAnsi" w:hAnsiTheme="minorHAnsi"/>
          <w:sz w:val="22"/>
          <w:szCs w:val="20"/>
        </w:rPr>
        <w:t xml:space="preserve"> w terminie: </w:t>
      </w:r>
    </w:p>
    <w:p w:rsidR="00AD38AE" w:rsidRPr="00B551B3" w:rsidRDefault="00FA1082" w:rsidP="00605C47">
      <w:pPr>
        <w:suppressAutoHyphens/>
        <w:spacing w:after="120" w:line="276" w:lineRule="auto"/>
        <w:ind w:left="357"/>
        <w:jc w:val="both"/>
        <w:rPr>
          <w:rFonts w:asciiTheme="minorHAnsi" w:hAnsiTheme="minorHAnsi"/>
          <w:sz w:val="22"/>
          <w:szCs w:val="20"/>
          <w:lang w:eastAsia="ar-SA"/>
        </w:rPr>
      </w:pPr>
      <w:r w:rsidRPr="00B551B3">
        <w:rPr>
          <w:rFonts w:asciiTheme="minorHAnsi" w:hAnsiTheme="minorHAnsi"/>
          <w:b/>
          <w:sz w:val="22"/>
          <w:szCs w:val="20"/>
          <w:lang w:eastAsia="ar-SA"/>
        </w:rPr>
        <w:t>CZĘŚĆ I</w:t>
      </w:r>
      <w:r w:rsidR="007043CE">
        <w:rPr>
          <w:rFonts w:asciiTheme="minorHAnsi" w:hAnsiTheme="minorHAnsi"/>
          <w:sz w:val="22"/>
          <w:szCs w:val="20"/>
          <w:lang w:eastAsia="ar-SA"/>
        </w:rPr>
        <w:t xml:space="preserve"> – lapt</w:t>
      </w:r>
      <w:r w:rsidR="0085284C">
        <w:rPr>
          <w:rFonts w:asciiTheme="minorHAnsi" w:hAnsiTheme="minorHAnsi"/>
          <w:sz w:val="22"/>
          <w:szCs w:val="20"/>
          <w:lang w:eastAsia="ar-SA"/>
        </w:rPr>
        <w:t>opy, oprogramowanie i urządzenie</w:t>
      </w:r>
      <w:r w:rsidR="007043CE">
        <w:rPr>
          <w:rFonts w:asciiTheme="minorHAnsi" w:hAnsiTheme="minorHAnsi"/>
          <w:sz w:val="22"/>
          <w:szCs w:val="20"/>
          <w:lang w:eastAsia="ar-SA"/>
        </w:rPr>
        <w:t xml:space="preserve"> wielofunkcyjne</w:t>
      </w:r>
      <w:r w:rsidR="00D64C65">
        <w:rPr>
          <w:rFonts w:asciiTheme="minorHAnsi" w:hAnsiTheme="minorHAnsi"/>
          <w:sz w:val="22"/>
          <w:szCs w:val="20"/>
        </w:rPr>
        <w:t xml:space="preserve"> – od </w:t>
      </w:r>
      <w:r w:rsidR="00605C47">
        <w:rPr>
          <w:rFonts w:asciiTheme="minorHAnsi" w:hAnsiTheme="minorHAnsi"/>
          <w:sz w:val="22"/>
          <w:szCs w:val="20"/>
        </w:rPr>
        <w:t>7</w:t>
      </w:r>
      <w:r w:rsidR="00D64C65">
        <w:rPr>
          <w:rFonts w:asciiTheme="minorHAnsi" w:hAnsiTheme="minorHAnsi"/>
          <w:sz w:val="22"/>
          <w:szCs w:val="20"/>
        </w:rPr>
        <w:t xml:space="preserve"> dni</w:t>
      </w:r>
      <w:r w:rsidR="00AD38AE" w:rsidRPr="00B551B3">
        <w:rPr>
          <w:rFonts w:asciiTheme="minorHAnsi" w:hAnsiTheme="minorHAnsi"/>
          <w:sz w:val="22"/>
          <w:szCs w:val="20"/>
        </w:rPr>
        <w:t xml:space="preserve"> do</w:t>
      </w:r>
      <w:r w:rsidR="00605C47">
        <w:rPr>
          <w:rFonts w:asciiTheme="minorHAnsi" w:hAnsiTheme="minorHAnsi"/>
          <w:sz w:val="22"/>
          <w:szCs w:val="20"/>
        </w:rPr>
        <w:t xml:space="preserve"> 14</w:t>
      </w:r>
      <w:r w:rsidR="00AD38AE" w:rsidRPr="00B551B3">
        <w:rPr>
          <w:rFonts w:asciiTheme="minorHAnsi" w:hAnsiTheme="minorHAnsi"/>
          <w:sz w:val="22"/>
          <w:szCs w:val="20"/>
        </w:rPr>
        <w:t xml:space="preserve"> dni </w:t>
      </w:r>
      <w:r w:rsidRPr="00B551B3">
        <w:rPr>
          <w:rFonts w:asciiTheme="minorHAnsi" w:hAnsiTheme="minorHAnsi"/>
          <w:sz w:val="22"/>
          <w:szCs w:val="20"/>
        </w:rPr>
        <w:t>licząc od daty podpisania umowy</w:t>
      </w:r>
      <w:r w:rsidR="00AD38AE" w:rsidRPr="00B551B3">
        <w:rPr>
          <w:rFonts w:asciiTheme="minorHAnsi" w:hAnsiTheme="minorHAnsi"/>
          <w:sz w:val="22"/>
          <w:szCs w:val="20"/>
        </w:rPr>
        <w:t>;</w:t>
      </w:r>
    </w:p>
    <w:p w:rsidR="007043CE" w:rsidRDefault="00FA1082" w:rsidP="00605C47">
      <w:pPr>
        <w:suppressAutoHyphens/>
        <w:spacing w:after="120" w:line="276" w:lineRule="auto"/>
        <w:ind w:left="357"/>
        <w:jc w:val="both"/>
        <w:rPr>
          <w:rFonts w:asciiTheme="minorHAnsi" w:hAnsiTheme="minorHAnsi"/>
          <w:sz w:val="22"/>
          <w:szCs w:val="20"/>
          <w:lang w:eastAsia="ar-SA"/>
        </w:rPr>
      </w:pPr>
      <w:r w:rsidRPr="00B551B3">
        <w:rPr>
          <w:rFonts w:asciiTheme="minorHAnsi" w:hAnsiTheme="minorHAnsi"/>
          <w:b/>
          <w:sz w:val="22"/>
          <w:szCs w:val="20"/>
          <w:lang w:eastAsia="ar-SA"/>
        </w:rPr>
        <w:t>CZĘŚĆ II</w:t>
      </w:r>
      <w:r w:rsidR="007043CE">
        <w:rPr>
          <w:rFonts w:asciiTheme="minorHAnsi" w:hAnsiTheme="minorHAnsi"/>
          <w:sz w:val="22"/>
          <w:szCs w:val="20"/>
          <w:lang w:eastAsia="ar-SA"/>
        </w:rPr>
        <w:t xml:space="preserve"> – sprzęt audiowizualny i </w:t>
      </w:r>
      <w:r w:rsidRPr="00B551B3">
        <w:rPr>
          <w:rFonts w:asciiTheme="minorHAnsi" w:hAnsiTheme="minorHAnsi"/>
          <w:sz w:val="22"/>
          <w:szCs w:val="20"/>
          <w:lang w:eastAsia="ar-SA"/>
        </w:rPr>
        <w:t>oprogramowanie</w:t>
      </w:r>
      <w:r w:rsidR="007043CE">
        <w:rPr>
          <w:rFonts w:asciiTheme="minorHAnsi" w:hAnsiTheme="minorHAnsi"/>
          <w:sz w:val="22"/>
          <w:szCs w:val="20"/>
          <w:lang w:eastAsia="ar-SA"/>
        </w:rPr>
        <w:t xml:space="preserve"> interaktywne</w:t>
      </w:r>
      <w:r w:rsidRPr="00B551B3">
        <w:rPr>
          <w:rFonts w:asciiTheme="minorHAnsi" w:hAnsiTheme="minorHAnsi"/>
          <w:sz w:val="22"/>
          <w:szCs w:val="20"/>
          <w:lang w:eastAsia="ar-SA"/>
        </w:rPr>
        <w:t xml:space="preserve"> </w:t>
      </w:r>
      <w:r w:rsidR="00605C47">
        <w:rPr>
          <w:rFonts w:asciiTheme="minorHAnsi" w:hAnsiTheme="minorHAnsi"/>
          <w:sz w:val="22"/>
          <w:szCs w:val="20"/>
        </w:rPr>
        <w:t xml:space="preserve">– od </w:t>
      </w:r>
      <w:r w:rsidR="00D64C65">
        <w:rPr>
          <w:rFonts w:asciiTheme="minorHAnsi" w:hAnsiTheme="minorHAnsi"/>
          <w:sz w:val="22"/>
          <w:szCs w:val="20"/>
        </w:rPr>
        <w:t>14</w:t>
      </w:r>
      <w:r w:rsidR="00605C47">
        <w:rPr>
          <w:rFonts w:asciiTheme="minorHAnsi" w:hAnsiTheme="minorHAnsi"/>
          <w:sz w:val="22"/>
          <w:szCs w:val="20"/>
        </w:rPr>
        <w:t xml:space="preserve"> dni </w:t>
      </w:r>
      <w:r w:rsidR="00D64C65">
        <w:rPr>
          <w:rFonts w:asciiTheme="minorHAnsi" w:hAnsiTheme="minorHAnsi"/>
          <w:sz w:val="22"/>
          <w:szCs w:val="20"/>
        </w:rPr>
        <w:t>do 21</w:t>
      </w:r>
      <w:r w:rsidRPr="00B551B3">
        <w:rPr>
          <w:rFonts w:asciiTheme="minorHAnsi" w:hAnsiTheme="minorHAnsi"/>
          <w:sz w:val="22"/>
          <w:szCs w:val="20"/>
        </w:rPr>
        <w:t xml:space="preserve"> dni</w:t>
      </w:r>
      <w:r w:rsidRPr="00B551B3">
        <w:rPr>
          <w:rFonts w:asciiTheme="minorHAnsi" w:hAnsiTheme="minorHAnsi"/>
          <w:sz w:val="22"/>
          <w:szCs w:val="20"/>
          <w:lang w:eastAsia="ar-SA"/>
        </w:rPr>
        <w:t xml:space="preserve"> </w:t>
      </w:r>
      <w:r w:rsidRPr="00B551B3">
        <w:rPr>
          <w:rFonts w:asciiTheme="minorHAnsi" w:hAnsiTheme="minorHAnsi"/>
          <w:sz w:val="22"/>
          <w:szCs w:val="20"/>
        </w:rPr>
        <w:t>licząc od daty podpisania umowy</w:t>
      </w:r>
    </w:p>
    <w:p w:rsidR="00AD38AE" w:rsidRPr="007043CE" w:rsidRDefault="00AD38AE" w:rsidP="007043CE">
      <w:pPr>
        <w:suppressAutoHyphens/>
        <w:spacing w:after="120" w:line="276" w:lineRule="auto"/>
        <w:ind w:firstLine="357"/>
        <w:jc w:val="both"/>
        <w:rPr>
          <w:rFonts w:asciiTheme="minorHAnsi" w:hAnsiTheme="minorHAnsi"/>
          <w:sz w:val="22"/>
          <w:szCs w:val="20"/>
        </w:rPr>
      </w:pPr>
      <w:r w:rsidRPr="00B551B3">
        <w:rPr>
          <w:rFonts w:asciiTheme="minorHAnsi" w:hAnsiTheme="minorHAnsi"/>
          <w:sz w:val="22"/>
          <w:szCs w:val="20"/>
        </w:rPr>
        <w:t>5.2</w:t>
      </w:r>
      <w:r w:rsidRPr="00B551B3">
        <w:rPr>
          <w:rFonts w:asciiTheme="minorHAnsi" w:hAnsiTheme="minorHAnsi"/>
          <w:sz w:val="22"/>
          <w:szCs w:val="20"/>
          <w:u w:val="single"/>
        </w:rPr>
        <w:t>.</w:t>
      </w:r>
      <w:r w:rsidRPr="00B551B3">
        <w:rPr>
          <w:rFonts w:asciiTheme="minorHAnsi" w:hAnsiTheme="minorHAnsi"/>
          <w:b/>
          <w:sz w:val="22"/>
          <w:szCs w:val="20"/>
          <w:u w:val="single"/>
        </w:rPr>
        <w:t xml:space="preserve"> Termin realizacji </w:t>
      </w:r>
      <w:proofErr w:type="spellStart"/>
      <w:r w:rsidRPr="00B551B3">
        <w:rPr>
          <w:rFonts w:asciiTheme="minorHAnsi" w:hAnsiTheme="minorHAnsi"/>
          <w:b/>
          <w:sz w:val="22"/>
          <w:szCs w:val="20"/>
          <w:u w:val="single"/>
        </w:rPr>
        <w:t>zamó</w:t>
      </w:r>
      <w:r w:rsidR="00E71C34" w:rsidRPr="00B551B3">
        <w:rPr>
          <w:rFonts w:asciiTheme="minorHAnsi" w:hAnsiTheme="minorHAnsi"/>
          <w:b/>
          <w:sz w:val="22"/>
          <w:szCs w:val="20"/>
          <w:u w:val="single"/>
        </w:rPr>
        <w:t>wienia</w:t>
      </w:r>
      <w:proofErr w:type="spellEnd"/>
      <w:r w:rsidR="00E71C34" w:rsidRPr="00B551B3">
        <w:rPr>
          <w:rFonts w:asciiTheme="minorHAnsi" w:hAnsiTheme="minorHAnsi"/>
          <w:b/>
          <w:sz w:val="22"/>
          <w:szCs w:val="20"/>
          <w:u w:val="single"/>
        </w:rPr>
        <w:t xml:space="preserve"> stanowi jedno z kryteriów</w:t>
      </w:r>
      <w:r w:rsidRPr="00B551B3">
        <w:rPr>
          <w:rFonts w:asciiTheme="minorHAnsi" w:hAnsiTheme="minorHAnsi"/>
          <w:b/>
          <w:sz w:val="22"/>
          <w:szCs w:val="20"/>
          <w:u w:val="single"/>
        </w:rPr>
        <w:t xml:space="preserve"> oceny ofert.</w:t>
      </w:r>
    </w:p>
    <w:p w:rsidR="00FA1082" w:rsidRDefault="00FA1082" w:rsidP="00FA1082">
      <w:pPr>
        <w:keepNext/>
        <w:suppressAutoHyphens/>
        <w:autoSpaceDE w:val="0"/>
        <w:autoSpaceDN w:val="0"/>
        <w:spacing w:after="120" w:line="276" w:lineRule="auto"/>
        <w:jc w:val="both"/>
        <w:outlineLvl w:val="0"/>
        <w:rPr>
          <w:rFonts w:asciiTheme="minorHAnsi" w:hAnsiTheme="minorHAnsi"/>
          <w:b/>
          <w:sz w:val="16"/>
          <w:szCs w:val="16"/>
        </w:rPr>
      </w:pPr>
    </w:p>
    <w:p w:rsidR="007043CE" w:rsidRPr="00B551B3" w:rsidRDefault="007043CE" w:rsidP="00FA1082">
      <w:pPr>
        <w:keepNext/>
        <w:suppressAutoHyphens/>
        <w:autoSpaceDE w:val="0"/>
        <w:autoSpaceDN w:val="0"/>
        <w:spacing w:after="120" w:line="276" w:lineRule="auto"/>
        <w:jc w:val="both"/>
        <w:outlineLvl w:val="0"/>
        <w:rPr>
          <w:rFonts w:asciiTheme="minorHAnsi" w:hAnsiTheme="minorHAnsi"/>
          <w:b/>
          <w:sz w:val="16"/>
          <w:szCs w:val="16"/>
        </w:rPr>
      </w:pPr>
    </w:p>
    <w:p w:rsidR="0076130F" w:rsidRPr="00B551B3" w:rsidRDefault="0076130F" w:rsidP="008A3BE6">
      <w:pPr>
        <w:keepNext/>
        <w:numPr>
          <w:ilvl w:val="0"/>
          <w:numId w:val="75"/>
        </w:numPr>
        <w:suppressAutoHyphens/>
        <w:autoSpaceDE w:val="0"/>
        <w:autoSpaceDN w:val="0"/>
        <w:spacing w:after="120" w:line="276" w:lineRule="auto"/>
        <w:jc w:val="both"/>
        <w:outlineLvl w:val="0"/>
        <w:rPr>
          <w:rFonts w:ascii="Calibri" w:hAnsi="Calibri" w:cs="Calibri"/>
          <w:b/>
          <w:sz w:val="22"/>
          <w:szCs w:val="22"/>
        </w:rPr>
      </w:pPr>
      <w:bookmarkStart w:id="16" w:name="_Toc368039754"/>
      <w:bookmarkStart w:id="17" w:name="_Toc445372074"/>
      <w:r w:rsidRPr="00B551B3">
        <w:rPr>
          <w:rFonts w:ascii="Calibri" w:hAnsi="Calibri" w:cs="Calibri"/>
          <w:b/>
          <w:sz w:val="22"/>
          <w:szCs w:val="22"/>
        </w:rPr>
        <w:t>WARUNKI UDZIAŁU W POSTĘPOWANIU</w:t>
      </w:r>
      <w:bookmarkEnd w:id="16"/>
      <w:bookmarkEnd w:id="17"/>
      <w:r w:rsidR="001713DC" w:rsidRPr="00B551B3">
        <w:rPr>
          <w:rFonts w:ascii="Calibri" w:hAnsi="Calibri" w:cs="Calibri"/>
          <w:b/>
          <w:sz w:val="22"/>
          <w:szCs w:val="22"/>
        </w:rPr>
        <w:t xml:space="preserve">, </w:t>
      </w:r>
      <w:r w:rsidR="004D7792" w:rsidRPr="00B551B3">
        <w:rPr>
          <w:rFonts w:ascii="Calibri" w:hAnsi="Calibri" w:cs="Calibri"/>
          <w:b/>
          <w:sz w:val="22"/>
          <w:szCs w:val="22"/>
        </w:rPr>
        <w:t>PODSTAWY WYKLUCZENIA WYKONAWCÓW</w:t>
      </w:r>
    </w:p>
    <w:p w:rsidR="00FA1082" w:rsidRPr="00B551B3" w:rsidRDefault="00FA1082" w:rsidP="00FA1082">
      <w:pPr>
        <w:pStyle w:val="Akapitzlist"/>
        <w:numPr>
          <w:ilvl w:val="0"/>
          <w:numId w:val="9"/>
        </w:numPr>
        <w:suppressAutoHyphens/>
        <w:spacing w:after="120" w:line="276" w:lineRule="auto"/>
        <w:jc w:val="both"/>
        <w:rPr>
          <w:rFonts w:asciiTheme="minorHAnsi" w:hAnsiTheme="minorHAnsi"/>
          <w:vanish/>
          <w:sz w:val="22"/>
          <w:szCs w:val="20"/>
          <w:u w:val="single"/>
          <w:lang w:eastAsia="ar-SA"/>
        </w:rPr>
      </w:pPr>
      <w:bookmarkStart w:id="18" w:name="_Ref362512448"/>
    </w:p>
    <w:p w:rsidR="00FA1082" w:rsidRPr="00B551B3" w:rsidRDefault="00FA1082" w:rsidP="00FA1082">
      <w:pPr>
        <w:pStyle w:val="Akapitzlist"/>
        <w:numPr>
          <w:ilvl w:val="0"/>
          <w:numId w:val="9"/>
        </w:numPr>
        <w:suppressAutoHyphens/>
        <w:spacing w:after="120" w:line="276" w:lineRule="auto"/>
        <w:jc w:val="both"/>
        <w:rPr>
          <w:rFonts w:asciiTheme="minorHAnsi" w:hAnsiTheme="minorHAnsi"/>
          <w:vanish/>
          <w:sz w:val="22"/>
          <w:szCs w:val="20"/>
          <w:u w:val="single"/>
          <w:lang w:eastAsia="ar-SA"/>
        </w:rPr>
      </w:pPr>
    </w:p>
    <w:p w:rsidR="004D7792" w:rsidRPr="00B551B3" w:rsidRDefault="004D7792" w:rsidP="00FA1082">
      <w:pPr>
        <w:numPr>
          <w:ilvl w:val="1"/>
          <w:numId w:val="9"/>
        </w:numPr>
        <w:suppressAutoHyphens/>
        <w:spacing w:after="120" w:line="276" w:lineRule="auto"/>
        <w:jc w:val="both"/>
        <w:rPr>
          <w:rFonts w:asciiTheme="minorHAnsi" w:hAnsiTheme="minorHAnsi"/>
          <w:sz w:val="22"/>
          <w:szCs w:val="20"/>
          <w:u w:val="single"/>
          <w:lang w:eastAsia="ar-SA"/>
        </w:rPr>
      </w:pPr>
      <w:r w:rsidRPr="00B551B3">
        <w:rPr>
          <w:rFonts w:asciiTheme="minorHAnsi" w:hAnsiTheme="minorHAnsi"/>
          <w:sz w:val="22"/>
          <w:szCs w:val="20"/>
          <w:u w:val="single"/>
          <w:lang w:eastAsia="ar-SA"/>
        </w:rPr>
        <w:t xml:space="preserve">Warunki udziału w postępowaniu </w:t>
      </w:r>
    </w:p>
    <w:p w:rsidR="00FF39DE" w:rsidRPr="00B551B3" w:rsidRDefault="0076130F" w:rsidP="004D7792">
      <w:p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 xml:space="preserve">O udzielenie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publicznego mogą ubiegać się Wykonawcy, którzy</w:t>
      </w:r>
      <w:bookmarkEnd w:id="18"/>
      <w:r w:rsidR="00FF39DE" w:rsidRPr="00B551B3">
        <w:rPr>
          <w:rFonts w:asciiTheme="minorHAnsi" w:hAnsiTheme="minorHAnsi"/>
          <w:sz w:val="22"/>
          <w:szCs w:val="20"/>
          <w:lang w:eastAsia="ar-SA"/>
        </w:rPr>
        <w:t xml:space="preserve"> nie podlegają</w:t>
      </w:r>
      <w:r w:rsidR="00E019DD" w:rsidRPr="00B551B3">
        <w:rPr>
          <w:rFonts w:asciiTheme="minorHAnsi" w:hAnsiTheme="minorHAnsi"/>
          <w:sz w:val="22"/>
          <w:szCs w:val="20"/>
          <w:lang w:eastAsia="ar-SA"/>
        </w:rPr>
        <w:t xml:space="preserve"> </w:t>
      </w:r>
      <w:r w:rsidR="00FF39DE" w:rsidRPr="00B551B3">
        <w:rPr>
          <w:rFonts w:asciiTheme="minorHAnsi" w:hAnsiTheme="minorHAnsi"/>
          <w:sz w:val="22"/>
          <w:szCs w:val="20"/>
          <w:lang w:eastAsia="ar-SA"/>
        </w:rPr>
        <w:t>wykluczeniu oraz spełniają okre</w:t>
      </w:r>
      <w:r w:rsidR="00FF39DE" w:rsidRPr="00B551B3">
        <w:rPr>
          <w:rFonts w:ascii="Calibri" w:hAnsi="Calibri" w:cs="Calibri"/>
          <w:sz w:val="22"/>
          <w:szCs w:val="20"/>
          <w:lang w:eastAsia="ar-SA"/>
        </w:rPr>
        <w:t>ś</w:t>
      </w:r>
      <w:r w:rsidR="00FF39DE" w:rsidRPr="00B551B3">
        <w:rPr>
          <w:rFonts w:asciiTheme="minorHAnsi" w:hAnsiTheme="minorHAnsi"/>
          <w:sz w:val="22"/>
          <w:szCs w:val="20"/>
          <w:lang w:eastAsia="ar-SA"/>
        </w:rPr>
        <w:t>lone przez Zamawiaj</w:t>
      </w:r>
      <w:r w:rsidR="00FF39DE" w:rsidRPr="00B551B3">
        <w:rPr>
          <w:rFonts w:ascii="Calibri" w:hAnsi="Calibri" w:cs="Calibri"/>
          <w:sz w:val="22"/>
          <w:szCs w:val="20"/>
          <w:lang w:eastAsia="ar-SA"/>
        </w:rPr>
        <w:t>ą</w:t>
      </w:r>
      <w:r w:rsidR="00FF39DE" w:rsidRPr="00B551B3">
        <w:rPr>
          <w:rFonts w:asciiTheme="minorHAnsi" w:hAnsiTheme="minorHAnsi"/>
          <w:sz w:val="22"/>
          <w:szCs w:val="20"/>
          <w:lang w:eastAsia="ar-SA"/>
        </w:rPr>
        <w:t>cego warunki udzia</w:t>
      </w:r>
      <w:r w:rsidR="00FF39DE" w:rsidRPr="00B551B3">
        <w:rPr>
          <w:rFonts w:ascii="Calibri" w:hAnsi="Calibri" w:cs="Calibri"/>
          <w:sz w:val="22"/>
          <w:szCs w:val="20"/>
          <w:lang w:eastAsia="ar-SA"/>
        </w:rPr>
        <w:t>ł</w:t>
      </w:r>
      <w:r w:rsidR="00FF39DE" w:rsidRPr="00B551B3">
        <w:rPr>
          <w:rFonts w:asciiTheme="minorHAnsi" w:hAnsiTheme="minorHAnsi"/>
          <w:sz w:val="22"/>
          <w:szCs w:val="20"/>
          <w:lang w:eastAsia="ar-SA"/>
        </w:rPr>
        <w:t xml:space="preserve">u w postępowaniu. </w:t>
      </w:r>
    </w:p>
    <w:p w:rsidR="00FF39DE" w:rsidRPr="00B551B3" w:rsidRDefault="00B145CC" w:rsidP="00FF39DE">
      <w:pPr>
        <w:suppressAutoHyphens/>
        <w:spacing w:after="120" w:line="276" w:lineRule="auto"/>
        <w:ind w:left="505" w:hanging="505"/>
        <w:jc w:val="both"/>
        <w:rPr>
          <w:rFonts w:asciiTheme="minorHAnsi" w:hAnsiTheme="minorHAnsi"/>
          <w:sz w:val="22"/>
          <w:szCs w:val="20"/>
          <w:lang w:eastAsia="ar-SA"/>
        </w:rPr>
      </w:pPr>
      <w:r w:rsidRPr="00B551B3">
        <w:rPr>
          <w:rFonts w:asciiTheme="minorHAnsi" w:hAnsiTheme="minorHAnsi"/>
          <w:sz w:val="22"/>
          <w:szCs w:val="20"/>
          <w:lang w:eastAsia="ar-SA"/>
        </w:rPr>
        <w:t>6.2</w:t>
      </w:r>
      <w:r w:rsidR="00FF39DE" w:rsidRPr="00B551B3">
        <w:rPr>
          <w:rFonts w:asciiTheme="minorHAnsi" w:hAnsiTheme="minorHAnsi"/>
          <w:sz w:val="22"/>
          <w:szCs w:val="20"/>
          <w:lang w:eastAsia="ar-SA"/>
        </w:rPr>
        <w:t xml:space="preserve">. </w:t>
      </w:r>
      <w:r w:rsidR="00932232" w:rsidRPr="00B551B3">
        <w:rPr>
          <w:rFonts w:asciiTheme="minorHAnsi" w:hAnsiTheme="minorHAnsi"/>
          <w:sz w:val="22"/>
          <w:szCs w:val="20"/>
          <w:lang w:eastAsia="ar-SA"/>
        </w:rPr>
        <w:t xml:space="preserve">  </w:t>
      </w:r>
      <w:r w:rsidR="00FF39DE" w:rsidRPr="00B551B3">
        <w:rPr>
          <w:rFonts w:asciiTheme="minorHAnsi" w:hAnsiTheme="minorHAnsi"/>
          <w:sz w:val="22"/>
          <w:szCs w:val="20"/>
          <w:lang w:eastAsia="ar-SA"/>
        </w:rPr>
        <w:t>Zamawiający może, na każdym etapie postępowania, uznać, że Wykonawca nie posiada wymaganych zdolno</w:t>
      </w:r>
      <w:r w:rsidR="00FF39DE" w:rsidRPr="00B551B3">
        <w:rPr>
          <w:rFonts w:ascii="Calibri" w:hAnsi="Calibri" w:cs="Calibri"/>
          <w:sz w:val="22"/>
          <w:szCs w:val="20"/>
          <w:lang w:eastAsia="ar-SA"/>
        </w:rPr>
        <w:t>ś</w:t>
      </w:r>
      <w:r w:rsidR="00FF39DE" w:rsidRPr="00B551B3">
        <w:rPr>
          <w:rFonts w:asciiTheme="minorHAnsi" w:hAnsiTheme="minorHAnsi"/>
          <w:sz w:val="22"/>
          <w:szCs w:val="20"/>
          <w:lang w:eastAsia="ar-SA"/>
        </w:rPr>
        <w:t>ci, je</w:t>
      </w:r>
      <w:r w:rsidR="00FF39DE" w:rsidRPr="00B551B3">
        <w:rPr>
          <w:rFonts w:ascii="Calibri" w:hAnsi="Calibri" w:cs="Calibri"/>
          <w:sz w:val="22"/>
          <w:szCs w:val="20"/>
          <w:lang w:eastAsia="ar-SA"/>
        </w:rPr>
        <w:t>ż</w:t>
      </w:r>
      <w:r w:rsidR="00FF39DE" w:rsidRPr="00B551B3">
        <w:rPr>
          <w:rFonts w:asciiTheme="minorHAnsi" w:hAnsiTheme="minorHAnsi"/>
          <w:sz w:val="22"/>
          <w:szCs w:val="20"/>
          <w:lang w:eastAsia="ar-SA"/>
        </w:rPr>
        <w:t>eli zaanga</w:t>
      </w:r>
      <w:r w:rsidR="00FF39DE" w:rsidRPr="00B551B3">
        <w:rPr>
          <w:rFonts w:ascii="Calibri" w:hAnsi="Calibri" w:cs="Calibri"/>
          <w:sz w:val="22"/>
          <w:szCs w:val="20"/>
          <w:lang w:eastAsia="ar-SA"/>
        </w:rPr>
        <w:t>ż</w:t>
      </w:r>
      <w:r w:rsidR="00FF39DE" w:rsidRPr="00B551B3">
        <w:rPr>
          <w:rFonts w:asciiTheme="minorHAnsi" w:hAnsiTheme="minorHAnsi"/>
          <w:sz w:val="22"/>
          <w:szCs w:val="20"/>
          <w:lang w:eastAsia="ar-SA"/>
        </w:rPr>
        <w:t>owanie zasob</w:t>
      </w:r>
      <w:r w:rsidR="00FF39DE" w:rsidRPr="00B551B3">
        <w:rPr>
          <w:rFonts w:ascii="Calibri" w:hAnsi="Calibri" w:cs="Calibri"/>
          <w:sz w:val="22"/>
          <w:szCs w:val="20"/>
          <w:lang w:eastAsia="ar-SA"/>
        </w:rPr>
        <w:t>ó</w:t>
      </w:r>
      <w:r w:rsidR="00FF39DE" w:rsidRPr="00B551B3">
        <w:rPr>
          <w:rFonts w:asciiTheme="minorHAnsi" w:hAnsiTheme="minorHAnsi"/>
          <w:sz w:val="22"/>
          <w:szCs w:val="20"/>
          <w:lang w:eastAsia="ar-SA"/>
        </w:rPr>
        <w:t xml:space="preserve">w technicznych lub zawodowych Wykonawcy w inne przedsięwzięcia gospodarcze wykonawcy może mieć negatywny wpływ na realizację </w:t>
      </w:r>
      <w:proofErr w:type="spellStart"/>
      <w:r w:rsidR="00FF39DE" w:rsidRPr="00B551B3">
        <w:rPr>
          <w:rFonts w:asciiTheme="minorHAnsi" w:hAnsiTheme="minorHAnsi"/>
          <w:sz w:val="22"/>
          <w:szCs w:val="20"/>
          <w:lang w:eastAsia="ar-SA"/>
        </w:rPr>
        <w:t>zamówienia</w:t>
      </w:r>
      <w:proofErr w:type="spellEnd"/>
      <w:r w:rsidR="00FF39DE" w:rsidRPr="00B551B3">
        <w:rPr>
          <w:rFonts w:asciiTheme="minorHAnsi" w:hAnsiTheme="minorHAnsi"/>
          <w:sz w:val="22"/>
          <w:szCs w:val="20"/>
          <w:lang w:eastAsia="ar-SA"/>
        </w:rPr>
        <w:t xml:space="preserve">. </w:t>
      </w:r>
    </w:p>
    <w:p w:rsidR="00E805FC" w:rsidRPr="00B551B3" w:rsidRDefault="0076130F" w:rsidP="00FF39DE">
      <w:p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Ocena spełniania warunków udziału w postępowaniu zostanie dokonana </w:t>
      </w:r>
      <w:r w:rsidRPr="00B551B3">
        <w:rPr>
          <w:rFonts w:asciiTheme="minorHAnsi" w:hAnsiTheme="minorHAnsi"/>
          <w:b/>
          <w:sz w:val="22"/>
          <w:szCs w:val="20"/>
          <w:lang w:eastAsia="ar-SA"/>
        </w:rPr>
        <w:t>wg formuły „spełnia – nie spełnia”</w:t>
      </w:r>
      <w:r w:rsidRPr="00B551B3">
        <w:rPr>
          <w:rFonts w:asciiTheme="minorHAnsi" w:hAnsiTheme="minorHAnsi"/>
          <w:sz w:val="22"/>
          <w:szCs w:val="20"/>
          <w:lang w:eastAsia="ar-SA"/>
        </w:rPr>
        <w:t xml:space="preserve">, </w:t>
      </w:r>
      <w:r w:rsidRPr="00B551B3">
        <w:rPr>
          <w:rFonts w:asciiTheme="minorHAnsi" w:hAnsiTheme="minorHAnsi"/>
          <w:b/>
          <w:sz w:val="22"/>
          <w:szCs w:val="20"/>
          <w:lang w:eastAsia="ar-SA"/>
        </w:rPr>
        <w:t xml:space="preserve">na podstawie analizy załączonych do oferty dokumentów </w:t>
      </w:r>
      <w:r w:rsidR="00E71C34" w:rsidRPr="00B551B3">
        <w:rPr>
          <w:rFonts w:asciiTheme="minorHAnsi" w:hAnsiTheme="minorHAnsi"/>
          <w:b/>
          <w:sz w:val="22"/>
          <w:szCs w:val="20"/>
          <w:lang w:eastAsia="ar-SA"/>
        </w:rPr>
        <w:t>- oświadczeń W</w:t>
      </w:r>
      <w:r w:rsidR="00B54E37" w:rsidRPr="00B551B3">
        <w:rPr>
          <w:rFonts w:asciiTheme="minorHAnsi" w:hAnsiTheme="minorHAnsi"/>
          <w:b/>
          <w:sz w:val="22"/>
          <w:szCs w:val="20"/>
          <w:lang w:eastAsia="ar-SA"/>
        </w:rPr>
        <w:t xml:space="preserve">ykonawcy - </w:t>
      </w:r>
      <w:r w:rsidRPr="00B551B3">
        <w:rPr>
          <w:rFonts w:asciiTheme="minorHAnsi" w:hAnsiTheme="minorHAnsi"/>
          <w:b/>
          <w:sz w:val="22"/>
          <w:szCs w:val="20"/>
          <w:lang w:eastAsia="ar-SA"/>
        </w:rPr>
        <w:t>potwierdzających spełnianie ww. warunków udziału w postępowaniu.</w:t>
      </w:r>
    </w:p>
    <w:p w:rsidR="00FF39DE" w:rsidRPr="00B551B3" w:rsidRDefault="00FF39DE" w:rsidP="001E64F6">
      <w:pPr>
        <w:suppressAutoHyphens/>
        <w:spacing w:line="276" w:lineRule="auto"/>
        <w:ind w:left="550"/>
        <w:jc w:val="both"/>
        <w:rPr>
          <w:rFonts w:asciiTheme="minorHAnsi" w:hAnsiTheme="minorHAnsi"/>
          <w:sz w:val="22"/>
          <w:szCs w:val="22"/>
          <w:lang w:eastAsia="ar-SA"/>
        </w:rPr>
      </w:pPr>
    </w:p>
    <w:p w:rsidR="00E019DD" w:rsidRPr="00B551B3" w:rsidRDefault="00BD1A62" w:rsidP="00B145CC">
      <w:pPr>
        <w:pStyle w:val="Akapitzlist"/>
        <w:numPr>
          <w:ilvl w:val="1"/>
          <w:numId w:val="20"/>
        </w:numPr>
        <w:suppressAutoHyphens/>
        <w:spacing w:after="120" w:line="276" w:lineRule="auto"/>
        <w:ind w:left="431" w:hanging="431"/>
        <w:jc w:val="both"/>
        <w:rPr>
          <w:rFonts w:asciiTheme="minorHAnsi" w:hAnsiTheme="minorHAnsi"/>
          <w:sz w:val="22"/>
          <w:szCs w:val="22"/>
          <w:u w:val="single"/>
          <w:lang w:eastAsia="ar-SA"/>
        </w:rPr>
      </w:pPr>
      <w:r w:rsidRPr="00B551B3">
        <w:rPr>
          <w:rFonts w:asciiTheme="minorHAnsi" w:hAnsiTheme="minorHAnsi"/>
          <w:sz w:val="22"/>
          <w:szCs w:val="22"/>
          <w:u w:val="single"/>
          <w:lang w:eastAsia="ar-SA"/>
        </w:rPr>
        <w:t>Podstawy</w:t>
      </w:r>
      <w:r w:rsidR="00FF39DE" w:rsidRPr="00B551B3">
        <w:rPr>
          <w:rFonts w:asciiTheme="minorHAnsi" w:hAnsiTheme="minorHAnsi"/>
          <w:sz w:val="22"/>
          <w:szCs w:val="22"/>
          <w:u w:val="single"/>
          <w:lang w:eastAsia="ar-SA"/>
        </w:rPr>
        <w:t xml:space="preserve"> wykluczenia </w:t>
      </w:r>
      <w:r w:rsidRPr="00B551B3">
        <w:rPr>
          <w:rFonts w:asciiTheme="minorHAnsi" w:hAnsiTheme="minorHAnsi"/>
          <w:sz w:val="22"/>
          <w:szCs w:val="22"/>
          <w:u w:val="single"/>
          <w:lang w:eastAsia="ar-SA"/>
        </w:rPr>
        <w:t>z postępowania - obligatoryjne</w:t>
      </w:r>
      <w:r w:rsidR="00FF39DE" w:rsidRPr="00B551B3">
        <w:rPr>
          <w:rFonts w:asciiTheme="minorHAnsi" w:hAnsiTheme="minorHAnsi"/>
          <w:sz w:val="22"/>
          <w:szCs w:val="22"/>
          <w:u w:val="single"/>
          <w:lang w:eastAsia="ar-SA"/>
        </w:rPr>
        <w:t xml:space="preserve">. </w:t>
      </w:r>
      <w:r w:rsidR="00E019DD" w:rsidRPr="00B551B3">
        <w:rPr>
          <w:rFonts w:asciiTheme="minorHAnsi" w:hAnsiTheme="minorHAnsi"/>
          <w:sz w:val="22"/>
          <w:szCs w:val="22"/>
          <w:u w:val="single"/>
          <w:lang w:eastAsia="ar-SA"/>
        </w:rPr>
        <w:t xml:space="preserve"> </w:t>
      </w:r>
    </w:p>
    <w:p w:rsidR="004D7792" w:rsidRPr="00B551B3" w:rsidRDefault="004D7792" w:rsidP="00BD1A62">
      <w:pPr>
        <w:pStyle w:val="Akapitzlist"/>
        <w:suppressAutoHyphens/>
        <w:spacing w:after="120" w:line="276" w:lineRule="auto"/>
        <w:ind w:left="431"/>
        <w:jc w:val="both"/>
        <w:rPr>
          <w:rFonts w:asciiTheme="minorHAnsi" w:hAnsiTheme="minorHAnsi"/>
          <w:sz w:val="22"/>
          <w:szCs w:val="22"/>
          <w:lang w:eastAsia="ar-SA"/>
        </w:rPr>
      </w:pPr>
      <w:r w:rsidRPr="00B551B3">
        <w:rPr>
          <w:rFonts w:asciiTheme="minorHAnsi" w:hAnsiTheme="minorHAnsi"/>
          <w:sz w:val="22"/>
          <w:szCs w:val="22"/>
          <w:lang w:eastAsia="ar-SA"/>
        </w:rPr>
        <w:t xml:space="preserve">Z </w:t>
      </w:r>
      <w:r w:rsidR="00FF39DE" w:rsidRPr="00B551B3">
        <w:rPr>
          <w:rFonts w:asciiTheme="minorHAnsi" w:hAnsiTheme="minorHAnsi"/>
          <w:sz w:val="22"/>
          <w:szCs w:val="22"/>
          <w:lang w:eastAsia="ar-SA"/>
        </w:rPr>
        <w:t xml:space="preserve"> postępowania o udzielenie </w:t>
      </w:r>
      <w:proofErr w:type="spellStart"/>
      <w:r w:rsidR="00FF39DE" w:rsidRPr="00B551B3">
        <w:rPr>
          <w:rFonts w:asciiTheme="minorHAnsi" w:hAnsiTheme="minorHAnsi"/>
          <w:sz w:val="22"/>
          <w:szCs w:val="22"/>
          <w:lang w:eastAsia="ar-SA"/>
        </w:rPr>
        <w:t>zamówienia</w:t>
      </w:r>
      <w:proofErr w:type="spellEnd"/>
      <w:r w:rsidR="00FF39DE" w:rsidRPr="00B551B3">
        <w:rPr>
          <w:rFonts w:asciiTheme="minorHAnsi" w:hAnsiTheme="minorHAnsi"/>
          <w:sz w:val="22"/>
          <w:szCs w:val="22"/>
          <w:lang w:eastAsia="ar-SA"/>
        </w:rPr>
        <w:t xml:space="preserve"> wyklucza się Wykonawcę, w stosunku do którego zachodzi którakolwiek z okoliczno</w:t>
      </w:r>
      <w:r w:rsidRPr="00B551B3">
        <w:rPr>
          <w:rFonts w:ascii="Calibri" w:hAnsi="Calibri" w:cs="Calibri"/>
          <w:sz w:val="22"/>
          <w:szCs w:val="22"/>
          <w:lang w:eastAsia="ar-SA"/>
        </w:rPr>
        <w:t>ś</w:t>
      </w:r>
      <w:r w:rsidR="00FF39DE" w:rsidRPr="00B551B3">
        <w:rPr>
          <w:rFonts w:asciiTheme="minorHAnsi" w:hAnsiTheme="minorHAnsi"/>
          <w:sz w:val="22"/>
          <w:szCs w:val="22"/>
          <w:lang w:eastAsia="ar-SA"/>
        </w:rPr>
        <w:t xml:space="preserve">ci, o których mowa w art. 24 ust. 1 </w:t>
      </w:r>
      <w:proofErr w:type="spellStart"/>
      <w:r w:rsidR="00FF39DE" w:rsidRPr="00B551B3">
        <w:rPr>
          <w:rFonts w:asciiTheme="minorHAnsi" w:hAnsiTheme="minorHAnsi"/>
          <w:sz w:val="22"/>
          <w:szCs w:val="22"/>
          <w:lang w:eastAsia="ar-SA"/>
        </w:rPr>
        <w:t>pkt</w:t>
      </w:r>
      <w:proofErr w:type="spellEnd"/>
      <w:r w:rsidR="00FF39DE" w:rsidRPr="00B551B3">
        <w:rPr>
          <w:rFonts w:asciiTheme="minorHAnsi" w:hAnsiTheme="minorHAnsi"/>
          <w:sz w:val="22"/>
          <w:szCs w:val="22"/>
          <w:lang w:eastAsia="ar-SA"/>
        </w:rPr>
        <w:t xml:space="preserve"> 12-2</w:t>
      </w:r>
      <w:r w:rsidR="00BC6E5E">
        <w:rPr>
          <w:rFonts w:asciiTheme="minorHAnsi" w:hAnsiTheme="minorHAnsi"/>
          <w:sz w:val="22"/>
          <w:szCs w:val="22"/>
          <w:lang w:eastAsia="ar-SA"/>
        </w:rPr>
        <w:t>3</w:t>
      </w:r>
      <w:r w:rsidR="00FF39DE" w:rsidRPr="00B551B3">
        <w:rPr>
          <w:rFonts w:asciiTheme="minorHAnsi" w:hAnsiTheme="minorHAnsi"/>
          <w:sz w:val="22"/>
          <w:szCs w:val="22"/>
          <w:lang w:eastAsia="ar-SA"/>
        </w:rPr>
        <w:t xml:space="preserve"> ustawy </w:t>
      </w:r>
      <w:proofErr w:type="spellStart"/>
      <w:r w:rsidR="00FF39DE" w:rsidRPr="00B551B3">
        <w:rPr>
          <w:rFonts w:asciiTheme="minorHAnsi" w:hAnsiTheme="minorHAnsi"/>
          <w:sz w:val="22"/>
          <w:szCs w:val="22"/>
          <w:lang w:eastAsia="ar-SA"/>
        </w:rPr>
        <w:t>Pzp</w:t>
      </w:r>
      <w:proofErr w:type="spellEnd"/>
      <w:r w:rsidR="00FF39DE" w:rsidRPr="00B551B3">
        <w:rPr>
          <w:rFonts w:asciiTheme="minorHAnsi" w:hAnsiTheme="minorHAnsi"/>
          <w:sz w:val="22"/>
          <w:szCs w:val="22"/>
          <w:lang w:eastAsia="ar-SA"/>
        </w:rPr>
        <w:t xml:space="preserve">. </w:t>
      </w:r>
    </w:p>
    <w:p w:rsidR="00BD1A62" w:rsidRPr="00B551B3" w:rsidRDefault="00BD1A62" w:rsidP="00BD1A62">
      <w:pPr>
        <w:pStyle w:val="Akapitzlist"/>
        <w:suppressAutoHyphens/>
        <w:spacing w:after="120" w:line="276" w:lineRule="auto"/>
        <w:ind w:left="431"/>
        <w:jc w:val="both"/>
        <w:rPr>
          <w:rFonts w:asciiTheme="minorHAnsi" w:hAnsiTheme="minorHAnsi"/>
          <w:sz w:val="22"/>
          <w:szCs w:val="22"/>
          <w:u w:val="single"/>
          <w:lang w:eastAsia="ar-SA"/>
        </w:rPr>
      </w:pPr>
      <w:r w:rsidRPr="00B551B3">
        <w:rPr>
          <w:rFonts w:asciiTheme="minorHAnsi" w:hAnsiTheme="minorHAnsi"/>
          <w:sz w:val="22"/>
          <w:szCs w:val="22"/>
          <w:lang w:eastAsia="ar-SA"/>
        </w:rPr>
        <w:t xml:space="preserve">Zamawiający żąda w stosunku do Wykonawcy, który zamierza powierzyć wykonanie części </w:t>
      </w:r>
      <w:proofErr w:type="spellStart"/>
      <w:r w:rsidRPr="00B551B3">
        <w:rPr>
          <w:rFonts w:asciiTheme="minorHAnsi" w:hAnsiTheme="minorHAnsi"/>
          <w:sz w:val="22"/>
          <w:szCs w:val="22"/>
          <w:lang w:eastAsia="ar-SA"/>
        </w:rPr>
        <w:t>zamówienia</w:t>
      </w:r>
      <w:proofErr w:type="spellEnd"/>
      <w:r w:rsidRPr="00B551B3">
        <w:rPr>
          <w:rFonts w:asciiTheme="minorHAnsi" w:hAnsiTheme="minorHAnsi"/>
          <w:sz w:val="22"/>
          <w:szCs w:val="22"/>
          <w:lang w:eastAsia="ar-SA"/>
        </w:rPr>
        <w:t xml:space="preserve"> podwykonawcom, w celu wykazania braku istnienia wobec nich podstaw do wykluczenia z udziału w postępowaniu (w rozumieniu art. 25a ust. 5 </w:t>
      </w:r>
      <w:proofErr w:type="spellStart"/>
      <w:r w:rsidRPr="00B551B3">
        <w:rPr>
          <w:rFonts w:asciiTheme="minorHAnsi" w:hAnsiTheme="minorHAnsi"/>
          <w:sz w:val="22"/>
          <w:szCs w:val="22"/>
          <w:lang w:eastAsia="ar-SA"/>
        </w:rPr>
        <w:t>uPzp</w:t>
      </w:r>
      <w:proofErr w:type="spellEnd"/>
      <w:r w:rsidRPr="00B551B3">
        <w:rPr>
          <w:rFonts w:asciiTheme="minorHAnsi" w:hAnsiTheme="minorHAnsi"/>
          <w:sz w:val="22"/>
          <w:szCs w:val="22"/>
          <w:lang w:eastAsia="ar-SA"/>
        </w:rPr>
        <w:t>) złożenia informacji o tych podwykonawcach w formularzu oświadczenia Wykonawcy – załącznik nr 2, część 2.</w:t>
      </w:r>
    </w:p>
    <w:p w:rsidR="00BD1A62" w:rsidRPr="00B551B3" w:rsidRDefault="00BD1A62" w:rsidP="00BD1A62">
      <w:pPr>
        <w:pStyle w:val="Akapitzlist"/>
        <w:numPr>
          <w:ilvl w:val="1"/>
          <w:numId w:val="20"/>
        </w:numPr>
        <w:spacing w:after="120" w:line="276" w:lineRule="auto"/>
        <w:ind w:left="431" w:hanging="431"/>
        <w:rPr>
          <w:rFonts w:asciiTheme="minorHAnsi" w:hAnsiTheme="minorHAnsi"/>
          <w:sz w:val="22"/>
          <w:szCs w:val="22"/>
          <w:lang w:eastAsia="ar-SA"/>
        </w:rPr>
      </w:pPr>
      <w:r w:rsidRPr="00B551B3">
        <w:rPr>
          <w:rFonts w:asciiTheme="minorHAnsi" w:hAnsiTheme="minorHAnsi"/>
          <w:sz w:val="22"/>
          <w:szCs w:val="22"/>
          <w:u w:val="single"/>
          <w:lang w:eastAsia="ar-SA"/>
        </w:rPr>
        <w:t>Podstawy wykluczenia z postępowania – fakultatywne</w:t>
      </w:r>
      <w:r w:rsidRPr="00B551B3">
        <w:rPr>
          <w:rFonts w:asciiTheme="minorHAnsi" w:hAnsiTheme="minorHAnsi"/>
          <w:sz w:val="22"/>
          <w:szCs w:val="22"/>
          <w:lang w:eastAsia="ar-SA"/>
        </w:rPr>
        <w:t xml:space="preserve"> – zgodnie z art. 24 ust. 5 </w:t>
      </w:r>
      <w:proofErr w:type="spellStart"/>
      <w:r w:rsidRPr="00B551B3">
        <w:rPr>
          <w:rFonts w:asciiTheme="minorHAnsi" w:hAnsiTheme="minorHAnsi"/>
          <w:sz w:val="22"/>
          <w:szCs w:val="22"/>
          <w:lang w:eastAsia="ar-SA"/>
        </w:rPr>
        <w:t>pkt</w:t>
      </w:r>
      <w:proofErr w:type="spellEnd"/>
      <w:r w:rsidRPr="00B551B3">
        <w:rPr>
          <w:rFonts w:asciiTheme="minorHAnsi" w:hAnsiTheme="minorHAnsi"/>
          <w:sz w:val="22"/>
          <w:szCs w:val="22"/>
          <w:lang w:eastAsia="ar-SA"/>
        </w:rPr>
        <w:t xml:space="preserve"> 1-2.  </w:t>
      </w:r>
    </w:p>
    <w:p w:rsidR="00BD1A62" w:rsidRPr="00B551B3" w:rsidRDefault="00BD1A62" w:rsidP="00BD1A62">
      <w:pPr>
        <w:pStyle w:val="Akapitzlist"/>
        <w:spacing w:after="120" w:line="276" w:lineRule="auto"/>
        <w:ind w:left="431"/>
        <w:rPr>
          <w:rFonts w:asciiTheme="minorHAnsi" w:hAnsiTheme="minorHAnsi"/>
          <w:sz w:val="22"/>
          <w:szCs w:val="22"/>
          <w:lang w:eastAsia="ar-SA"/>
        </w:rPr>
      </w:pPr>
      <w:r w:rsidRPr="00B551B3">
        <w:rPr>
          <w:rFonts w:asciiTheme="minorHAnsi" w:hAnsiTheme="minorHAnsi"/>
          <w:sz w:val="22"/>
          <w:szCs w:val="22"/>
          <w:lang w:eastAsia="ar-SA"/>
        </w:rPr>
        <w:t>Dodatkowo Zamawiający przewiduje wykluczenie Wykonawcy:</w:t>
      </w:r>
    </w:p>
    <w:p w:rsidR="004D7792" w:rsidRPr="00B551B3" w:rsidRDefault="00BD1A62" w:rsidP="00BD1A62">
      <w:pPr>
        <w:pStyle w:val="Akapitzlist"/>
        <w:numPr>
          <w:ilvl w:val="0"/>
          <w:numId w:val="69"/>
        </w:numPr>
        <w:spacing w:after="120" w:line="276" w:lineRule="auto"/>
        <w:jc w:val="both"/>
        <w:rPr>
          <w:rFonts w:asciiTheme="minorHAnsi" w:hAnsiTheme="minorHAnsi"/>
          <w:sz w:val="22"/>
          <w:szCs w:val="22"/>
          <w:lang w:eastAsia="ar-SA"/>
        </w:rPr>
      </w:pPr>
      <w:r w:rsidRPr="00B551B3">
        <w:rPr>
          <w:rFonts w:asciiTheme="minorHAnsi" w:hAnsiTheme="minorHAnsi"/>
          <w:sz w:val="22"/>
          <w:szCs w:val="22"/>
          <w:lang w:eastAsia="ar-SA"/>
        </w:rPr>
        <w:t xml:space="preserve">w </w:t>
      </w:r>
      <w:r w:rsidR="00FF39DE" w:rsidRPr="00B551B3">
        <w:rPr>
          <w:rFonts w:asciiTheme="minorHAnsi" w:hAnsiTheme="minorHAnsi"/>
          <w:sz w:val="22"/>
          <w:szCs w:val="22"/>
          <w:lang w:eastAsia="ar-SA"/>
        </w:rPr>
        <w:t>stosunku do którego otwarto likwidację,</w:t>
      </w:r>
      <w:r w:rsidR="004D7792" w:rsidRPr="00B551B3">
        <w:rPr>
          <w:rFonts w:asciiTheme="minorHAnsi" w:hAnsiTheme="minorHAnsi"/>
          <w:sz w:val="22"/>
          <w:szCs w:val="22"/>
          <w:lang w:eastAsia="ar-SA"/>
        </w:rPr>
        <w:t xml:space="preserve"> w zatwierdzonym przez są</w:t>
      </w:r>
      <w:r w:rsidR="00FF39DE" w:rsidRPr="00B551B3">
        <w:rPr>
          <w:rFonts w:asciiTheme="minorHAnsi" w:hAnsiTheme="minorHAnsi"/>
          <w:sz w:val="22"/>
          <w:szCs w:val="22"/>
          <w:lang w:eastAsia="ar-SA"/>
        </w:rPr>
        <w:t>d układzie w postępowaniu restrukturyzacyjnym jest przewidziane zaspokojenie wierzy</w:t>
      </w:r>
      <w:r w:rsidR="004D7792" w:rsidRPr="00B551B3">
        <w:rPr>
          <w:rFonts w:asciiTheme="minorHAnsi" w:hAnsiTheme="minorHAnsi"/>
          <w:sz w:val="22"/>
          <w:szCs w:val="22"/>
          <w:lang w:eastAsia="ar-SA"/>
        </w:rPr>
        <w:t>cieli przez likwidację jego majątku lub są</w:t>
      </w:r>
      <w:r w:rsidR="00FF39DE" w:rsidRPr="00B551B3">
        <w:rPr>
          <w:rFonts w:asciiTheme="minorHAnsi" w:hAnsiTheme="minorHAnsi"/>
          <w:sz w:val="22"/>
          <w:szCs w:val="22"/>
          <w:lang w:eastAsia="ar-SA"/>
        </w:rPr>
        <w:t xml:space="preserve">d </w:t>
      </w:r>
      <w:r w:rsidR="004D7792" w:rsidRPr="00B551B3">
        <w:rPr>
          <w:rFonts w:asciiTheme="minorHAnsi" w:hAnsiTheme="minorHAnsi"/>
          <w:sz w:val="22"/>
          <w:szCs w:val="22"/>
          <w:lang w:eastAsia="ar-SA"/>
        </w:rPr>
        <w:t>zarządził likwidację jego mają</w:t>
      </w:r>
      <w:r w:rsidR="004C3A58" w:rsidRPr="00B551B3">
        <w:rPr>
          <w:rFonts w:asciiTheme="minorHAnsi" w:hAnsiTheme="minorHAnsi"/>
          <w:sz w:val="22"/>
          <w:szCs w:val="22"/>
          <w:lang w:eastAsia="ar-SA"/>
        </w:rPr>
        <w:t>tku w </w:t>
      </w:r>
      <w:r w:rsidR="00FF39DE" w:rsidRPr="00B551B3">
        <w:rPr>
          <w:rFonts w:asciiTheme="minorHAnsi" w:hAnsiTheme="minorHAnsi"/>
          <w:sz w:val="22"/>
          <w:szCs w:val="22"/>
          <w:lang w:eastAsia="ar-SA"/>
        </w:rPr>
        <w:t>trybie art. 332 ust. 1 ustawy z dnia 15 maja 2015 r. Prawo restrukturyzacyjne (Dz. U. z 2015 r. poz. 978, 1259, 1513, 1830 i 1844 oraz z 2016 poz. 615) lub którego upadło</w:t>
      </w:r>
      <w:r w:rsidR="004D7792" w:rsidRPr="00B551B3">
        <w:rPr>
          <w:rFonts w:ascii="Calibri" w:hAnsi="Calibri" w:cs="Calibri"/>
          <w:sz w:val="22"/>
          <w:szCs w:val="22"/>
          <w:lang w:eastAsia="ar-SA"/>
        </w:rPr>
        <w:t>ś</w:t>
      </w:r>
      <w:r w:rsidR="00FF39DE" w:rsidRPr="00B551B3">
        <w:rPr>
          <w:rFonts w:ascii="Calibri" w:hAnsi="Calibri" w:cs="Calibri"/>
          <w:sz w:val="22"/>
          <w:szCs w:val="22"/>
          <w:lang w:eastAsia="ar-SA"/>
        </w:rPr>
        <w:t>ć</w:t>
      </w:r>
      <w:r w:rsidR="00FF39DE" w:rsidRPr="00B551B3">
        <w:rPr>
          <w:rFonts w:asciiTheme="minorHAnsi" w:hAnsiTheme="minorHAnsi"/>
          <w:sz w:val="22"/>
          <w:szCs w:val="22"/>
          <w:lang w:eastAsia="ar-SA"/>
        </w:rPr>
        <w:t xml:space="preserve"> ogłoszono, z wyj</w:t>
      </w:r>
      <w:r w:rsidR="004D7792" w:rsidRPr="00B551B3">
        <w:rPr>
          <w:rFonts w:asciiTheme="minorHAnsi" w:hAnsiTheme="minorHAnsi"/>
          <w:sz w:val="22"/>
          <w:szCs w:val="22"/>
          <w:lang w:eastAsia="ar-SA"/>
        </w:rPr>
        <w:t>ą</w:t>
      </w:r>
      <w:r w:rsidR="00FF39DE" w:rsidRPr="00B551B3">
        <w:rPr>
          <w:rFonts w:asciiTheme="minorHAnsi" w:hAnsiTheme="minorHAnsi"/>
          <w:sz w:val="22"/>
          <w:szCs w:val="22"/>
          <w:lang w:eastAsia="ar-SA"/>
        </w:rPr>
        <w:t>tkiem Wykonawcy, który po ogłoszeniu upadło</w:t>
      </w:r>
      <w:r w:rsidR="004D7792" w:rsidRPr="00B551B3">
        <w:rPr>
          <w:rFonts w:ascii="Calibri" w:hAnsi="Calibri" w:cs="Calibri"/>
          <w:sz w:val="22"/>
          <w:szCs w:val="22"/>
          <w:lang w:eastAsia="ar-SA"/>
        </w:rPr>
        <w:t>ś</w:t>
      </w:r>
      <w:r w:rsidR="00FF39DE" w:rsidRPr="00B551B3">
        <w:rPr>
          <w:rFonts w:asciiTheme="minorHAnsi" w:hAnsiTheme="minorHAnsi"/>
          <w:sz w:val="22"/>
          <w:szCs w:val="22"/>
          <w:lang w:eastAsia="ar-SA"/>
        </w:rPr>
        <w:t>ci zawarł układ zatwierdzony prawomocnym postanowieniem s</w:t>
      </w:r>
      <w:r w:rsidR="004D7792" w:rsidRPr="00B551B3">
        <w:rPr>
          <w:rFonts w:asciiTheme="minorHAnsi" w:hAnsiTheme="minorHAnsi"/>
          <w:sz w:val="22"/>
          <w:szCs w:val="22"/>
          <w:lang w:eastAsia="ar-SA"/>
        </w:rPr>
        <w:t>ą</w:t>
      </w:r>
      <w:r w:rsidR="00FF39DE" w:rsidRPr="00B551B3">
        <w:rPr>
          <w:rFonts w:asciiTheme="minorHAnsi" w:hAnsiTheme="minorHAnsi"/>
          <w:sz w:val="22"/>
          <w:szCs w:val="22"/>
          <w:lang w:eastAsia="ar-SA"/>
        </w:rPr>
        <w:t>du, jeżeli układ nie przewiduje zaspokojenia w</w:t>
      </w:r>
      <w:r w:rsidR="004D7792" w:rsidRPr="00B551B3">
        <w:rPr>
          <w:rFonts w:asciiTheme="minorHAnsi" w:hAnsiTheme="minorHAnsi"/>
          <w:sz w:val="22"/>
          <w:szCs w:val="22"/>
          <w:lang w:eastAsia="ar-SA"/>
        </w:rPr>
        <w:t>ierzycieli przez likwidację mają</w:t>
      </w:r>
      <w:r w:rsidR="00FF39DE" w:rsidRPr="00B551B3">
        <w:rPr>
          <w:rFonts w:asciiTheme="minorHAnsi" w:hAnsiTheme="minorHAnsi"/>
          <w:sz w:val="22"/>
          <w:szCs w:val="22"/>
          <w:lang w:eastAsia="ar-SA"/>
        </w:rPr>
        <w:t xml:space="preserve">tku upadłego, </w:t>
      </w:r>
      <w:r w:rsidR="004D7792" w:rsidRPr="00B551B3">
        <w:rPr>
          <w:rFonts w:asciiTheme="minorHAnsi" w:hAnsiTheme="minorHAnsi"/>
          <w:sz w:val="22"/>
          <w:szCs w:val="22"/>
          <w:lang w:eastAsia="ar-SA"/>
        </w:rPr>
        <w:t>chyba że sąd zarządził likwidację jego mają</w:t>
      </w:r>
      <w:r w:rsidR="00FF39DE" w:rsidRPr="00B551B3">
        <w:rPr>
          <w:rFonts w:asciiTheme="minorHAnsi" w:hAnsiTheme="minorHAnsi"/>
          <w:sz w:val="22"/>
          <w:szCs w:val="22"/>
          <w:lang w:eastAsia="ar-SA"/>
        </w:rPr>
        <w:t>tku w trybie art. 366 ust. 1 ustawy z dnia 28 lutego 2003 r.  Prawo upadło</w:t>
      </w:r>
      <w:r w:rsidR="004D7792" w:rsidRPr="00B551B3">
        <w:rPr>
          <w:rFonts w:ascii="Calibri" w:hAnsi="Calibri" w:cs="Calibri"/>
          <w:sz w:val="22"/>
          <w:szCs w:val="22"/>
          <w:lang w:eastAsia="ar-SA"/>
        </w:rPr>
        <w:t>ś</w:t>
      </w:r>
      <w:r w:rsidR="00FF39DE" w:rsidRPr="00B551B3">
        <w:rPr>
          <w:rFonts w:asciiTheme="minorHAnsi" w:hAnsiTheme="minorHAnsi"/>
          <w:sz w:val="22"/>
          <w:szCs w:val="22"/>
          <w:lang w:eastAsia="ar-SA"/>
        </w:rPr>
        <w:t>ciowe (Dz. U. z 2015 r. poz. 233, 978, 1166, 1259 i 1844 oraz z 2016 r</w:t>
      </w:r>
      <w:r w:rsidR="00EC6CD0" w:rsidRPr="00B551B3">
        <w:rPr>
          <w:rFonts w:asciiTheme="minorHAnsi" w:hAnsiTheme="minorHAnsi"/>
          <w:sz w:val="22"/>
          <w:szCs w:val="22"/>
          <w:lang w:eastAsia="ar-SA"/>
        </w:rPr>
        <w:t>. po</w:t>
      </w:r>
      <w:r w:rsidRPr="00B551B3">
        <w:rPr>
          <w:rFonts w:asciiTheme="minorHAnsi" w:hAnsiTheme="minorHAnsi"/>
          <w:sz w:val="22"/>
          <w:szCs w:val="22"/>
          <w:lang w:eastAsia="ar-SA"/>
        </w:rPr>
        <w:t xml:space="preserve">z. 615) </w:t>
      </w:r>
    </w:p>
    <w:p w:rsidR="00BD1A62" w:rsidRPr="00B551B3" w:rsidRDefault="00BD1A62" w:rsidP="00BD1A62">
      <w:pPr>
        <w:pStyle w:val="Akapitzlist"/>
        <w:numPr>
          <w:ilvl w:val="0"/>
          <w:numId w:val="69"/>
        </w:numPr>
        <w:spacing w:after="120" w:line="276" w:lineRule="auto"/>
        <w:jc w:val="both"/>
        <w:rPr>
          <w:rFonts w:asciiTheme="minorHAnsi" w:hAnsiTheme="minorHAnsi"/>
          <w:sz w:val="22"/>
          <w:szCs w:val="22"/>
          <w:lang w:eastAsia="ar-SA"/>
        </w:rPr>
      </w:pPr>
      <w:r w:rsidRPr="00B551B3">
        <w:rPr>
          <w:rFonts w:asciiTheme="minorHAnsi" w:hAnsiTheme="minorHAnsi"/>
          <w:sz w:val="22"/>
          <w:szCs w:val="22"/>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4D7792" w:rsidRPr="00B551B3" w:rsidRDefault="00FF39DE" w:rsidP="00BD1A62">
      <w:pPr>
        <w:pStyle w:val="Akapitzlist"/>
        <w:numPr>
          <w:ilvl w:val="1"/>
          <w:numId w:val="20"/>
        </w:numPr>
        <w:suppressAutoHyphens/>
        <w:spacing w:after="120" w:line="276" w:lineRule="auto"/>
        <w:ind w:left="431" w:hanging="431"/>
        <w:jc w:val="both"/>
        <w:rPr>
          <w:rFonts w:asciiTheme="minorHAnsi" w:hAnsiTheme="minorHAnsi"/>
          <w:sz w:val="22"/>
          <w:szCs w:val="22"/>
          <w:lang w:eastAsia="ar-SA"/>
        </w:rPr>
      </w:pPr>
      <w:r w:rsidRPr="00B551B3">
        <w:rPr>
          <w:rFonts w:asciiTheme="minorHAnsi" w:hAnsiTheme="minorHAnsi"/>
          <w:sz w:val="22"/>
          <w:szCs w:val="22"/>
          <w:lang w:eastAsia="ar-SA"/>
        </w:rPr>
        <w:t xml:space="preserve">Wykonawca, który podlega wykluczeniu </w:t>
      </w:r>
      <w:r w:rsidR="007B3A53" w:rsidRPr="00B551B3">
        <w:rPr>
          <w:rFonts w:asciiTheme="minorHAnsi" w:hAnsiTheme="minorHAnsi"/>
          <w:sz w:val="22"/>
          <w:szCs w:val="22"/>
          <w:lang w:eastAsia="ar-SA"/>
        </w:rPr>
        <w:t xml:space="preserve">na podstawie art. 24 ust. 1 </w:t>
      </w:r>
      <w:proofErr w:type="spellStart"/>
      <w:r w:rsidR="007B3A53" w:rsidRPr="00B551B3">
        <w:rPr>
          <w:rFonts w:asciiTheme="minorHAnsi" w:hAnsiTheme="minorHAnsi"/>
          <w:sz w:val="22"/>
          <w:szCs w:val="22"/>
          <w:lang w:eastAsia="ar-SA"/>
        </w:rPr>
        <w:t>pkt</w:t>
      </w:r>
      <w:proofErr w:type="spellEnd"/>
      <w:r w:rsidR="007B3A53" w:rsidRPr="00B551B3">
        <w:rPr>
          <w:rFonts w:asciiTheme="minorHAnsi" w:hAnsiTheme="minorHAnsi"/>
          <w:sz w:val="22"/>
          <w:szCs w:val="22"/>
          <w:lang w:eastAsia="ar-SA"/>
        </w:rPr>
        <w:t xml:space="preserve"> 13 -14 oraz 16-20 lub ust. 5 </w:t>
      </w:r>
      <w:proofErr w:type="spellStart"/>
      <w:r w:rsidR="007B3A53" w:rsidRPr="00B551B3">
        <w:rPr>
          <w:rFonts w:asciiTheme="minorHAnsi" w:hAnsiTheme="minorHAnsi"/>
          <w:sz w:val="22"/>
          <w:szCs w:val="22"/>
          <w:lang w:eastAsia="ar-SA"/>
        </w:rPr>
        <w:t>uPzp</w:t>
      </w:r>
      <w:proofErr w:type="spellEnd"/>
      <w:r w:rsidR="007B3A53" w:rsidRPr="00B551B3">
        <w:rPr>
          <w:rFonts w:asciiTheme="minorHAnsi" w:hAnsiTheme="minorHAnsi"/>
          <w:sz w:val="22"/>
          <w:szCs w:val="22"/>
          <w:lang w:eastAsia="ar-SA"/>
        </w:rPr>
        <w:t xml:space="preserve">, </w:t>
      </w:r>
      <w:r w:rsidRPr="00B551B3">
        <w:rPr>
          <w:rFonts w:asciiTheme="minorHAnsi" w:hAnsiTheme="minorHAnsi"/>
          <w:sz w:val="22"/>
          <w:szCs w:val="22"/>
          <w:lang w:eastAsia="ar-SA"/>
        </w:rPr>
        <w:t xml:space="preserve">może przedstawić dowody na to, że podjęte przez niego </w:t>
      </w:r>
      <w:r w:rsidR="004D7792" w:rsidRPr="00B551B3">
        <w:rPr>
          <w:rFonts w:ascii="Calibri" w:hAnsi="Calibri" w:cs="Calibri"/>
          <w:sz w:val="22"/>
          <w:szCs w:val="22"/>
          <w:lang w:eastAsia="ar-SA"/>
        </w:rPr>
        <w:t>ś</w:t>
      </w:r>
      <w:r w:rsidRPr="00B551B3">
        <w:rPr>
          <w:rFonts w:asciiTheme="minorHAnsi" w:hAnsiTheme="minorHAnsi"/>
          <w:sz w:val="22"/>
          <w:szCs w:val="22"/>
          <w:lang w:eastAsia="ar-SA"/>
        </w:rPr>
        <w:t>rodki s</w:t>
      </w:r>
      <w:r w:rsidR="004D7792" w:rsidRPr="00B551B3">
        <w:rPr>
          <w:rFonts w:asciiTheme="minorHAnsi" w:hAnsiTheme="minorHAnsi"/>
          <w:sz w:val="22"/>
          <w:szCs w:val="22"/>
          <w:lang w:eastAsia="ar-SA"/>
        </w:rPr>
        <w:t>ą</w:t>
      </w:r>
      <w:r w:rsidRPr="00B551B3">
        <w:rPr>
          <w:rFonts w:asciiTheme="minorHAnsi" w:hAnsiTheme="minorHAnsi"/>
          <w:sz w:val="22"/>
          <w:szCs w:val="22"/>
          <w:lang w:eastAsia="ar-SA"/>
        </w:rPr>
        <w:t xml:space="preserve"> wystarczaj</w:t>
      </w:r>
      <w:r w:rsidR="004D7792" w:rsidRPr="00B551B3">
        <w:rPr>
          <w:rFonts w:asciiTheme="minorHAnsi" w:hAnsiTheme="minorHAnsi"/>
          <w:sz w:val="22"/>
          <w:szCs w:val="22"/>
          <w:lang w:eastAsia="ar-SA"/>
        </w:rPr>
        <w:t>ą</w:t>
      </w:r>
      <w:r w:rsidRPr="00B551B3">
        <w:rPr>
          <w:rFonts w:asciiTheme="minorHAnsi" w:hAnsiTheme="minorHAnsi"/>
          <w:sz w:val="22"/>
          <w:szCs w:val="22"/>
          <w:lang w:eastAsia="ar-SA"/>
        </w:rPr>
        <w:t>ce do wykazania jego rzetelno</w:t>
      </w:r>
      <w:r w:rsidR="004D7792" w:rsidRPr="00B551B3">
        <w:rPr>
          <w:rFonts w:ascii="Calibri" w:hAnsi="Calibri" w:cs="Calibri"/>
          <w:sz w:val="22"/>
          <w:szCs w:val="22"/>
          <w:lang w:eastAsia="ar-SA"/>
        </w:rPr>
        <w:t>ś</w:t>
      </w:r>
      <w:r w:rsidRPr="00B551B3">
        <w:rPr>
          <w:rFonts w:asciiTheme="minorHAnsi" w:hAnsiTheme="minorHAnsi"/>
          <w:sz w:val="22"/>
          <w:szCs w:val="22"/>
          <w:lang w:eastAsia="ar-SA"/>
        </w:rPr>
        <w:t>ci, w szczególno</w:t>
      </w:r>
      <w:r w:rsidR="004D7792" w:rsidRPr="00B551B3">
        <w:rPr>
          <w:rFonts w:ascii="Calibri" w:hAnsi="Calibri" w:cs="Calibri"/>
          <w:sz w:val="22"/>
          <w:szCs w:val="22"/>
          <w:lang w:eastAsia="ar-SA"/>
        </w:rPr>
        <w:t>ś</w:t>
      </w:r>
      <w:r w:rsidRPr="00B551B3">
        <w:rPr>
          <w:rFonts w:asciiTheme="minorHAnsi" w:hAnsiTheme="minorHAnsi"/>
          <w:sz w:val="22"/>
          <w:szCs w:val="22"/>
          <w:lang w:eastAsia="ar-SA"/>
        </w:rPr>
        <w:t>ci udowodnić naprawienie szkody wyrz</w:t>
      </w:r>
      <w:r w:rsidR="004D7792" w:rsidRPr="00B551B3">
        <w:rPr>
          <w:rFonts w:asciiTheme="minorHAnsi" w:hAnsiTheme="minorHAnsi"/>
          <w:sz w:val="22"/>
          <w:szCs w:val="22"/>
          <w:lang w:eastAsia="ar-SA"/>
        </w:rPr>
        <w:t>ą</w:t>
      </w:r>
      <w:r w:rsidRPr="00B551B3">
        <w:rPr>
          <w:rFonts w:asciiTheme="minorHAnsi" w:hAnsiTheme="minorHAnsi"/>
          <w:sz w:val="22"/>
          <w:szCs w:val="22"/>
          <w:lang w:eastAsia="ar-SA"/>
        </w:rPr>
        <w:t xml:space="preserve">dzonej przestępstwem lub </w:t>
      </w:r>
      <w:r w:rsidRPr="00B551B3">
        <w:rPr>
          <w:rFonts w:asciiTheme="minorHAnsi" w:hAnsiTheme="minorHAnsi"/>
          <w:sz w:val="22"/>
          <w:szCs w:val="22"/>
          <w:lang w:eastAsia="ar-SA"/>
        </w:rPr>
        <w:lastRenderedPageBreak/>
        <w:t>przestępstwem skarbowym, zado</w:t>
      </w:r>
      <w:r w:rsidR="004D7792" w:rsidRPr="00B551B3">
        <w:rPr>
          <w:rFonts w:ascii="Calibri" w:hAnsi="Calibri" w:cs="Calibri"/>
          <w:sz w:val="22"/>
          <w:szCs w:val="22"/>
          <w:lang w:eastAsia="ar-SA"/>
        </w:rPr>
        <w:t>ś</w:t>
      </w:r>
      <w:r w:rsidRPr="00B551B3">
        <w:rPr>
          <w:rFonts w:ascii="Calibri" w:hAnsi="Calibri" w:cs="Calibri"/>
          <w:sz w:val="22"/>
          <w:szCs w:val="22"/>
          <w:lang w:eastAsia="ar-SA"/>
        </w:rPr>
        <w:t>ć</w:t>
      </w:r>
      <w:r w:rsidR="004C3A58" w:rsidRPr="00B551B3">
        <w:rPr>
          <w:rFonts w:asciiTheme="minorHAnsi" w:hAnsiTheme="minorHAnsi"/>
          <w:sz w:val="22"/>
          <w:szCs w:val="22"/>
          <w:lang w:eastAsia="ar-SA"/>
        </w:rPr>
        <w:t>uczynienie pieniężne za </w:t>
      </w:r>
      <w:r w:rsidRPr="00B551B3">
        <w:rPr>
          <w:rFonts w:asciiTheme="minorHAnsi" w:hAnsiTheme="minorHAnsi"/>
          <w:sz w:val="22"/>
          <w:szCs w:val="22"/>
          <w:lang w:eastAsia="ar-SA"/>
        </w:rPr>
        <w:t>doznan</w:t>
      </w:r>
      <w:r w:rsidR="004D7792" w:rsidRPr="00B551B3">
        <w:rPr>
          <w:rFonts w:asciiTheme="minorHAnsi" w:hAnsiTheme="minorHAnsi"/>
          <w:sz w:val="22"/>
          <w:szCs w:val="22"/>
          <w:lang w:eastAsia="ar-SA"/>
        </w:rPr>
        <w:t>ą</w:t>
      </w:r>
      <w:r w:rsidRPr="00B551B3">
        <w:rPr>
          <w:rFonts w:asciiTheme="minorHAnsi" w:hAnsiTheme="minorHAnsi"/>
          <w:sz w:val="22"/>
          <w:szCs w:val="22"/>
          <w:lang w:eastAsia="ar-SA"/>
        </w:rPr>
        <w:t xml:space="preserve"> krzywdę lu</w:t>
      </w:r>
      <w:r w:rsidR="004D7792" w:rsidRPr="00B551B3">
        <w:rPr>
          <w:rFonts w:asciiTheme="minorHAnsi" w:hAnsiTheme="minorHAnsi"/>
          <w:sz w:val="22"/>
          <w:szCs w:val="22"/>
          <w:lang w:eastAsia="ar-SA"/>
        </w:rPr>
        <w:t>b naprawienie szkody, wyczerpują</w:t>
      </w:r>
      <w:r w:rsidRPr="00B551B3">
        <w:rPr>
          <w:rFonts w:asciiTheme="minorHAnsi" w:hAnsiTheme="minorHAnsi"/>
          <w:sz w:val="22"/>
          <w:szCs w:val="22"/>
          <w:lang w:eastAsia="ar-SA"/>
        </w:rPr>
        <w:t>ce wyja</w:t>
      </w:r>
      <w:r w:rsidR="004D7792" w:rsidRPr="00B551B3">
        <w:rPr>
          <w:rFonts w:ascii="Calibri" w:hAnsi="Calibri" w:cs="Calibri"/>
          <w:sz w:val="22"/>
          <w:szCs w:val="22"/>
          <w:lang w:eastAsia="ar-SA"/>
        </w:rPr>
        <w:t>ś</w:t>
      </w:r>
      <w:r w:rsidRPr="00B551B3">
        <w:rPr>
          <w:rFonts w:asciiTheme="minorHAnsi" w:hAnsiTheme="minorHAnsi"/>
          <w:sz w:val="22"/>
          <w:szCs w:val="22"/>
          <w:lang w:eastAsia="ar-SA"/>
        </w:rPr>
        <w:t xml:space="preserve">nienie stanu faktycznego oraz współpracę z organami </w:t>
      </w:r>
      <w:r w:rsidR="004D7792" w:rsidRPr="00B551B3">
        <w:rPr>
          <w:rFonts w:ascii="Calibri" w:hAnsi="Calibri" w:cs="Calibri"/>
          <w:sz w:val="22"/>
          <w:szCs w:val="22"/>
          <w:lang w:eastAsia="ar-SA"/>
        </w:rPr>
        <w:t>ś</w:t>
      </w:r>
      <w:r w:rsidRPr="00B551B3">
        <w:rPr>
          <w:rFonts w:asciiTheme="minorHAnsi" w:hAnsiTheme="minorHAnsi"/>
          <w:sz w:val="22"/>
          <w:szCs w:val="22"/>
          <w:lang w:eastAsia="ar-SA"/>
        </w:rPr>
        <w:t xml:space="preserve">cigania oraz podjęcie konkretnych </w:t>
      </w:r>
      <w:r w:rsidR="004D7792" w:rsidRPr="00B551B3">
        <w:rPr>
          <w:rFonts w:ascii="Calibri" w:hAnsi="Calibri" w:cs="Calibri"/>
          <w:sz w:val="22"/>
          <w:szCs w:val="22"/>
          <w:lang w:eastAsia="ar-SA"/>
        </w:rPr>
        <w:t>ś</w:t>
      </w:r>
      <w:r w:rsidRPr="00B551B3">
        <w:rPr>
          <w:rFonts w:asciiTheme="minorHAnsi" w:hAnsiTheme="minorHAnsi"/>
          <w:sz w:val="22"/>
          <w:szCs w:val="22"/>
          <w:lang w:eastAsia="ar-SA"/>
        </w:rPr>
        <w:t xml:space="preserve">rodków technicznych, </w:t>
      </w:r>
      <w:r w:rsidR="004D7792" w:rsidRPr="00B551B3">
        <w:rPr>
          <w:rFonts w:asciiTheme="minorHAnsi" w:hAnsiTheme="minorHAnsi"/>
          <w:sz w:val="22"/>
          <w:szCs w:val="22"/>
          <w:lang w:eastAsia="ar-SA"/>
        </w:rPr>
        <w:t>organizacyjnych i </w:t>
      </w:r>
      <w:r w:rsidRPr="00B551B3">
        <w:rPr>
          <w:rFonts w:asciiTheme="minorHAnsi" w:hAnsiTheme="minorHAnsi"/>
          <w:sz w:val="22"/>
          <w:szCs w:val="22"/>
          <w:lang w:eastAsia="ar-SA"/>
        </w:rPr>
        <w:t>kadrowych, które s</w:t>
      </w:r>
      <w:r w:rsidR="004D7792" w:rsidRPr="00B551B3">
        <w:rPr>
          <w:rFonts w:asciiTheme="minorHAnsi" w:hAnsiTheme="minorHAnsi"/>
          <w:sz w:val="22"/>
          <w:szCs w:val="22"/>
          <w:lang w:eastAsia="ar-SA"/>
        </w:rPr>
        <w:t>ą</w:t>
      </w:r>
      <w:r w:rsidRPr="00B551B3">
        <w:rPr>
          <w:rFonts w:asciiTheme="minorHAnsi" w:hAnsiTheme="minorHAnsi"/>
          <w:sz w:val="22"/>
          <w:szCs w:val="22"/>
          <w:lang w:eastAsia="ar-SA"/>
        </w:rPr>
        <w:t xml:space="preserve"> odpowiednie dla zapobiegania dalszym przestępstwom lub przestępstwom skarbowym lub nieprawidłowemu postępowaniu Wykonawcy. Regulacji, o której mowa w zdaniu pierwszym nie stosuje się, jeżeli wobec </w:t>
      </w:r>
      <w:r w:rsidR="004D7792" w:rsidRPr="00B551B3">
        <w:rPr>
          <w:rFonts w:asciiTheme="minorHAnsi" w:hAnsiTheme="minorHAnsi"/>
          <w:sz w:val="22"/>
          <w:szCs w:val="22"/>
          <w:lang w:eastAsia="ar-SA"/>
        </w:rPr>
        <w:t>Wykonawcy, będą</w:t>
      </w:r>
      <w:r w:rsidRPr="00B551B3">
        <w:rPr>
          <w:rFonts w:asciiTheme="minorHAnsi" w:hAnsiTheme="minorHAnsi"/>
          <w:sz w:val="22"/>
          <w:szCs w:val="22"/>
          <w:lang w:eastAsia="ar-SA"/>
        </w:rPr>
        <w:t xml:space="preserve">cego podmiotem zbiorowym, orzeczono prawomocnym wyrokiem </w:t>
      </w:r>
      <w:r w:rsidR="004D7792" w:rsidRPr="00B551B3">
        <w:rPr>
          <w:rFonts w:asciiTheme="minorHAnsi" w:hAnsiTheme="minorHAnsi"/>
          <w:sz w:val="22"/>
          <w:szCs w:val="22"/>
          <w:lang w:eastAsia="ar-SA"/>
        </w:rPr>
        <w:t>są</w:t>
      </w:r>
      <w:r w:rsidRPr="00B551B3">
        <w:rPr>
          <w:rFonts w:asciiTheme="minorHAnsi" w:hAnsiTheme="minorHAnsi"/>
          <w:sz w:val="22"/>
          <w:szCs w:val="22"/>
          <w:lang w:eastAsia="ar-SA"/>
        </w:rPr>
        <w:t xml:space="preserve">du zakaz ubiegania się o udzielenie </w:t>
      </w:r>
      <w:proofErr w:type="spellStart"/>
      <w:r w:rsidR="004D7792" w:rsidRPr="00B551B3">
        <w:rPr>
          <w:rFonts w:asciiTheme="minorHAnsi" w:hAnsiTheme="minorHAnsi"/>
          <w:sz w:val="22"/>
          <w:szCs w:val="22"/>
          <w:lang w:eastAsia="ar-SA"/>
        </w:rPr>
        <w:t>zamówienia</w:t>
      </w:r>
      <w:proofErr w:type="spellEnd"/>
      <w:r w:rsidR="004D7792" w:rsidRPr="00B551B3">
        <w:rPr>
          <w:rFonts w:asciiTheme="minorHAnsi" w:hAnsiTheme="minorHAnsi"/>
          <w:sz w:val="22"/>
          <w:szCs w:val="22"/>
          <w:lang w:eastAsia="ar-SA"/>
        </w:rPr>
        <w:t xml:space="preserve"> oraz nie upłyną</w:t>
      </w:r>
      <w:r w:rsidRPr="00B551B3">
        <w:rPr>
          <w:rFonts w:asciiTheme="minorHAnsi" w:hAnsiTheme="minorHAnsi"/>
          <w:sz w:val="22"/>
          <w:szCs w:val="22"/>
          <w:lang w:eastAsia="ar-SA"/>
        </w:rPr>
        <w:t>ł okre</w:t>
      </w:r>
      <w:r w:rsidR="004D7792" w:rsidRPr="00B551B3">
        <w:rPr>
          <w:rFonts w:ascii="Calibri" w:hAnsi="Calibri" w:cs="Calibri"/>
          <w:sz w:val="22"/>
          <w:szCs w:val="22"/>
          <w:lang w:eastAsia="ar-SA"/>
        </w:rPr>
        <w:t>ś</w:t>
      </w:r>
      <w:r w:rsidRPr="00B551B3">
        <w:rPr>
          <w:rFonts w:asciiTheme="minorHAnsi" w:hAnsiTheme="minorHAnsi"/>
          <w:sz w:val="22"/>
          <w:szCs w:val="22"/>
          <w:lang w:eastAsia="ar-SA"/>
        </w:rPr>
        <w:t xml:space="preserve">lony w tym </w:t>
      </w:r>
      <w:r w:rsidR="004D7792" w:rsidRPr="00B551B3">
        <w:rPr>
          <w:rFonts w:asciiTheme="minorHAnsi" w:hAnsiTheme="minorHAnsi"/>
          <w:sz w:val="22"/>
          <w:szCs w:val="22"/>
          <w:lang w:eastAsia="ar-SA"/>
        </w:rPr>
        <w:t>wyroku okres obowią</w:t>
      </w:r>
      <w:r w:rsidRPr="00B551B3">
        <w:rPr>
          <w:rFonts w:asciiTheme="minorHAnsi" w:hAnsiTheme="minorHAnsi"/>
          <w:sz w:val="22"/>
          <w:szCs w:val="22"/>
          <w:lang w:eastAsia="ar-SA"/>
        </w:rPr>
        <w:t xml:space="preserve">zywania tego zakazu. </w:t>
      </w:r>
    </w:p>
    <w:p w:rsidR="00740537" w:rsidRPr="00B551B3" w:rsidRDefault="00FF39DE" w:rsidP="002E6144">
      <w:pPr>
        <w:pStyle w:val="Akapitzlist"/>
        <w:numPr>
          <w:ilvl w:val="1"/>
          <w:numId w:val="20"/>
        </w:numPr>
        <w:suppressAutoHyphens/>
        <w:spacing w:after="120" w:line="276" w:lineRule="auto"/>
        <w:ind w:left="431" w:hanging="431"/>
        <w:jc w:val="both"/>
        <w:rPr>
          <w:rFonts w:asciiTheme="minorHAnsi" w:hAnsiTheme="minorHAnsi"/>
          <w:sz w:val="22"/>
          <w:szCs w:val="22"/>
          <w:lang w:eastAsia="ar-SA"/>
        </w:rPr>
      </w:pPr>
      <w:r w:rsidRPr="00B551B3">
        <w:rPr>
          <w:rFonts w:asciiTheme="minorHAnsi" w:hAnsiTheme="minorHAnsi"/>
          <w:sz w:val="22"/>
          <w:szCs w:val="22"/>
          <w:lang w:eastAsia="ar-SA"/>
        </w:rPr>
        <w:t>Wykonawca nie podle</w:t>
      </w:r>
      <w:r w:rsidR="004D7792" w:rsidRPr="00B551B3">
        <w:rPr>
          <w:rFonts w:asciiTheme="minorHAnsi" w:hAnsiTheme="minorHAnsi"/>
          <w:sz w:val="22"/>
          <w:szCs w:val="22"/>
          <w:lang w:eastAsia="ar-SA"/>
        </w:rPr>
        <w:t>ga wykluczeniu, jeżeli Zamawiający, uwzględniają</w:t>
      </w:r>
      <w:r w:rsidRPr="00B551B3">
        <w:rPr>
          <w:rFonts w:asciiTheme="minorHAnsi" w:hAnsiTheme="minorHAnsi"/>
          <w:sz w:val="22"/>
          <w:szCs w:val="22"/>
          <w:lang w:eastAsia="ar-SA"/>
        </w:rPr>
        <w:t>c wagę i szczególne okoliczno</w:t>
      </w:r>
      <w:r w:rsidR="004D7792" w:rsidRPr="00B551B3">
        <w:rPr>
          <w:rFonts w:ascii="Calibri" w:hAnsi="Calibri" w:cs="Calibri"/>
          <w:sz w:val="22"/>
          <w:szCs w:val="22"/>
          <w:lang w:eastAsia="ar-SA"/>
        </w:rPr>
        <w:t>ś</w:t>
      </w:r>
      <w:r w:rsidRPr="00B551B3">
        <w:rPr>
          <w:rFonts w:asciiTheme="minorHAnsi" w:hAnsiTheme="minorHAnsi"/>
          <w:sz w:val="22"/>
          <w:szCs w:val="22"/>
          <w:lang w:eastAsia="ar-SA"/>
        </w:rPr>
        <w:t>ci czynu Wykonawcy, uzna za wystarczaj</w:t>
      </w:r>
      <w:r w:rsidR="004D7792" w:rsidRPr="00B551B3">
        <w:rPr>
          <w:rFonts w:asciiTheme="minorHAnsi" w:hAnsiTheme="minorHAnsi"/>
          <w:sz w:val="22"/>
          <w:szCs w:val="22"/>
          <w:lang w:eastAsia="ar-SA"/>
        </w:rPr>
        <w:t>ą</w:t>
      </w:r>
      <w:r w:rsidRPr="00B551B3">
        <w:rPr>
          <w:rFonts w:asciiTheme="minorHAnsi" w:hAnsiTheme="minorHAnsi"/>
          <w:sz w:val="22"/>
          <w:szCs w:val="22"/>
          <w:lang w:eastAsia="ar-SA"/>
        </w:rPr>
        <w:t xml:space="preserve">ce dowody przedstawione na podstawie </w:t>
      </w:r>
      <w:r w:rsidR="007B3A53" w:rsidRPr="00B551B3">
        <w:rPr>
          <w:rFonts w:asciiTheme="minorHAnsi" w:hAnsiTheme="minorHAnsi"/>
          <w:sz w:val="22"/>
          <w:szCs w:val="22"/>
          <w:lang w:eastAsia="ar-SA"/>
        </w:rPr>
        <w:t xml:space="preserve">art. 24 ust. 8 </w:t>
      </w:r>
      <w:proofErr w:type="spellStart"/>
      <w:r w:rsidR="007B3A53" w:rsidRPr="00B551B3">
        <w:rPr>
          <w:rFonts w:asciiTheme="minorHAnsi" w:hAnsiTheme="minorHAnsi"/>
          <w:sz w:val="22"/>
          <w:szCs w:val="22"/>
          <w:lang w:eastAsia="ar-SA"/>
        </w:rPr>
        <w:t>uPzp</w:t>
      </w:r>
      <w:proofErr w:type="spellEnd"/>
      <w:r w:rsidR="007B3A53" w:rsidRPr="00B551B3">
        <w:rPr>
          <w:rFonts w:asciiTheme="minorHAnsi" w:hAnsiTheme="minorHAnsi"/>
          <w:sz w:val="22"/>
          <w:szCs w:val="22"/>
          <w:lang w:eastAsia="ar-SA"/>
        </w:rPr>
        <w:t>.</w:t>
      </w:r>
    </w:p>
    <w:p w:rsidR="00932C47" w:rsidRPr="00B551B3" w:rsidRDefault="007B3A53" w:rsidP="002E6144">
      <w:pPr>
        <w:pStyle w:val="Akapitzlist"/>
        <w:numPr>
          <w:ilvl w:val="1"/>
          <w:numId w:val="20"/>
        </w:numPr>
        <w:suppressAutoHyphens/>
        <w:spacing w:after="120" w:line="276" w:lineRule="auto"/>
        <w:ind w:left="431" w:hanging="431"/>
        <w:jc w:val="both"/>
        <w:rPr>
          <w:rFonts w:asciiTheme="minorHAnsi" w:hAnsiTheme="minorHAnsi"/>
          <w:sz w:val="22"/>
          <w:szCs w:val="22"/>
          <w:lang w:eastAsia="ar-SA"/>
        </w:rPr>
      </w:pPr>
      <w:r w:rsidRPr="00B551B3">
        <w:rPr>
          <w:rFonts w:asciiTheme="minorHAnsi" w:hAnsiTheme="minorHAnsi"/>
          <w:sz w:val="22"/>
          <w:szCs w:val="22"/>
          <w:lang w:eastAsia="ar-SA"/>
        </w:rPr>
        <w:t>Zamawiający dokona oceny, czy brak jest podstaw do wykluczenia Wykonawcy na podstawie dokumentów i oświadczeń wymaganych w przedmiotowym pos</w:t>
      </w:r>
      <w:r w:rsidR="00932C47" w:rsidRPr="00B551B3">
        <w:rPr>
          <w:rFonts w:asciiTheme="minorHAnsi" w:hAnsiTheme="minorHAnsi"/>
          <w:sz w:val="22"/>
          <w:szCs w:val="22"/>
          <w:lang w:eastAsia="ar-SA"/>
        </w:rPr>
        <w:t xml:space="preserve">tępowaniu na zasadzie spełnia/ nie spełnia. </w:t>
      </w:r>
    </w:p>
    <w:p w:rsidR="00FF39DE" w:rsidRPr="00B551B3" w:rsidRDefault="00740537" w:rsidP="002E6144">
      <w:pPr>
        <w:pStyle w:val="Akapitzlist"/>
        <w:numPr>
          <w:ilvl w:val="1"/>
          <w:numId w:val="20"/>
        </w:numPr>
        <w:suppressAutoHyphens/>
        <w:spacing w:after="120" w:line="276" w:lineRule="auto"/>
        <w:ind w:left="431" w:hanging="431"/>
        <w:jc w:val="both"/>
        <w:rPr>
          <w:rFonts w:asciiTheme="minorHAnsi" w:hAnsiTheme="minorHAnsi"/>
          <w:sz w:val="22"/>
          <w:szCs w:val="22"/>
          <w:lang w:eastAsia="ar-SA"/>
        </w:rPr>
      </w:pPr>
      <w:r w:rsidRPr="00B551B3">
        <w:rPr>
          <w:rFonts w:asciiTheme="minorHAnsi" w:hAnsiTheme="minorHAnsi"/>
          <w:sz w:val="22"/>
          <w:szCs w:val="22"/>
          <w:lang w:eastAsia="ar-SA"/>
        </w:rPr>
        <w:t>Zamawiają</w:t>
      </w:r>
      <w:r w:rsidR="00FF39DE" w:rsidRPr="00B551B3">
        <w:rPr>
          <w:rFonts w:asciiTheme="minorHAnsi" w:hAnsiTheme="minorHAnsi"/>
          <w:sz w:val="22"/>
          <w:szCs w:val="22"/>
          <w:lang w:eastAsia="ar-SA"/>
        </w:rPr>
        <w:t xml:space="preserve">cy może wykluczyć Wykonawcę na każdym etapie postępowania o udzielenie </w:t>
      </w:r>
      <w:proofErr w:type="spellStart"/>
      <w:r w:rsidRPr="00B551B3">
        <w:rPr>
          <w:rFonts w:asciiTheme="minorHAnsi" w:hAnsiTheme="minorHAnsi"/>
          <w:sz w:val="22"/>
          <w:szCs w:val="22"/>
          <w:lang w:eastAsia="ar-SA"/>
        </w:rPr>
        <w:t>zamó</w:t>
      </w:r>
      <w:r w:rsidR="00FF39DE" w:rsidRPr="00B551B3">
        <w:rPr>
          <w:rFonts w:asciiTheme="minorHAnsi" w:hAnsiTheme="minorHAnsi"/>
          <w:sz w:val="22"/>
          <w:szCs w:val="22"/>
          <w:lang w:eastAsia="ar-SA"/>
        </w:rPr>
        <w:t>wienia</w:t>
      </w:r>
      <w:proofErr w:type="spellEnd"/>
      <w:r w:rsidR="00FF39DE" w:rsidRPr="00B551B3">
        <w:rPr>
          <w:rFonts w:asciiTheme="minorHAnsi" w:hAnsiTheme="minorHAnsi"/>
          <w:sz w:val="22"/>
          <w:szCs w:val="22"/>
          <w:lang w:eastAsia="ar-SA"/>
        </w:rPr>
        <w:t>.</w:t>
      </w:r>
    </w:p>
    <w:p w:rsidR="00FF39DE" w:rsidRPr="00B551B3" w:rsidRDefault="00FF39DE" w:rsidP="00E9649A">
      <w:pPr>
        <w:suppressAutoHyphens/>
        <w:spacing w:after="120" w:line="276" w:lineRule="auto"/>
        <w:ind w:left="550"/>
        <w:jc w:val="both"/>
        <w:rPr>
          <w:rFonts w:asciiTheme="minorHAnsi" w:hAnsiTheme="minorHAnsi"/>
          <w:sz w:val="22"/>
          <w:szCs w:val="22"/>
          <w:lang w:eastAsia="ar-SA"/>
        </w:rPr>
      </w:pP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Calibri" w:hAnsi="Calibri" w:cs="Calibri"/>
          <w:b/>
          <w:sz w:val="22"/>
          <w:szCs w:val="22"/>
        </w:rPr>
      </w:pPr>
      <w:bookmarkStart w:id="19" w:name="_Toc368039755"/>
      <w:bookmarkStart w:id="20" w:name="_Toc445372075"/>
      <w:r w:rsidRPr="00B551B3">
        <w:rPr>
          <w:rFonts w:ascii="Calibri" w:hAnsi="Calibri" w:cs="Calibri"/>
          <w:b/>
          <w:sz w:val="22"/>
          <w:szCs w:val="22"/>
        </w:rPr>
        <w:t>WYKAZ OŚWIADCZEŃ LUB DOKUMENTÓW, JA</w:t>
      </w:r>
      <w:r w:rsidR="00EA7ACD" w:rsidRPr="00B551B3">
        <w:rPr>
          <w:rFonts w:ascii="Calibri" w:hAnsi="Calibri" w:cs="Calibri"/>
          <w:b/>
          <w:sz w:val="22"/>
          <w:szCs w:val="22"/>
        </w:rPr>
        <w:t>KIE MAJĄ DOSTARCZYĆ WYKONAWCY W </w:t>
      </w:r>
      <w:r w:rsidRPr="00B551B3">
        <w:rPr>
          <w:rFonts w:ascii="Calibri" w:hAnsi="Calibri" w:cs="Calibri"/>
          <w:b/>
          <w:sz w:val="22"/>
          <w:szCs w:val="22"/>
        </w:rPr>
        <w:t>CELU POTWIERDZENIA SPEŁNIENIA WARUNKÓW UDZIAŁU W POSTĘPOWANIU</w:t>
      </w:r>
      <w:bookmarkEnd w:id="19"/>
      <w:bookmarkEnd w:id="20"/>
    </w:p>
    <w:p w:rsidR="00740537" w:rsidRPr="00B551B3" w:rsidRDefault="00740537" w:rsidP="002E6144">
      <w:pPr>
        <w:pStyle w:val="Akapitzlist"/>
        <w:numPr>
          <w:ilvl w:val="0"/>
          <w:numId w:val="20"/>
        </w:numPr>
        <w:suppressAutoHyphens/>
        <w:spacing w:after="120" w:line="276" w:lineRule="auto"/>
        <w:jc w:val="both"/>
        <w:rPr>
          <w:rFonts w:asciiTheme="minorHAnsi" w:hAnsiTheme="minorHAnsi"/>
          <w:vanish/>
          <w:sz w:val="22"/>
          <w:szCs w:val="20"/>
          <w:lang w:eastAsia="ar-SA"/>
        </w:rPr>
      </w:pPr>
    </w:p>
    <w:p w:rsidR="00C00CB1" w:rsidRPr="00B551B3" w:rsidRDefault="00C00CB1" w:rsidP="002E6144">
      <w:pPr>
        <w:pStyle w:val="Akapitzlist"/>
        <w:numPr>
          <w:ilvl w:val="1"/>
          <w:numId w:val="21"/>
        </w:numPr>
        <w:suppressAutoHyphens/>
        <w:spacing w:after="120" w:line="276" w:lineRule="auto"/>
        <w:jc w:val="both"/>
        <w:rPr>
          <w:rFonts w:asciiTheme="minorHAnsi" w:hAnsiTheme="minorHAnsi"/>
          <w:color w:val="E36C0A"/>
          <w:sz w:val="22"/>
          <w:szCs w:val="20"/>
          <w:lang w:eastAsia="ar-SA"/>
        </w:rPr>
      </w:pPr>
      <w:r w:rsidRPr="00B551B3">
        <w:rPr>
          <w:rFonts w:asciiTheme="minorHAnsi" w:hAnsiTheme="minorHAnsi"/>
          <w:sz w:val="22"/>
          <w:szCs w:val="20"/>
          <w:lang w:eastAsia="ar-SA"/>
        </w:rPr>
        <w:t xml:space="preserve">W celu wstępnego potwierdzenia braku podstaw do wykluczenia z postępowania o udzielenie przedmiotowego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publicznego wraz z ofertą należy złożyć:</w:t>
      </w:r>
    </w:p>
    <w:p w:rsidR="00740537" w:rsidRPr="00B551B3" w:rsidRDefault="00C00CB1" w:rsidP="00C00CB1">
      <w:pPr>
        <w:pStyle w:val="Akapitzlist"/>
        <w:numPr>
          <w:ilvl w:val="0"/>
          <w:numId w:val="70"/>
        </w:numPr>
        <w:suppressAutoHyphens/>
        <w:spacing w:after="120" w:line="276" w:lineRule="auto"/>
        <w:jc w:val="both"/>
        <w:rPr>
          <w:rFonts w:asciiTheme="minorHAnsi" w:hAnsiTheme="minorHAnsi"/>
          <w:color w:val="E36C0A"/>
          <w:sz w:val="22"/>
          <w:szCs w:val="20"/>
          <w:lang w:eastAsia="ar-SA"/>
        </w:rPr>
      </w:pPr>
      <w:r w:rsidRPr="00B551B3">
        <w:rPr>
          <w:rFonts w:asciiTheme="minorHAnsi" w:hAnsiTheme="minorHAnsi"/>
          <w:sz w:val="22"/>
          <w:szCs w:val="20"/>
          <w:lang w:eastAsia="ar-SA"/>
        </w:rPr>
        <w:t>aktualne na dzień składania ofert o</w:t>
      </w:r>
      <w:r w:rsidR="0076130F" w:rsidRPr="00B551B3">
        <w:rPr>
          <w:rFonts w:asciiTheme="minorHAnsi" w:hAnsiTheme="minorHAnsi"/>
          <w:sz w:val="22"/>
          <w:szCs w:val="20"/>
          <w:lang w:eastAsia="ar-SA"/>
        </w:rPr>
        <w:t>świadczeni</w:t>
      </w:r>
      <w:r w:rsidRPr="00B551B3">
        <w:rPr>
          <w:rFonts w:asciiTheme="minorHAnsi" w:hAnsiTheme="minorHAnsi"/>
          <w:sz w:val="22"/>
          <w:szCs w:val="20"/>
          <w:lang w:eastAsia="ar-SA"/>
        </w:rPr>
        <w:t>e</w:t>
      </w:r>
      <w:r w:rsidR="0076130F" w:rsidRPr="00B551B3">
        <w:rPr>
          <w:rFonts w:asciiTheme="minorHAnsi" w:hAnsiTheme="minorHAnsi"/>
          <w:sz w:val="22"/>
          <w:szCs w:val="20"/>
          <w:lang w:eastAsia="ar-SA"/>
        </w:rPr>
        <w:t xml:space="preserve"> </w:t>
      </w:r>
      <w:r w:rsidRPr="00B551B3">
        <w:rPr>
          <w:rFonts w:asciiTheme="minorHAnsi" w:hAnsiTheme="minorHAnsi"/>
          <w:sz w:val="22"/>
          <w:szCs w:val="20"/>
          <w:lang w:eastAsia="ar-SA"/>
        </w:rPr>
        <w:t xml:space="preserve">- </w:t>
      </w:r>
      <w:r w:rsidRPr="00B551B3">
        <w:rPr>
          <w:rFonts w:asciiTheme="minorHAnsi" w:hAnsiTheme="minorHAnsi"/>
          <w:b/>
          <w:sz w:val="22"/>
          <w:szCs w:val="20"/>
          <w:lang w:eastAsia="ar-SA"/>
        </w:rPr>
        <w:t>stanowiące wst</w:t>
      </w:r>
      <w:r w:rsidRPr="00B551B3">
        <w:rPr>
          <w:rFonts w:ascii="Calibri" w:hAnsi="Calibri" w:cs="Calibri"/>
          <w:b/>
          <w:sz w:val="22"/>
          <w:szCs w:val="20"/>
          <w:lang w:eastAsia="ar-SA"/>
        </w:rPr>
        <w:t>ę</w:t>
      </w:r>
      <w:r w:rsidRPr="00B551B3">
        <w:rPr>
          <w:rFonts w:asciiTheme="minorHAnsi" w:hAnsiTheme="minorHAnsi"/>
          <w:b/>
          <w:sz w:val="22"/>
          <w:szCs w:val="20"/>
          <w:lang w:eastAsia="ar-SA"/>
        </w:rPr>
        <w:t>pne potwierdzenie</w:t>
      </w:r>
      <w:r w:rsidRPr="00B551B3">
        <w:rPr>
          <w:rFonts w:asciiTheme="minorHAnsi" w:hAnsiTheme="minorHAnsi"/>
          <w:sz w:val="22"/>
          <w:szCs w:val="20"/>
          <w:lang w:eastAsia="ar-SA"/>
        </w:rPr>
        <w:t xml:space="preserve"> o niepodleganiu wykluczeniu w zakresie wskazanym w </w:t>
      </w:r>
      <w:r w:rsidRPr="00DE0327">
        <w:rPr>
          <w:rFonts w:asciiTheme="minorHAnsi" w:hAnsiTheme="minorHAnsi"/>
          <w:b/>
          <w:sz w:val="22"/>
          <w:szCs w:val="20"/>
          <w:lang w:eastAsia="ar-SA"/>
        </w:rPr>
        <w:t xml:space="preserve">załączniku nr 2 do </w:t>
      </w:r>
      <w:proofErr w:type="spellStart"/>
      <w:r w:rsidRPr="00DE0327">
        <w:rPr>
          <w:rFonts w:asciiTheme="minorHAnsi" w:hAnsiTheme="minorHAnsi"/>
          <w:b/>
          <w:sz w:val="22"/>
          <w:szCs w:val="20"/>
          <w:lang w:eastAsia="ar-SA"/>
        </w:rPr>
        <w:t>siwz</w:t>
      </w:r>
      <w:proofErr w:type="spellEnd"/>
      <w:r w:rsidRPr="00B551B3">
        <w:rPr>
          <w:rFonts w:asciiTheme="minorHAnsi" w:hAnsiTheme="minorHAnsi"/>
          <w:sz w:val="22"/>
          <w:szCs w:val="20"/>
          <w:lang w:eastAsia="ar-SA"/>
        </w:rPr>
        <w:t xml:space="preserve"> – oświadczenia Wykonawcy (obligatoryjne i fakultatywne).</w:t>
      </w:r>
    </w:p>
    <w:p w:rsidR="00C00CB1" w:rsidRPr="00B551B3" w:rsidRDefault="005C24AD" w:rsidP="00C00CB1">
      <w:pPr>
        <w:pStyle w:val="Akapitzlist"/>
        <w:numPr>
          <w:ilvl w:val="0"/>
          <w:numId w:val="71"/>
        </w:numPr>
        <w:suppressAutoHyphens/>
        <w:spacing w:after="120" w:line="276" w:lineRule="auto"/>
        <w:jc w:val="both"/>
        <w:rPr>
          <w:rFonts w:asciiTheme="minorHAnsi" w:hAnsiTheme="minorHAnsi"/>
          <w:color w:val="E36C0A"/>
          <w:sz w:val="22"/>
          <w:szCs w:val="20"/>
          <w:lang w:eastAsia="ar-SA"/>
        </w:rPr>
      </w:pPr>
      <w:r w:rsidRPr="00B551B3">
        <w:rPr>
          <w:rFonts w:asciiTheme="minorHAnsi" w:hAnsiTheme="minorHAnsi"/>
          <w:sz w:val="22"/>
          <w:szCs w:val="20"/>
          <w:lang w:eastAsia="ar-SA"/>
        </w:rPr>
        <w:t>W przypadku wspólnego ubiegania się o zamówienie przez Wykonawców powyższe oświadczenie składa każdy z Wykonawców wspólnie ubiegających się o zamówienie. Dokumenty te potwierdzają spełnianie warunków udziału w postępowaniu lub kryteriów selekcji oraz brak podstaw do wykluczenia, w zakresie w którym każdy z Wykonawców wykazuje spełnianie warunków udziału w postępowaniu lub kryteriów selekcji oraz brak podstaw wykluczenia.</w:t>
      </w:r>
    </w:p>
    <w:p w:rsidR="005C24AD" w:rsidRPr="00B551B3" w:rsidRDefault="005C24AD" w:rsidP="005E529C">
      <w:pPr>
        <w:pStyle w:val="Akapitzlist"/>
        <w:numPr>
          <w:ilvl w:val="0"/>
          <w:numId w:val="71"/>
        </w:numPr>
        <w:suppressAutoHyphens/>
        <w:spacing w:after="120" w:line="276" w:lineRule="auto"/>
        <w:jc w:val="both"/>
        <w:rPr>
          <w:rFonts w:asciiTheme="minorHAnsi" w:hAnsiTheme="minorHAnsi"/>
          <w:color w:val="E36C0A"/>
          <w:sz w:val="22"/>
          <w:szCs w:val="20"/>
          <w:lang w:eastAsia="ar-SA"/>
        </w:rPr>
      </w:pPr>
      <w:r w:rsidRPr="00B551B3">
        <w:rPr>
          <w:rFonts w:asciiTheme="minorHAnsi" w:hAnsiTheme="minorHAnsi"/>
          <w:sz w:val="22"/>
          <w:szCs w:val="20"/>
          <w:lang w:eastAsia="ar-SA"/>
        </w:rPr>
        <w:t xml:space="preserve">Wykonawca, który zamierza powierzyć wykonanie części </w:t>
      </w:r>
      <w:proofErr w:type="spellStart"/>
      <w:r w:rsidR="005E529C" w:rsidRPr="00B551B3">
        <w:rPr>
          <w:rFonts w:asciiTheme="minorHAnsi" w:hAnsiTheme="minorHAnsi"/>
          <w:sz w:val="22"/>
          <w:szCs w:val="20"/>
          <w:lang w:eastAsia="ar-SA"/>
        </w:rPr>
        <w:t>zamówienia</w:t>
      </w:r>
      <w:proofErr w:type="spellEnd"/>
      <w:r w:rsidR="005E529C" w:rsidRPr="00B551B3">
        <w:rPr>
          <w:rFonts w:asciiTheme="minorHAnsi" w:hAnsiTheme="minorHAnsi"/>
          <w:sz w:val="22"/>
          <w:szCs w:val="20"/>
          <w:lang w:eastAsia="ar-SA"/>
        </w:rPr>
        <w:t xml:space="preserve"> podwykonawcom, w </w:t>
      </w:r>
      <w:r w:rsidRPr="00B551B3">
        <w:rPr>
          <w:rFonts w:asciiTheme="minorHAnsi" w:hAnsiTheme="minorHAnsi"/>
          <w:sz w:val="22"/>
          <w:szCs w:val="20"/>
          <w:lang w:eastAsia="ar-SA"/>
        </w:rPr>
        <w:t xml:space="preserve">celu wykazania braku istnienia wobec nich </w:t>
      </w:r>
      <w:r w:rsidR="005E529C" w:rsidRPr="00B551B3">
        <w:rPr>
          <w:rFonts w:asciiTheme="minorHAnsi" w:hAnsiTheme="minorHAnsi"/>
          <w:sz w:val="22"/>
          <w:szCs w:val="20"/>
          <w:lang w:eastAsia="ar-SA"/>
        </w:rPr>
        <w:t>podstaw wykluczenia z udziału w </w:t>
      </w:r>
      <w:r w:rsidRPr="00B551B3">
        <w:rPr>
          <w:rFonts w:asciiTheme="minorHAnsi" w:hAnsiTheme="minorHAnsi"/>
          <w:sz w:val="22"/>
          <w:szCs w:val="20"/>
          <w:lang w:eastAsia="ar-SA"/>
        </w:rPr>
        <w:t>postępowaniu zamieszcza informacje o podwykonawcach w oświadczeniu, o którym mowa powyżej, dla każdego podwykonawcy odrębnie.</w:t>
      </w:r>
    </w:p>
    <w:p w:rsidR="005E529C" w:rsidRPr="00B551B3" w:rsidRDefault="005E529C" w:rsidP="002E6144">
      <w:pPr>
        <w:pStyle w:val="Akapitzlist"/>
        <w:numPr>
          <w:ilvl w:val="1"/>
          <w:numId w:val="21"/>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 W zakresie udokumentowania pozostałych podstaw do wykluczenia na podstawie art. 24 ust. 1 oraz ust. 5 </w:t>
      </w:r>
      <w:proofErr w:type="spellStart"/>
      <w:r w:rsidRPr="00B551B3">
        <w:rPr>
          <w:rFonts w:asciiTheme="minorHAnsi" w:hAnsiTheme="minorHAnsi"/>
          <w:sz w:val="22"/>
          <w:szCs w:val="20"/>
          <w:lang w:eastAsia="ar-SA"/>
        </w:rPr>
        <w:t>pkt</w:t>
      </w:r>
      <w:proofErr w:type="spellEnd"/>
      <w:r w:rsidRPr="00B551B3">
        <w:rPr>
          <w:rFonts w:asciiTheme="minorHAnsi" w:hAnsiTheme="minorHAnsi"/>
          <w:sz w:val="22"/>
          <w:szCs w:val="20"/>
          <w:lang w:eastAsia="ar-SA"/>
        </w:rPr>
        <w:t xml:space="preserve"> 1 i 2 </w:t>
      </w:r>
      <w:proofErr w:type="spellStart"/>
      <w:r w:rsidRPr="00B551B3">
        <w:rPr>
          <w:rFonts w:asciiTheme="minorHAnsi" w:hAnsiTheme="minorHAnsi"/>
          <w:sz w:val="22"/>
          <w:szCs w:val="20"/>
          <w:lang w:eastAsia="ar-SA"/>
        </w:rPr>
        <w:t>uPzp</w:t>
      </w:r>
      <w:proofErr w:type="spellEnd"/>
      <w:r w:rsidRPr="00B551B3">
        <w:rPr>
          <w:rFonts w:asciiTheme="minorHAnsi" w:hAnsiTheme="minorHAnsi"/>
          <w:sz w:val="22"/>
          <w:szCs w:val="20"/>
          <w:lang w:eastAsia="ar-SA"/>
        </w:rPr>
        <w:t xml:space="preserve">, zamawiający skorzysta z treści oświadczenia Wykonawcy złożonego wraz z ofertą – </w:t>
      </w:r>
      <w:r w:rsidRPr="00DE0327">
        <w:rPr>
          <w:rFonts w:asciiTheme="minorHAnsi" w:hAnsiTheme="minorHAnsi"/>
          <w:b/>
          <w:sz w:val="22"/>
          <w:szCs w:val="20"/>
          <w:lang w:eastAsia="ar-SA"/>
        </w:rPr>
        <w:t>załącznik nr 2</w:t>
      </w:r>
      <w:r w:rsidRPr="00B551B3">
        <w:rPr>
          <w:rFonts w:asciiTheme="minorHAnsi" w:hAnsiTheme="minorHAnsi"/>
          <w:sz w:val="22"/>
          <w:szCs w:val="20"/>
          <w:lang w:eastAsia="ar-SA"/>
        </w:rPr>
        <w:t xml:space="preserve"> – oświadczenia Wykonawcy.</w:t>
      </w:r>
    </w:p>
    <w:p w:rsidR="005E529C" w:rsidRPr="00B551B3" w:rsidRDefault="005E529C" w:rsidP="002E6144">
      <w:pPr>
        <w:pStyle w:val="Akapitzlist"/>
        <w:numPr>
          <w:ilvl w:val="1"/>
          <w:numId w:val="21"/>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Pozostałe dokumenty niezbędne do przeprowadzenia postępowania:</w:t>
      </w:r>
    </w:p>
    <w:p w:rsidR="005E529C" w:rsidRPr="00B551B3" w:rsidRDefault="005E529C" w:rsidP="005E529C">
      <w:pPr>
        <w:pStyle w:val="Akapitzlist"/>
        <w:numPr>
          <w:ilvl w:val="0"/>
          <w:numId w:val="7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pełnomocnictwo, które należy złożyć w formie oryginału lub </w:t>
      </w:r>
      <w:r w:rsidR="00243E90" w:rsidRPr="00B551B3">
        <w:rPr>
          <w:rFonts w:asciiTheme="minorHAnsi" w:hAnsiTheme="minorHAnsi"/>
          <w:sz w:val="22"/>
          <w:szCs w:val="20"/>
          <w:lang w:eastAsia="ar-SA"/>
        </w:rPr>
        <w:t>notarialnie poświadczonej kopii</w:t>
      </w:r>
      <w:r w:rsidRPr="00B551B3">
        <w:rPr>
          <w:rFonts w:asciiTheme="minorHAnsi" w:hAnsiTheme="minorHAnsi"/>
          <w:sz w:val="22"/>
          <w:szCs w:val="20"/>
          <w:lang w:eastAsia="ar-SA"/>
        </w:rPr>
        <w:t>, jeżeli ofertę w postępowaniu składa w imieniu Wykonawcy pełnomocnik.</w:t>
      </w:r>
    </w:p>
    <w:p w:rsidR="005E529C" w:rsidRPr="00B551B3" w:rsidRDefault="00FF39DE" w:rsidP="005E529C">
      <w:pPr>
        <w:pStyle w:val="Akapitzlist"/>
        <w:numPr>
          <w:ilvl w:val="0"/>
          <w:numId w:val="7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lastRenderedPageBreak/>
        <w:t>Wykonawca, w terminie 3 dni od dnia zamieszczenia</w:t>
      </w:r>
      <w:r w:rsidR="000F2B49" w:rsidRPr="00B551B3">
        <w:rPr>
          <w:rFonts w:asciiTheme="minorHAnsi" w:hAnsiTheme="minorHAnsi"/>
          <w:sz w:val="22"/>
          <w:szCs w:val="20"/>
          <w:lang w:eastAsia="ar-SA"/>
        </w:rPr>
        <w:t xml:space="preserve"> przez Zamawiającego</w:t>
      </w:r>
      <w:r w:rsidRPr="00B551B3">
        <w:rPr>
          <w:rFonts w:asciiTheme="minorHAnsi" w:hAnsiTheme="minorHAnsi"/>
          <w:sz w:val="22"/>
          <w:szCs w:val="20"/>
          <w:lang w:eastAsia="ar-SA"/>
        </w:rPr>
        <w:t xml:space="preserve"> na str</w:t>
      </w:r>
      <w:r w:rsidR="005E529C" w:rsidRPr="00B551B3">
        <w:rPr>
          <w:rFonts w:asciiTheme="minorHAnsi" w:hAnsiTheme="minorHAnsi"/>
          <w:sz w:val="22"/>
          <w:szCs w:val="20"/>
          <w:lang w:eastAsia="ar-SA"/>
        </w:rPr>
        <w:t>onie internetowej informacji, o </w:t>
      </w:r>
      <w:r w:rsidRPr="00B551B3">
        <w:rPr>
          <w:rFonts w:asciiTheme="minorHAnsi" w:hAnsiTheme="minorHAnsi"/>
          <w:sz w:val="22"/>
          <w:szCs w:val="20"/>
          <w:lang w:eastAsia="ar-SA"/>
        </w:rPr>
        <w:t xml:space="preserve">której mowa w art. 86 ust. 5 </w:t>
      </w:r>
      <w:r w:rsidR="00E9649A" w:rsidRPr="00B551B3">
        <w:rPr>
          <w:rFonts w:asciiTheme="minorHAnsi" w:hAnsiTheme="minorHAnsi"/>
          <w:sz w:val="22"/>
          <w:szCs w:val="20"/>
          <w:lang w:eastAsia="ar-SA"/>
        </w:rPr>
        <w:t xml:space="preserve">ustawy </w:t>
      </w:r>
      <w:proofErr w:type="spellStart"/>
      <w:r w:rsidR="00E9649A" w:rsidRPr="00B551B3">
        <w:rPr>
          <w:rFonts w:asciiTheme="minorHAnsi" w:hAnsiTheme="minorHAnsi"/>
          <w:sz w:val="22"/>
          <w:szCs w:val="20"/>
          <w:lang w:eastAsia="ar-SA"/>
        </w:rPr>
        <w:t>Pzp</w:t>
      </w:r>
      <w:proofErr w:type="spellEnd"/>
      <w:r w:rsidR="00E9649A" w:rsidRPr="00B551B3">
        <w:rPr>
          <w:rFonts w:asciiTheme="minorHAnsi" w:hAnsiTheme="minorHAnsi"/>
          <w:sz w:val="22"/>
          <w:szCs w:val="20"/>
          <w:lang w:eastAsia="ar-SA"/>
        </w:rPr>
        <w:t>, przekazuje Zamawiają</w:t>
      </w:r>
      <w:r w:rsidRPr="00B551B3">
        <w:rPr>
          <w:rFonts w:asciiTheme="minorHAnsi" w:hAnsiTheme="minorHAnsi"/>
          <w:sz w:val="22"/>
          <w:szCs w:val="20"/>
          <w:lang w:eastAsia="ar-SA"/>
        </w:rPr>
        <w:t>cemu o</w:t>
      </w:r>
      <w:r w:rsidR="00E9649A" w:rsidRPr="00B551B3">
        <w:rPr>
          <w:rFonts w:ascii="Calibri" w:hAnsi="Calibri" w:cs="Calibri"/>
          <w:sz w:val="22"/>
          <w:szCs w:val="20"/>
          <w:lang w:eastAsia="ar-SA"/>
        </w:rPr>
        <w:t>ś</w:t>
      </w:r>
      <w:r w:rsidR="005E529C" w:rsidRPr="00B551B3">
        <w:rPr>
          <w:rFonts w:asciiTheme="minorHAnsi" w:hAnsiTheme="minorHAnsi"/>
          <w:sz w:val="22"/>
          <w:szCs w:val="20"/>
          <w:lang w:eastAsia="ar-SA"/>
        </w:rPr>
        <w:t>wiadczenie o </w:t>
      </w:r>
      <w:r w:rsidRPr="00B551B3">
        <w:rPr>
          <w:rFonts w:asciiTheme="minorHAnsi" w:hAnsiTheme="minorHAnsi"/>
          <w:sz w:val="22"/>
          <w:szCs w:val="20"/>
          <w:lang w:eastAsia="ar-SA"/>
        </w:rPr>
        <w:t>przynale</w:t>
      </w:r>
      <w:r w:rsidRPr="00B551B3">
        <w:rPr>
          <w:rFonts w:ascii="Calibri" w:hAnsi="Calibri" w:cs="Calibri"/>
          <w:sz w:val="22"/>
          <w:szCs w:val="20"/>
          <w:lang w:eastAsia="ar-SA"/>
        </w:rPr>
        <w:t>ż</w:t>
      </w:r>
      <w:r w:rsidRPr="00B551B3">
        <w:rPr>
          <w:rFonts w:asciiTheme="minorHAnsi" w:hAnsiTheme="minorHAnsi"/>
          <w:sz w:val="22"/>
          <w:szCs w:val="20"/>
          <w:lang w:eastAsia="ar-SA"/>
        </w:rPr>
        <w:t>no</w:t>
      </w:r>
      <w:r w:rsidR="00E9649A" w:rsidRPr="00B551B3">
        <w:rPr>
          <w:rFonts w:ascii="Calibri" w:hAnsi="Calibri" w:cs="Calibri"/>
          <w:sz w:val="22"/>
          <w:szCs w:val="20"/>
          <w:lang w:eastAsia="ar-SA"/>
        </w:rPr>
        <w:t>ś</w:t>
      </w:r>
      <w:r w:rsidRPr="00B551B3">
        <w:rPr>
          <w:rFonts w:asciiTheme="minorHAnsi" w:hAnsiTheme="minorHAnsi"/>
          <w:sz w:val="22"/>
          <w:szCs w:val="20"/>
          <w:lang w:eastAsia="ar-SA"/>
        </w:rPr>
        <w:t>ci lub braku przynale</w:t>
      </w:r>
      <w:r w:rsidRPr="00B551B3">
        <w:rPr>
          <w:rFonts w:ascii="Calibri" w:hAnsi="Calibri" w:cs="Calibri"/>
          <w:sz w:val="22"/>
          <w:szCs w:val="20"/>
          <w:lang w:eastAsia="ar-SA"/>
        </w:rPr>
        <w:t>ż</w:t>
      </w:r>
      <w:r w:rsidRPr="00B551B3">
        <w:rPr>
          <w:rFonts w:asciiTheme="minorHAnsi" w:hAnsiTheme="minorHAnsi"/>
          <w:sz w:val="22"/>
          <w:szCs w:val="20"/>
          <w:lang w:eastAsia="ar-SA"/>
        </w:rPr>
        <w:t>no</w:t>
      </w:r>
      <w:r w:rsidR="00E9649A" w:rsidRPr="00B551B3">
        <w:rPr>
          <w:rFonts w:ascii="Calibri" w:hAnsi="Calibri" w:cs="Calibri"/>
          <w:sz w:val="22"/>
          <w:szCs w:val="20"/>
          <w:lang w:eastAsia="ar-SA"/>
        </w:rPr>
        <w:t>ś</w:t>
      </w:r>
      <w:r w:rsidRPr="00B551B3">
        <w:rPr>
          <w:rFonts w:asciiTheme="minorHAnsi" w:hAnsiTheme="minorHAnsi"/>
          <w:sz w:val="22"/>
          <w:szCs w:val="20"/>
          <w:lang w:eastAsia="ar-SA"/>
        </w:rPr>
        <w:t>ci do tej samej grupy kapita</w:t>
      </w:r>
      <w:r w:rsidRPr="00B551B3">
        <w:rPr>
          <w:rFonts w:ascii="Calibri" w:hAnsi="Calibri" w:cs="Calibri"/>
          <w:sz w:val="22"/>
          <w:szCs w:val="20"/>
          <w:lang w:eastAsia="ar-SA"/>
        </w:rPr>
        <w:t>ł</w:t>
      </w:r>
      <w:r w:rsidRPr="00B551B3">
        <w:rPr>
          <w:rFonts w:asciiTheme="minorHAnsi" w:hAnsiTheme="minorHAnsi"/>
          <w:sz w:val="22"/>
          <w:szCs w:val="20"/>
          <w:lang w:eastAsia="ar-SA"/>
        </w:rPr>
        <w:t>owej</w:t>
      </w:r>
      <w:r w:rsidR="005E529C" w:rsidRPr="00B551B3">
        <w:rPr>
          <w:rFonts w:asciiTheme="minorHAnsi" w:hAnsiTheme="minorHAnsi"/>
          <w:sz w:val="22"/>
          <w:szCs w:val="20"/>
          <w:lang w:eastAsia="ar-SA"/>
        </w:rPr>
        <w:t xml:space="preserve"> (w oryginale)</w:t>
      </w:r>
      <w:r w:rsidRPr="00B551B3">
        <w:rPr>
          <w:rFonts w:asciiTheme="minorHAnsi" w:hAnsiTheme="minorHAnsi"/>
          <w:sz w:val="22"/>
          <w:szCs w:val="20"/>
          <w:lang w:eastAsia="ar-SA"/>
        </w:rPr>
        <w:t xml:space="preserve">, o której mowa w art. 24 ust. 1 </w:t>
      </w:r>
      <w:proofErr w:type="spellStart"/>
      <w:r w:rsidRPr="00B551B3">
        <w:rPr>
          <w:rFonts w:asciiTheme="minorHAnsi" w:hAnsiTheme="minorHAnsi"/>
          <w:sz w:val="22"/>
          <w:szCs w:val="20"/>
          <w:lang w:eastAsia="ar-SA"/>
        </w:rPr>
        <w:t>pkt</w:t>
      </w:r>
      <w:proofErr w:type="spellEnd"/>
      <w:r w:rsidRPr="00B551B3">
        <w:rPr>
          <w:rFonts w:asciiTheme="minorHAnsi" w:hAnsiTheme="minorHAnsi"/>
          <w:sz w:val="22"/>
          <w:szCs w:val="20"/>
          <w:lang w:eastAsia="ar-SA"/>
        </w:rPr>
        <w:t xml:space="preserve"> 23 ustawy </w:t>
      </w:r>
      <w:proofErr w:type="spellStart"/>
      <w:r w:rsidRPr="00B551B3">
        <w:rPr>
          <w:rFonts w:asciiTheme="minorHAnsi" w:hAnsiTheme="minorHAnsi"/>
          <w:sz w:val="22"/>
          <w:szCs w:val="20"/>
          <w:lang w:eastAsia="ar-SA"/>
        </w:rPr>
        <w:t>Pzp</w:t>
      </w:r>
      <w:proofErr w:type="spellEnd"/>
      <w:r w:rsidRPr="00B551B3">
        <w:rPr>
          <w:rFonts w:asciiTheme="minorHAnsi" w:hAnsiTheme="minorHAnsi"/>
          <w:sz w:val="22"/>
          <w:szCs w:val="20"/>
          <w:lang w:eastAsia="ar-SA"/>
        </w:rPr>
        <w:t xml:space="preserve">. </w:t>
      </w:r>
    </w:p>
    <w:p w:rsidR="00932232" w:rsidRPr="00B551B3" w:rsidRDefault="00FF39DE" w:rsidP="005E529C">
      <w:pPr>
        <w:pStyle w:val="Akapitzlist"/>
        <w:suppressAutoHyphens/>
        <w:spacing w:after="120" w:line="276" w:lineRule="auto"/>
        <w:ind w:left="1080"/>
        <w:jc w:val="both"/>
        <w:rPr>
          <w:rFonts w:asciiTheme="minorHAnsi" w:hAnsiTheme="minorHAnsi"/>
          <w:sz w:val="22"/>
          <w:szCs w:val="20"/>
          <w:lang w:eastAsia="ar-SA"/>
        </w:rPr>
      </w:pPr>
      <w:r w:rsidRPr="00B551B3">
        <w:rPr>
          <w:rFonts w:asciiTheme="minorHAnsi" w:hAnsiTheme="minorHAnsi"/>
          <w:i/>
          <w:sz w:val="22"/>
          <w:szCs w:val="20"/>
          <w:lang w:eastAsia="ar-SA"/>
        </w:rPr>
        <w:t>Wraz ze złożeniem o</w:t>
      </w:r>
      <w:r w:rsidR="00E9649A" w:rsidRPr="00B551B3">
        <w:rPr>
          <w:rFonts w:ascii="Calibri" w:hAnsi="Calibri" w:cs="Calibri"/>
          <w:i/>
          <w:sz w:val="22"/>
          <w:szCs w:val="20"/>
          <w:lang w:eastAsia="ar-SA"/>
        </w:rPr>
        <w:t>ś</w:t>
      </w:r>
      <w:r w:rsidRPr="00B551B3">
        <w:rPr>
          <w:rFonts w:asciiTheme="minorHAnsi" w:hAnsiTheme="minorHAnsi"/>
          <w:i/>
          <w:sz w:val="22"/>
          <w:szCs w:val="20"/>
          <w:lang w:eastAsia="ar-SA"/>
        </w:rPr>
        <w:t>wiadczenia, Wykonawca m</w:t>
      </w:r>
      <w:r w:rsidR="00E9649A" w:rsidRPr="00B551B3">
        <w:rPr>
          <w:rFonts w:asciiTheme="minorHAnsi" w:hAnsiTheme="minorHAnsi"/>
          <w:i/>
          <w:sz w:val="22"/>
          <w:szCs w:val="20"/>
          <w:lang w:eastAsia="ar-SA"/>
        </w:rPr>
        <w:t>oże przedstawić dowody, że po</w:t>
      </w:r>
      <w:r w:rsidR="005E529C" w:rsidRPr="00B551B3">
        <w:rPr>
          <w:rFonts w:asciiTheme="minorHAnsi" w:hAnsiTheme="minorHAnsi"/>
          <w:i/>
          <w:sz w:val="22"/>
          <w:szCs w:val="20"/>
          <w:lang w:eastAsia="ar-SA"/>
        </w:rPr>
        <w:t>wiązania z </w:t>
      </w:r>
      <w:r w:rsidR="00E9649A" w:rsidRPr="00B551B3">
        <w:rPr>
          <w:rFonts w:asciiTheme="minorHAnsi" w:hAnsiTheme="minorHAnsi"/>
          <w:i/>
          <w:sz w:val="22"/>
          <w:szCs w:val="20"/>
          <w:lang w:eastAsia="ar-SA"/>
        </w:rPr>
        <w:t>innym Wykonawcą</w:t>
      </w:r>
      <w:r w:rsidRPr="00B551B3">
        <w:rPr>
          <w:rFonts w:asciiTheme="minorHAnsi" w:hAnsiTheme="minorHAnsi"/>
          <w:i/>
          <w:sz w:val="22"/>
          <w:szCs w:val="20"/>
          <w:lang w:eastAsia="ar-SA"/>
        </w:rPr>
        <w:t xml:space="preserve"> nie </w:t>
      </w:r>
      <w:r w:rsidR="00E9649A" w:rsidRPr="00B551B3">
        <w:rPr>
          <w:rFonts w:asciiTheme="minorHAnsi" w:hAnsiTheme="minorHAnsi"/>
          <w:i/>
          <w:sz w:val="22"/>
          <w:szCs w:val="20"/>
          <w:lang w:eastAsia="ar-SA"/>
        </w:rPr>
        <w:t>prowadzą</w:t>
      </w:r>
      <w:r w:rsidR="005E529C" w:rsidRPr="00B551B3">
        <w:rPr>
          <w:rFonts w:asciiTheme="minorHAnsi" w:hAnsiTheme="minorHAnsi"/>
          <w:i/>
          <w:sz w:val="22"/>
          <w:szCs w:val="20"/>
          <w:lang w:eastAsia="ar-SA"/>
        </w:rPr>
        <w:t xml:space="preserve"> do zakłócenia konkurencji w </w:t>
      </w:r>
      <w:r w:rsidRPr="00B551B3">
        <w:rPr>
          <w:rFonts w:asciiTheme="minorHAnsi" w:hAnsiTheme="minorHAnsi"/>
          <w:i/>
          <w:sz w:val="22"/>
          <w:szCs w:val="20"/>
          <w:lang w:eastAsia="ar-SA"/>
        </w:rPr>
        <w:t>postę</w:t>
      </w:r>
      <w:r w:rsidR="00932232" w:rsidRPr="00B551B3">
        <w:rPr>
          <w:rFonts w:asciiTheme="minorHAnsi" w:hAnsiTheme="minorHAnsi"/>
          <w:i/>
          <w:sz w:val="22"/>
          <w:szCs w:val="20"/>
          <w:lang w:eastAsia="ar-SA"/>
        </w:rPr>
        <w:t xml:space="preserve">powaniu o udzielenie </w:t>
      </w:r>
      <w:proofErr w:type="spellStart"/>
      <w:r w:rsidR="00932232" w:rsidRPr="00B551B3">
        <w:rPr>
          <w:rFonts w:asciiTheme="minorHAnsi" w:hAnsiTheme="minorHAnsi"/>
          <w:i/>
          <w:sz w:val="22"/>
          <w:szCs w:val="20"/>
          <w:lang w:eastAsia="ar-SA"/>
        </w:rPr>
        <w:t>zamówienia</w:t>
      </w:r>
      <w:proofErr w:type="spellEnd"/>
      <w:r w:rsidR="00932232" w:rsidRPr="00B551B3">
        <w:rPr>
          <w:rFonts w:asciiTheme="minorHAnsi" w:hAnsiTheme="minorHAnsi"/>
          <w:i/>
          <w:sz w:val="22"/>
          <w:szCs w:val="20"/>
          <w:lang w:eastAsia="ar-SA"/>
        </w:rPr>
        <w:t>.</w:t>
      </w:r>
      <w:r w:rsidR="00932232" w:rsidRPr="00B551B3">
        <w:rPr>
          <w:rFonts w:asciiTheme="minorHAnsi" w:hAnsiTheme="minorHAnsi"/>
          <w:sz w:val="22"/>
          <w:szCs w:val="20"/>
          <w:lang w:eastAsia="ar-SA"/>
        </w:rPr>
        <w:t xml:space="preserve"> </w:t>
      </w:r>
    </w:p>
    <w:p w:rsidR="005E529C" w:rsidRPr="00B551B3" w:rsidRDefault="00E9649A" w:rsidP="005E529C">
      <w:pPr>
        <w:pStyle w:val="Akapitzlist"/>
        <w:suppressAutoHyphens/>
        <w:spacing w:after="120" w:line="276" w:lineRule="auto"/>
        <w:ind w:left="360"/>
        <w:jc w:val="both"/>
        <w:rPr>
          <w:rFonts w:asciiTheme="minorHAnsi" w:hAnsiTheme="minorHAnsi"/>
          <w:b/>
          <w:sz w:val="22"/>
          <w:szCs w:val="20"/>
          <w:lang w:eastAsia="ar-SA"/>
        </w:rPr>
      </w:pPr>
      <w:r w:rsidRPr="00B551B3">
        <w:rPr>
          <w:rFonts w:asciiTheme="minorHAnsi" w:hAnsiTheme="minorHAnsi"/>
          <w:sz w:val="22"/>
          <w:szCs w:val="20"/>
          <w:lang w:eastAsia="ar-SA"/>
        </w:rPr>
        <w:t>Zaleca się, aby dla sporzą</w:t>
      </w:r>
      <w:r w:rsidR="00FF39DE" w:rsidRPr="00B551B3">
        <w:rPr>
          <w:rFonts w:asciiTheme="minorHAnsi" w:hAnsiTheme="minorHAnsi"/>
          <w:sz w:val="22"/>
          <w:szCs w:val="20"/>
          <w:lang w:eastAsia="ar-SA"/>
        </w:rPr>
        <w:t>dzenia o</w:t>
      </w:r>
      <w:r w:rsidRPr="00B551B3">
        <w:rPr>
          <w:rFonts w:ascii="Calibri" w:hAnsi="Calibri" w:cs="Calibri"/>
          <w:sz w:val="22"/>
          <w:szCs w:val="20"/>
          <w:lang w:eastAsia="ar-SA"/>
        </w:rPr>
        <w:t>ś</w:t>
      </w:r>
      <w:r w:rsidR="00FF39DE" w:rsidRPr="00B551B3">
        <w:rPr>
          <w:rFonts w:asciiTheme="minorHAnsi" w:hAnsiTheme="minorHAnsi"/>
          <w:sz w:val="22"/>
          <w:szCs w:val="20"/>
          <w:lang w:eastAsia="ar-SA"/>
        </w:rPr>
        <w:t>wiadczenia Wykonawca pos</w:t>
      </w:r>
      <w:r w:rsidR="00FF39DE" w:rsidRPr="00B551B3">
        <w:rPr>
          <w:rFonts w:ascii="Calibri" w:hAnsi="Calibri" w:cs="Calibri"/>
          <w:sz w:val="22"/>
          <w:szCs w:val="20"/>
          <w:lang w:eastAsia="ar-SA"/>
        </w:rPr>
        <w:t>ł</w:t>
      </w:r>
      <w:r w:rsidR="00FF39DE" w:rsidRPr="00B551B3">
        <w:rPr>
          <w:rFonts w:asciiTheme="minorHAnsi" w:hAnsiTheme="minorHAnsi"/>
          <w:sz w:val="22"/>
          <w:szCs w:val="20"/>
          <w:lang w:eastAsia="ar-SA"/>
        </w:rPr>
        <w:t>u</w:t>
      </w:r>
      <w:r w:rsidR="00FF39DE" w:rsidRPr="00B551B3">
        <w:rPr>
          <w:rFonts w:ascii="Calibri" w:hAnsi="Calibri" w:cs="Calibri"/>
          <w:sz w:val="22"/>
          <w:szCs w:val="20"/>
          <w:lang w:eastAsia="ar-SA"/>
        </w:rPr>
        <w:t>ż</w:t>
      </w:r>
      <w:r w:rsidR="00FF39DE" w:rsidRPr="00B551B3">
        <w:rPr>
          <w:rFonts w:asciiTheme="minorHAnsi" w:hAnsiTheme="minorHAnsi"/>
          <w:sz w:val="22"/>
          <w:szCs w:val="20"/>
          <w:lang w:eastAsia="ar-SA"/>
        </w:rPr>
        <w:t>y</w:t>
      </w:r>
      <w:r w:rsidR="00FF39DE" w:rsidRPr="00B551B3">
        <w:rPr>
          <w:rFonts w:ascii="Calibri" w:hAnsi="Calibri" w:cs="Calibri"/>
          <w:sz w:val="22"/>
          <w:szCs w:val="20"/>
          <w:lang w:eastAsia="ar-SA"/>
        </w:rPr>
        <w:t>ł</w:t>
      </w:r>
      <w:r w:rsidR="00FF39DE" w:rsidRPr="00B551B3">
        <w:rPr>
          <w:rFonts w:asciiTheme="minorHAnsi" w:hAnsiTheme="minorHAnsi"/>
          <w:sz w:val="22"/>
          <w:szCs w:val="20"/>
          <w:lang w:eastAsia="ar-SA"/>
        </w:rPr>
        <w:t xml:space="preserve"> si</w:t>
      </w:r>
      <w:r w:rsidR="00FF39DE" w:rsidRPr="00B551B3">
        <w:rPr>
          <w:rFonts w:ascii="Calibri" w:hAnsi="Calibri" w:cs="Calibri"/>
          <w:sz w:val="22"/>
          <w:szCs w:val="20"/>
          <w:lang w:eastAsia="ar-SA"/>
        </w:rPr>
        <w:t>ę</w:t>
      </w:r>
      <w:r w:rsidR="00FF39DE" w:rsidRPr="00B551B3">
        <w:rPr>
          <w:rFonts w:asciiTheme="minorHAnsi" w:hAnsiTheme="minorHAnsi"/>
          <w:sz w:val="22"/>
          <w:szCs w:val="20"/>
          <w:lang w:eastAsia="ar-SA"/>
        </w:rPr>
        <w:t xml:space="preserve"> formularzem zgodnym z tre</w:t>
      </w:r>
      <w:r w:rsidRPr="00B551B3">
        <w:rPr>
          <w:rFonts w:ascii="Calibri" w:hAnsi="Calibri" w:cs="Calibri"/>
          <w:sz w:val="22"/>
          <w:szCs w:val="20"/>
          <w:lang w:eastAsia="ar-SA"/>
        </w:rPr>
        <w:t>ś</w:t>
      </w:r>
      <w:r w:rsidR="00FF39DE" w:rsidRPr="00B551B3">
        <w:rPr>
          <w:rFonts w:asciiTheme="minorHAnsi" w:hAnsiTheme="minorHAnsi"/>
          <w:sz w:val="22"/>
          <w:szCs w:val="20"/>
          <w:lang w:eastAsia="ar-SA"/>
        </w:rPr>
        <w:t>ci</w:t>
      </w:r>
      <w:r w:rsidRPr="00B551B3">
        <w:rPr>
          <w:rFonts w:ascii="Calibri" w:hAnsi="Calibri" w:cs="Calibri"/>
          <w:sz w:val="22"/>
          <w:szCs w:val="20"/>
          <w:lang w:eastAsia="ar-SA"/>
        </w:rPr>
        <w:t>ą</w:t>
      </w:r>
      <w:r w:rsidR="00FF39DE" w:rsidRPr="00B551B3">
        <w:rPr>
          <w:rFonts w:asciiTheme="minorHAnsi" w:hAnsiTheme="minorHAnsi"/>
          <w:sz w:val="22"/>
          <w:szCs w:val="20"/>
          <w:lang w:eastAsia="ar-SA"/>
        </w:rPr>
        <w:t xml:space="preserve"> </w:t>
      </w:r>
      <w:r w:rsidR="00FF39DE" w:rsidRPr="00B551B3">
        <w:rPr>
          <w:rFonts w:asciiTheme="minorHAnsi" w:hAnsiTheme="minorHAnsi"/>
          <w:b/>
          <w:sz w:val="22"/>
          <w:szCs w:val="20"/>
          <w:lang w:eastAsia="ar-SA"/>
        </w:rPr>
        <w:t>za</w:t>
      </w:r>
      <w:r w:rsidR="00FF39DE" w:rsidRPr="00B551B3">
        <w:rPr>
          <w:rFonts w:ascii="Calibri" w:hAnsi="Calibri" w:cs="Calibri"/>
          <w:b/>
          <w:sz w:val="22"/>
          <w:szCs w:val="20"/>
          <w:lang w:eastAsia="ar-SA"/>
        </w:rPr>
        <w:t>ł</w:t>
      </w:r>
      <w:r w:rsidRPr="00B551B3">
        <w:rPr>
          <w:rFonts w:ascii="Calibri" w:hAnsi="Calibri" w:cs="Calibri"/>
          <w:b/>
          <w:sz w:val="22"/>
          <w:szCs w:val="20"/>
          <w:lang w:eastAsia="ar-SA"/>
        </w:rPr>
        <w:t>ą</w:t>
      </w:r>
      <w:r w:rsidR="00FF39DE" w:rsidRPr="00B551B3">
        <w:rPr>
          <w:rFonts w:asciiTheme="minorHAnsi" w:hAnsiTheme="minorHAnsi"/>
          <w:b/>
          <w:sz w:val="22"/>
          <w:szCs w:val="20"/>
          <w:lang w:eastAsia="ar-SA"/>
        </w:rPr>
        <w:t xml:space="preserve">cznika nr </w:t>
      </w:r>
      <w:r w:rsidR="00EC6CD0" w:rsidRPr="00B551B3">
        <w:rPr>
          <w:rFonts w:asciiTheme="minorHAnsi" w:hAnsiTheme="minorHAnsi"/>
          <w:b/>
          <w:sz w:val="22"/>
          <w:szCs w:val="20"/>
          <w:lang w:eastAsia="ar-SA"/>
        </w:rPr>
        <w:t>2 część 3</w:t>
      </w:r>
      <w:r w:rsidR="0047471D" w:rsidRPr="00B551B3">
        <w:rPr>
          <w:rFonts w:asciiTheme="minorHAnsi" w:hAnsiTheme="minorHAnsi"/>
          <w:b/>
          <w:sz w:val="22"/>
          <w:szCs w:val="20"/>
          <w:lang w:eastAsia="ar-SA"/>
        </w:rPr>
        <w:t>.</w:t>
      </w:r>
    </w:p>
    <w:p w:rsidR="00E9649A" w:rsidRPr="00B551B3" w:rsidRDefault="00E9649A" w:rsidP="002E6144">
      <w:pPr>
        <w:pStyle w:val="Akapitzlist"/>
        <w:numPr>
          <w:ilvl w:val="1"/>
          <w:numId w:val="21"/>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Zamawiają</w:t>
      </w:r>
      <w:r w:rsidR="00FF39DE" w:rsidRPr="00B551B3">
        <w:rPr>
          <w:rFonts w:asciiTheme="minorHAnsi" w:hAnsiTheme="minorHAnsi"/>
          <w:sz w:val="22"/>
          <w:szCs w:val="20"/>
          <w:lang w:eastAsia="ar-SA"/>
        </w:rPr>
        <w:t xml:space="preserve">cy przed udzieleniem </w:t>
      </w:r>
      <w:proofErr w:type="spellStart"/>
      <w:r w:rsidR="00FF39DE" w:rsidRPr="00B551B3">
        <w:rPr>
          <w:rFonts w:asciiTheme="minorHAnsi" w:hAnsiTheme="minorHAnsi"/>
          <w:sz w:val="22"/>
          <w:szCs w:val="20"/>
          <w:lang w:eastAsia="ar-SA"/>
        </w:rPr>
        <w:t>zamówienia</w:t>
      </w:r>
      <w:proofErr w:type="spellEnd"/>
      <w:r w:rsidR="00FF39DE" w:rsidRPr="00B551B3">
        <w:rPr>
          <w:rFonts w:asciiTheme="minorHAnsi" w:hAnsiTheme="minorHAnsi"/>
          <w:sz w:val="22"/>
          <w:szCs w:val="20"/>
          <w:lang w:eastAsia="ar-SA"/>
        </w:rPr>
        <w:t xml:space="preserve">, </w:t>
      </w:r>
      <w:r w:rsidR="00243E90" w:rsidRPr="00B551B3">
        <w:rPr>
          <w:rFonts w:asciiTheme="minorHAnsi" w:hAnsiTheme="minorHAnsi"/>
          <w:sz w:val="22"/>
          <w:szCs w:val="20"/>
          <w:lang w:eastAsia="ar-SA"/>
        </w:rPr>
        <w:t xml:space="preserve">może </w:t>
      </w:r>
      <w:r w:rsidR="00FF39DE" w:rsidRPr="00B551B3">
        <w:rPr>
          <w:rFonts w:asciiTheme="minorHAnsi" w:hAnsiTheme="minorHAnsi"/>
          <w:sz w:val="22"/>
          <w:szCs w:val="20"/>
          <w:lang w:eastAsia="ar-SA"/>
        </w:rPr>
        <w:t>wez</w:t>
      </w:r>
      <w:r w:rsidR="00243E90" w:rsidRPr="00B551B3">
        <w:rPr>
          <w:rFonts w:asciiTheme="minorHAnsi" w:hAnsiTheme="minorHAnsi"/>
          <w:sz w:val="22"/>
          <w:szCs w:val="20"/>
          <w:lang w:eastAsia="ar-SA"/>
        </w:rPr>
        <w:t>wać</w:t>
      </w:r>
      <w:r w:rsidR="00FF39DE" w:rsidRPr="00B551B3">
        <w:rPr>
          <w:rFonts w:asciiTheme="minorHAnsi" w:hAnsiTheme="minorHAnsi"/>
          <w:sz w:val="22"/>
          <w:szCs w:val="20"/>
          <w:lang w:eastAsia="ar-SA"/>
        </w:rPr>
        <w:t xml:space="preserve"> Wykonawcę, którego oferta została oceniona najwyżej, do złożenia w wyznaczonym, nie krótszym niż 5 dni, terminie aktualnych na dzień złożenia</w:t>
      </w:r>
      <w:r w:rsidRPr="00B551B3">
        <w:rPr>
          <w:rFonts w:asciiTheme="minorHAnsi" w:hAnsiTheme="minorHAnsi"/>
          <w:sz w:val="22"/>
          <w:szCs w:val="20"/>
          <w:lang w:eastAsia="ar-SA"/>
        </w:rPr>
        <w:t xml:space="preserve"> ofert</w:t>
      </w:r>
      <w:r w:rsidR="00FF39DE" w:rsidRPr="00B551B3">
        <w:rPr>
          <w:rFonts w:asciiTheme="minorHAnsi" w:hAnsiTheme="minorHAnsi"/>
          <w:sz w:val="22"/>
          <w:szCs w:val="20"/>
          <w:lang w:eastAsia="ar-SA"/>
        </w:rPr>
        <w:t xml:space="preserve"> o</w:t>
      </w:r>
      <w:r w:rsidRPr="00B551B3">
        <w:rPr>
          <w:rFonts w:ascii="Calibri" w:hAnsi="Calibri" w:cs="Calibri"/>
          <w:sz w:val="22"/>
          <w:szCs w:val="20"/>
          <w:lang w:eastAsia="ar-SA"/>
        </w:rPr>
        <w:t>ś</w:t>
      </w:r>
      <w:r w:rsidR="00FF39DE" w:rsidRPr="00B551B3">
        <w:rPr>
          <w:rFonts w:asciiTheme="minorHAnsi" w:hAnsiTheme="minorHAnsi"/>
          <w:sz w:val="22"/>
          <w:szCs w:val="20"/>
          <w:lang w:eastAsia="ar-SA"/>
        </w:rPr>
        <w:t>wiadcze</w:t>
      </w:r>
      <w:r w:rsidR="00FF39DE" w:rsidRPr="00B551B3">
        <w:rPr>
          <w:rFonts w:ascii="Calibri" w:hAnsi="Calibri" w:cs="Calibri"/>
          <w:sz w:val="22"/>
          <w:szCs w:val="20"/>
          <w:lang w:eastAsia="ar-SA"/>
        </w:rPr>
        <w:t>ń</w:t>
      </w:r>
      <w:r w:rsidR="00FF39DE" w:rsidRPr="00B551B3">
        <w:rPr>
          <w:rFonts w:asciiTheme="minorHAnsi" w:hAnsiTheme="minorHAnsi"/>
          <w:sz w:val="22"/>
          <w:szCs w:val="20"/>
          <w:lang w:eastAsia="ar-SA"/>
        </w:rPr>
        <w:t xml:space="preserve"> lub dokument</w:t>
      </w:r>
      <w:r w:rsidR="00FF39DE" w:rsidRPr="00B551B3">
        <w:rPr>
          <w:rFonts w:ascii="Calibri" w:hAnsi="Calibri" w:cs="Calibri"/>
          <w:sz w:val="22"/>
          <w:szCs w:val="20"/>
          <w:lang w:eastAsia="ar-SA"/>
        </w:rPr>
        <w:t>ó</w:t>
      </w:r>
      <w:r w:rsidR="00FF39DE" w:rsidRPr="00B551B3">
        <w:rPr>
          <w:rFonts w:asciiTheme="minorHAnsi" w:hAnsiTheme="minorHAnsi"/>
          <w:sz w:val="22"/>
          <w:szCs w:val="20"/>
          <w:lang w:eastAsia="ar-SA"/>
        </w:rPr>
        <w:t>w, potwierdzaj</w:t>
      </w:r>
      <w:r w:rsidRPr="00B551B3">
        <w:rPr>
          <w:rFonts w:ascii="Calibri" w:hAnsi="Calibri" w:cs="Calibri"/>
          <w:sz w:val="22"/>
          <w:szCs w:val="20"/>
          <w:lang w:eastAsia="ar-SA"/>
        </w:rPr>
        <w:t>ą</w:t>
      </w:r>
      <w:r w:rsidRPr="00B551B3">
        <w:rPr>
          <w:rFonts w:asciiTheme="minorHAnsi" w:hAnsiTheme="minorHAnsi"/>
          <w:sz w:val="22"/>
          <w:szCs w:val="20"/>
          <w:lang w:eastAsia="ar-SA"/>
        </w:rPr>
        <w:t xml:space="preserve">cych </w:t>
      </w:r>
      <w:r w:rsidR="00FF39DE" w:rsidRPr="00B551B3">
        <w:rPr>
          <w:rFonts w:asciiTheme="minorHAnsi" w:hAnsiTheme="minorHAnsi"/>
          <w:sz w:val="22"/>
          <w:szCs w:val="20"/>
          <w:lang w:eastAsia="ar-SA"/>
        </w:rPr>
        <w:t>okoliczno</w:t>
      </w:r>
      <w:r w:rsidRPr="00B551B3">
        <w:rPr>
          <w:rFonts w:ascii="Calibri" w:hAnsi="Calibri" w:cs="Calibri"/>
          <w:sz w:val="22"/>
          <w:szCs w:val="20"/>
          <w:lang w:eastAsia="ar-SA"/>
        </w:rPr>
        <w:t>ś</w:t>
      </w:r>
      <w:r w:rsidR="00FF39DE" w:rsidRPr="00B551B3">
        <w:rPr>
          <w:rFonts w:asciiTheme="minorHAnsi" w:hAnsiTheme="minorHAnsi"/>
          <w:sz w:val="22"/>
          <w:szCs w:val="20"/>
          <w:lang w:eastAsia="ar-SA"/>
        </w:rPr>
        <w:t>ci, o kt</w:t>
      </w:r>
      <w:r w:rsidR="00FF39DE" w:rsidRPr="00B551B3">
        <w:rPr>
          <w:rFonts w:ascii="Calibri" w:hAnsi="Calibri" w:cs="Calibri"/>
          <w:sz w:val="22"/>
          <w:szCs w:val="20"/>
          <w:lang w:eastAsia="ar-SA"/>
        </w:rPr>
        <w:t>ó</w:t>
      </w:r>
      <w:r w:rsidR="00000311">
        <w:rPr>
          <w:rFonts w:asciiTheme="minorHAnsi" w:hAnsiTheme="minorHAnsi"/>
          <w:sz w:val="22"/>
          <w:szCs w:val="20"/>
          <w:lang w:eastAsia="ar-SA"/>
        </w:rPr>
        <w:t>rych mowa w art. 24 ust. 5 pkt</w:t>
      </w:r>
      <w:r w:rsidR="005E529C" w:rsidRPr="00B551B3">
        <w:rPr>
          <w:rFonts w:asciiTheme="minorHAnsi" w:hAnsiTheme="minorHAnsi"/>
          <w:sz w:val="22"/>
          <w:szCs w:val="20"/>
          <w:lang w:eastAsia="ar-SA"/>
        </w:rPr>
        <w:t>. 1</w:t>
      </w:r>
      <w:r w:rsidR="00DE0327">
        <w:rPr>
          <w:rFonts w:asciiTheme="minorHAnsi" w:hAnsiTheme="minorHAnsi"/>
          <w:sz w:val="22"/>
          <w:szCs w:val="20"/>
          <w:lang w:eastAsia="ar-SA"/>
        </w:rPr>
        <w:t xml:space="preserve"> </w:t>
      </w:r>
      <w:r w:rsidR="005E529C" w:rsidRPr="00B551B3">
        <w:rPr>
          <w:rFonts w:asciiTheme="minorHAnsi" w:hAnsiTheme="minorHAnsi"/>
          <w:sz w:val="22"/>
          <w:szCs w:val="20"/>
          <w:lang w:eastAsia="ar-SA"/>
        </w:rPr>
        <w:t>a mianowicie:</w:t>
      </w:r>
    </w:p>
    <w:p w:rsidR="005A736F" w:rsidRPr="00B551B3" w:rsidRDefault="005A736F" w:rsidP="005A736F">
      <w:pPr>
        <w:pStyle w:val="Akapitzlist"/>
        <w:numPr>
          <w:ilvl w:val="0"/>
          <w:numId w:val="73"/>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o</w:t>
      </w:r>
      <w:r w:rsidR="005E529C" w:rsidRPr="00B551B3">
        <w:rPr>
          <w:rFonts w:asciiTheme="minorHAnsi" w:hAnsiTheme="minorHAnsi"/>
          <w:sz w:val="22"/>
          <w:szCs w:val="20"/>
          <w:lang w:eastAsia="ar-SA"/>
        </w:rPr>
        <w:t>dpisu z właściwego rejestru lub centralnej ewidencji działalności gospodarczej, jeżeli odrębne przepisy wymagają</w:t>
      </w:r>
      <w:r w:rsidRPr="00B551B3">
        <w:rPr>
          <w:rFonts w:asciiTheme="minorHAnsi" w:hAnsiTheme="minorHAnsi"/>
          <w:sz w:val="22"/>
          <w:szCs w:val="20"/>
          <w:lang w:eastAsia="ar-SA"/>
        </w:rPr>
        <w:t xml:space="preserve"> wpisu do rejestru lub ewidencji, w celu wykazania braku podstaw do wykluc</w:t>
      </w:r>
      <w:r w:rsidR="00DE0327">
        <w:rPr>
          <w:rFonts w:asciiTheme="minorHAnsi" w:hAnsiTheme="minorHAnsi"/>
          <w:sz w:val="22"/>
          <w:szCs w:val="20"/>
          <w:lang w:eastAsia="ar-SA"/>
        </w:rPr>
        <w:t xml:space="preserve">zenia </w:t>
      </w:r>
      <w:r w:rsidR="00000311">
        <w:rPr>
          <w:rFonts w:asciiTheme="minorHAnsi" w:hAnsiTheme="minorHAnsi"/>
          <w:sz w:val="22"/>
          <w:szCs w:val="20"/>
          <w:lang w:eastAsia="ar-SA"/>
        </w:rPr>
        <w:t>w oparciu o art. 24 ust</w:t>
      </w:r>
      <w:r w:rsidRPr="00B551B3">
        <w:rPr>
          <w:rFonts w:asciiTheme="minorHAnsi" w:hAnsiTheme="minorHAnsi"/>
          <w:sz w:val="22"/>
          <w:szCs w:val="20"/>
          <w:lang w:eastAsia="ar-SA"/>
        </w:rPr>
        <w:t>.</w:t>
      </w:r>
      <w:r w:rsidR="00000311">
        <w:rPr>
          <w:rFonts w:asciiTheme="minorHAnsi" w:hAnsiTheme="minorHAnsi"/>
          <w:sz w:val="22"/>
          <w:szCs w:val="20"/>
          <w:lang w:eastAsia="ar-SA"/>
        </w:rPr>
        <w:t>5 pkt. 1 ustawy.</w:t>
      </w:r>
    </w:p>
    <w:p w:rsidR="005A736F" w:rsidRPr="00B551B3" w:rsidRDefault="005A736F" w:rsidP="005A736F">
      <w:pPr>
        <w:pStyle w:val="Akapitzlist"/>
        <w:suppressAutoHyphens/>
        <w:spacing w:after="120" w:line="276" w:lineRule="auto"/>
        <w:ind w:left="1080"/>
        <w:jc w:val="both"/>
        <w:rPr>
          <w:rFonts w:asciiTheme="minorHAnsi" w:hAnsiTheme="minorHAnsi"/>
          <w:i/>
          <w:sz w:val="22"/>
          <w:szCs w:val="20"/>
          <w:lang w:eastAsia="ar-SA"/>
        </w:rPr>
      </w:pPr>
      <w:r w:rsidRPr="00B551B3">
        <w:rPr>
          <w:rFonts w:asciiTheme="minorHAnsi" w:hAnsiTheme="minorHAnsi"/>
          <w:i/>
          <w:sz w:val="22"/>
          <w:szCs w:val="20"/>
          <w:lang w:eastAsia="ar-SA"/>
        </w:rPr>
        <w:t xml:space="preserve">W przypadku wspólnego ubiegania się o udzielenie niniejszego </w:t>
      </w:r>
      <w:proofErr w:type="spellStart"/>
      <w:r w:rsidRPr="00B551B3">
        <w:rPr>
          <w:rFonts w:asciiTheme="minorHAnsi" w:hAnsiTheme="minorHAnsi"/>
          <w:i/>
          <w:sz w:val="22"/>
          <w:szCs w:val="20"/>
          <w:lang w:eastAsia="ar-SA"/>
        </w:rPr>
        <w:t>zamówienia</w:t>
      </w:r>
      <w:proofErr w:type="spellEnd"/>
      <w:r w:rsidRPr="00B551B3">
        <w:rPr>
          <w:rFonts w:asciiTheme="minorHAnsi" w:hAnsiTheme="minorHAnsi"/>
          <w:i/>
          <w:sz w:val="22"/>
          <w:szCs w:val="20"/>
          <w:lang w:eastAsia="ar-SA"/>
        </w:rPr>
        <w:t xml:space="preserve"> dwóch lub więcej Wykonawców wymienione dokumenty musza być złożone przez każdego z Wykonawców oddzielnie.</w:t>
      </w:r>
    </w:p>
    <w:p w:rsidR="00764E71" w:rsidRPr="00764E71" w:rsidRDefault="00FF39DE" w:rsidP="005B3E6D">
      <w:pPr>
        <w:pStyle w:val="Akapitzlist"/>
        <w:numPr>
          <w:ilvl w:val="1"/>
          <w:numId w:val="21"/>
        </w:numPr>
        <w:suppressAutoHyphens/>
        <w:spacing w:after="120" w:line="276" w:lineRule="auto"/>
        <w:jc w:val="both"/>
        <w:rPr>
          <w:rFonts w:asciiTheme="minorHAnsi" w:hAnsiTheme="minorHAnsi"/>
          <w:b/>
          <w:sz w:val="22"/>
          <w:szCs w:val="20"/>
          <w:lang w:eastAsia="ar-SA"/>
        </w:rPr>
      </w:pPr>
      <w:r w:rsidRPr="00B551B3">
        <w:rPr>
          <w:rFonts w:asciiTheme="minorHAnsi" w:hAnsiTheme="minorHAnsi"/>
          <w:sz w:val="22"/>
          <w:szCs w:val="20"/>
          <w:lang w:eastAsia="ar-SA"/>
        </w:rPr>
        <w:t xml:space="preserve"> Jeżeli jest to niezbędne do zapewnienia odpowiedniego przebiegu postępowania o </w:t>
      </w:r>
      <w:r w:rsidR="00E9649A" w:rsidRPr="00B551B3">
        <w:rPr>
          <w:rFonts w:asciiTheme="minorHAnsi" w:hAnsiTheme="minorHAnsi"/>
          <w:sz w:val="22"/>
          <w:szCs w:val="20"/>
          <w:lang w:eastAsia="ar-SA"/>
        </w:rPr>
        <w:t xml:space="preserve">udzielenie </w:t>
      </w:r>
      <w:proofErr w:type="spellStart"/>
      <w:r w:rsidR="00E9649A" w:rsidRPr="00B551B3">
        <w:rPr>
          <w:rFonts w:asciiTheme="minorHAnsi" w:hAnsiTheme="minorHAnsi"/>
          <w:sz w:val="22"/>
          <w:szCs w:val="20"/>
          <w:lang w:eastAsia="ar-SA"/>
        </w:rPr>
        <w:t>zamówienia</w:t>
      </w:r>
      <w:proofErr w:type="spellEnd"/>
      <w:r w:rsidR="00E9649A" w:rsidRPr="00B551B3">
        <w:rPr>
          <w:rFonts w:asciiTheme="minorHAnsi" w:hAnsiTheme="minorHAnsi"/>
          <w:sz w:val="22"/>
          <w:szCs w:val="20"/>
          <w:lang w:eastAsia="ar-SA"/>
        </w:rPr>
        <w:t xml:space="preserve">, </w:t>
      </w:r>
      <w:r w:rsidR="00E9649A" w:rsidRPr="00B551B3">
        <w:rPr>
          <w:rFonts w:asciiTheme="minorHAnsi" w:hAnsiTheme="minorHAnsi"/>
          <w:b/>
          <w:sz w:val="22"/>
          <w:szCs w:val="20"/>
          <w:lang w:eastAsia="ar-SA"/>
        </w:rPr>
        <w:t>Zamawiają</w:t>
      </w:r>
      <w:r w:rsidRPr="00B551B3">
        <w:rPr>
          <w:rFonts w:asciiTheme="minorHAnsi" w:hAnsiTheme="minorHAnsi"/>
          <w:b/>
          <w:sz w:val="22"/>
          <w:szCs w:val="20"/>
          <w:lang w:eastAsia="ar-SA"/>
        </w:rPr>
        <w:t>cy może na każdym etapie postępowania wezwać Wykonawców do złożenia wszystkich lub niektórych o</w:t>
      </w:r>
      <w:r w:rsidR="00E9649A" w:rsidRPr="00B551B3">
        <w:rPr>
          <w:rFonts w:ascii="Calibri" w:hAnsi="Calibri" w:cs="Calibri"/>
          <w:b/>
          <w:sz w:val="22"/>
          <w:szCs w:val="20"/>
          <w:lang w:eastAsia="ar-SA"/>
        </w:rPr>
        <w:t>ś</w:t>
      </w:r>
      <w:r w:rsidRPr="00B551B3">
        <w:rPr>
          <w:rFonts w:asciiTheme="minorHAnsi" w:hAnsiTheme="minorHAnsi"/>
          <w:b/>
          <w:sz w:val="22"/>
          <w:szCs w:val="20"/>
          <w:lang w:eastAsia="ar-SA"/>
        </w:rPr>
        <w:t>wiadcze</w:t>
      </w:r>
      <w:r w:rsidRPr="00B551B3">
        <w:rPr>
          <w:rFonts w:ascii="Calibri" w:hAnsi="Calibri" w:cs="Calibri"/>
          <w:b/>
          <w:sz w:val="22"/>
          <w:szCs w:val="20"/>
          <w:lang w:eastAsia="ar-SA"/>
        </w:rPr>
        <w:t>ń</w:t>
      </w:r>
      <w:r w:rsidRPr="00B551B3">
        <w:rPr>
          <w:rFonts w:asciiTheme="minorHAnsi" w:hAnsiTheme="minorHAnsi"/>
          <w:b/>
          <w:sz w:val="22"/>
          <w:szCs w:val="20"/>
          <w:lang w:eastAsia="ar-SA"/>
        </w:rPr>
        <w:t xml:space="preserve"> lub dokument</w:t>
      </w:r>
      <w:r w:rsidRPr="00B551B3">
        <w:rPr>
          <w:rFonts w:ascii="Calibri" w:hAnsi="Calibri" w:cs="Calibri"/>
          <w:b/>
          <w:sz w:val="22"/>
          <w:szCs w:val="20"/>
          <w:lang w:eastAsia="ar-SA"/>
        </w:rPr>
        <w:t>ó</w:t>
      </w:r>
      <w:r w:rsidRPr="00B551B3">
        <w:rPr>
          <w:rFonts w:asciiTheme="minorHAnsi" w:hAnsiTheme="minorHAnsi"/>
          <w:b/>
          <w:sz w:val="22"/>
          <w:szCs w:val="20"/>
          <w:lang w:eastAsia="ar-SA"/>
        </w:rPr>
        <w:t xml:space="preserve">w </w:t>
      </w:r>
      <w:r w:rsidR="00E9649A" w:rsidRPr="00B551B3">
        <w:rPr>
          <w:rFonts w:asciiTheme="minorHAnsi" w:hAnsiTheme="minorHAnsi"/>
          <w:b/>
          <w:sz w:val="22"/>
          <w:szCs w:val="20"/>
          <w:lang w:eastAsia="ar-SA"/>
        </w:rPr>
        <w:t>potwierdzających, że nie podlegają wykluczeniu oraz spełniają</w:t>
      </w:r>
      <w:r w:rsidRPr="00B551B3">
        <w:rPr>
          <w:rFonts w:asciiTheme="minorHAnsi" w:hAnsiTheme="minorHAnsi"/>
          <w:b/>
          <w:sz w:val="22"/>
          <w:szCs w:val="20"/>
          <w:lang w:eastAsia="ar-SA"/>
        </w:rPr>
        <w:t xml:space="preserve"> warunki udziału w postępowaniu</w:t>
      </w:r>
      <w:r w:rsidR="005B3E6D">
        <w:rPr>
          <w:rFonts w:asciiTheme="minorHAnsi" w:hAnsiTheme="minorHAnsi"/>
          <w:b/>
          <w:sz w:val="22"/>
          <w:szCs w:val="20"/>
          <w:lang w:eastAsia="ar-SA"/>
        </w:rPr>
        <w:t xml:space="preserve"> </w:t>
      </w:r>
      <w:r w:rsidRPr="00B551B3">
        <w:rPr>
          <w:rFonts w:asciiTheme="minorHAnsi" w:hAnsiTheme="minorHAnsi"/>
          <w:sz w:val="22"/>
          <w:szCs w:val="20"/>
          <w:lang w:eastAsia="ar-SA"/>
        </w:rPr>
        <w:t>, a jeż</w:t>
      </w:r>
      <w:r w:rsidR="00E9649A" w:rsidRPr="00B551B3">
        <w:rPr>
          <w:rFonts w:asciiTheme="minorHAnsi" w:hAnsiTheme="minorHAnsi"/>
          <w:sz w:val="22"/>
          <w:szCs w:val="20"/>
          <w:lang w:eastAsia="ar-SA"/>
        </w:rPr>
        <w:t>eli zachodzą</w:t>
      </w:r>
      <w:r w:rsidRPr="00B551B3">
        <w:rPr>
          <w:rFonts w:asciiTheme="minorHAnsi" w:hAnsiTheme="minorHAnsi"/>
          <w:sz w:val="22"/>
          <w:szCs w:val="20"/>
          <w:lang w:eastAsia="ar-SA"/>
        </w:rPr>
        <w:t xml:space="preserve"> uzasadnione podstawy do uznania, że złożone uprzednio o</w:t>
      </w:r>
      <w:r w:rsidR="00E9649A" w:rsidRPr="00B551B3">
        <w:rPr>
          <w:rFonts w:ascii="Calibri" w:hAnsi="Calibri" w:cs="Calibri"/>
          <w:sz w:val="22"/>
          <w:szCs w:val="20"/>
          <w:lang w:eastAsia="ar-SA"/>
        </w:rPr>
        <w:t>ś</w:t>
      </w:r>
      <w:r w:rsidRPr="00B551B3">
        <w:rPr>
          <w:rFonts w:asciiTheme="minorHAnsi" w:hAnsiTheme="minorHAnsi"/>
          <w:sz w:val="22"/>
          <w:szCs w:val="20"/>
          <w:lang w:eastAsia="ar-SA"/>
        </w:rPr>
        <w:t>wiadczenia lub dokumenty nie s</w:t>
      </w:r>
      <w:r w:rsidR="00E9649A" w:rsidRPr="00B551B3">
        <w:rPr>
          <w:rFonts w:ascii="Calibri" w:hAnsi="Calibri" w:cs="Calibri"/>
          <w:sz w:val="22"/>
          <w:szCs w:val="20"/>
          <w:lang w:eastAsia="ar-SA"/>
        </w:rPr>
        <w:t>ą</w:t>
      </w:r>
      <w:r w:rsidRPr="00B551B3">
        <w:rPr>
          <w:rFonts w:asciiTheme="minorHAnsi" w:hAnsiTheme="minorHAnsi"/>
          <w:sz w:val="22"/>
          <w:szCs w:val="20"/>
          <w:lang w:eastAsia="ar-SA"/>
        </w:rPr>
        <w:t xml:space="preserve"> ju</w:t>
      </w:r>
      <w:r w:rsidRPr="00B551B3">
        <w:rPr>
          <w:rFonts w:ascii="Calibri" w:hAnsi="Calibri" w:cs="Calibri"/>
          <w:sz w:val="22"/>
          <w:szCs w:val="20"/>
          <w:lang w:eastAsia="ar-SA"/>
        </w:rPr>
        <w:t>ż</w:t>
      </w:r>
      <w:r w:rsidRPr="00B551B3">
        <w:rPr>
          <w:rFonts w:asciiTheme="minorHAnsi" w:hAnsiTheme="minorHAnsi"/>
          <w:sz w:val="22"/>
          <w:szCs w:val="20"/>
          <w:lang w:eastAsia="ar-SA"/>
        </w:rPr>
        <w:t xml:space="preserve"> aktualne, do z</w:t>
      </w:r>
      <w:r w:rsidRPr="00B551B3">
        <w:rPr>
          <w:rFonts w:ascii="Calibri" w:hAnsi="Calibri" w:cs="Calibri"/>
          <w:sz w:val="22"/>
          <w:szCs w:val="20"/>
          <w:lang w:eastAsia="ar-SA"/>
        </w:rPr>
        <w:t>ł</w:t>
      </w:r>
      <w:r w:rsidRPr="00B551B3">
        <w:rPr>
          <w:rFonts w:asciiTheme="minorHAnsi" w:hAnsiTheme="minorHAnsi"/>
          <w:sz w:val="22"/>
          <w:szCs w:val="20"/>
          <w:lang w:eastAsia="ar-SA"/>
        </w:rPr>
        <w:t>o</w:t>
      </w:r>
      <w:r w:rsidRPr="00B551B3">
        <w:rPr>
          <w:rFonts w:ascii="Calibri" w:hAnsi="Calibri" w:cs="Calibri"/>
          <w:sz w:val="22"/>
          <w:szCs w:val="20"/>
          <w:lang w:eastAsia="ar-SA"/>
        </w:rPr>
        <w:t>ż</w:t>
      </w:r>
      <w:r w:rsidRPr="00B551B3">
        <w:rPr>
          <w:rFonts w:asciiTheme="minorHAnsi" w:hAnsiTheme="minorHAnsi"/>
          <w:sz w:val="22"/>
          <w:szCs w:val="20"/>
          <w:lang w:eastAsia="ar-SA"/>
        </w:rPr>
        <w:t>enia aktualnych o</w:t>
      </w:r>
      <w:r w:rsidR="00E9649A" w:rsidRPr="00B551B3">
        <w:rPr>
          <w:rFonts w:ascii="Calibri" w:hAnsi="Calibri" w:cs="Calibri"/>
          <w:sz w:val="22"/>
          <w:szCs w:val="20"/>
          <w:lang w:eastAsia="ar-SA"/>
        </w:rPr>
        <w:t>ś</w:t>
      </w:r>
      <w:r w:rsidRPr="00B551B3">
        <w:rPr>
          <w:rFonts w:asciiTheme="minorHAnsi" w:hAnsiTheme="minorHAnsi"/>
          <w:sz w:val="22"/>
          <w:szCs w:val="20"/>
          <w:lang w:eastAsia="ar-SA"/>
        </w:rPr>
        <w:t>wiadcze</w:t>
      </w:r>
      <w:r w:rsidRPr="00B551B3">
        <w:rPr>
          <w:rFonts w:ascii="Calibri" w:hAnsi="Calibri" w:cs="Calibri"/>
          <w:sz w:val="22"/>
          <w:szCs w:val="20"/>
          <w:lang w:eastAsia="ar-SA"/>
        </w:rPr>
        <w:t>ń</w:t>
      </w:r>
      <w:r w:rsidRPr="00B551B3">
        <w:rPr>
          <w:rFonts w:asciiTheme="minorHAnsi" w:hAnsiTheme="minorHAnsi"/>
          <w:sz w:val="22"/>
          <w:szCs w:val="20"/>
          <w:lang w:eastAsia="ar-SA"/>
        </w:rPr>
        <w:t xml:space="preserve"> lub dokument</w:t>
      </w:r>
      <w:r w:rsidRPr="00B551B3">
        <w:rPr>
          <w:rFonts w:ascii="Calibri" w:hAnsi="Calibri" w:cs="Calibri"/>
          <w:sz w:val="22"/>
          <w:szCs w:val="20"/>
          <w:lang w:eastAsia="ar-SA"/>
        </w:rPr>
        <w:t>ó</w:t>
      </w:r>
      <w:r w:rsidRPr="00B551B3">
        <w:rPr>
          <w:rFonts w:asciiTheme="minorHAnsi" w:hAnsiTheme="minorHAnsi"/>
          <w:sz w:val="22"/>
          <w:szCs w:val="20"/>
          <w:lang w:eastAsia="ar-SA"/>
        </w:rPr>
        <w:t xml:space="preserve">w. </w:t>
      </w:r>
    </w:p>
    <w:p w:rsidR="00A60696" w:rsidRPr="00B551B3" w:rsidRDefault="005A736F" w:rsidP="005A736F">
      <w:pPr>
        <w:pStyle w:val="Akapitzlist"/>
        <w:numPr>
          <w:ilvl w:val="1"/>
          <w:numId w:val="21"/>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Wykonawca mający siedzibę na terytorium Rzeczypospolitej Polskiej, w odniesieniu do osoby mającej miejsce zamieszkania poza terytorium Rzeczypospolitej Polskiej, któ</w:t>
      </w:r>
      <w:r w:rsidR="008E4E37" w:rsidRPr="00B551B3">
        <w:rPr>
          <w:rFonts w:asciiTheme="minorHAnsi" w:hAnsiTheme="minorHAnsi"/>
          <w:sz w:val="22"/>
          <w:szCs w:val="20"/>
          <w:lang w:eastAsia="ar-SA"/>
        </w:rPr>
        <w:t xml:space="preserve">rej dotyczy dokument wskazany w § 5 </w:t>
      </w:r>
      <w:proofErr w:type="spellStart"/>
      <w:r w:rsidR="008E4E37" w:rsidRPr="00B551B3">
        <w:rPr>
          <w:rFonts w:asciiTheme="minorHAnsi" w:hAnsiTheme="minorHAnsi"/>
          <w:sz w:val="22"/>
          <w:szCs w:val="20"/>
          <w:lang w:eastAsia="ar-SA"/>
        </w:rPr>
        <w:t>pkt</w:t>
      </w:r>
      <w:proofErr w:type="spellEnd"/>
      <w:r w:rsidR="008E4E37" w:rsidRPr="00B551B3">
        <w:rPr>
          <w:rFonts w:asciiTheme="minorHAnsi" w:hAnsiTheme="minorHAnsi"/>
          <w:sz w:val="22"/>
          <w:szCs w:val="20"/>
          <w:lang w:eastAsia="ar-SA"/>
        </w:rPr>
        <w:t xml:space="preserve"> 1 Rozporządzenia ministra Rozwoju z dnia 26 lipca 2016 roku w sprawie rodzaju  dokumentów, jakich może żądać zamawiający od wykonawcy w </w:t>
      </w:r>
      <w:proofErr w:type="spellStart"/>
      <w:r w:rsidR="008E4E37" w:rsidRPr="00B551B3">
        <w:rPr>
          <w:rFonts w:asciiTheme="minorHAnsi" w:hAnsiTheme="minorHAnsi"/>
          <w:sz w:val="22"/>
          <w:szCs w:val="20"/>
          <w:lang w:eastAsia="ar-SA"/>
        </w:rPr>
        <w:t>postepowaniu</w:t>
      </w:r>
      <w:proofErr w:type="spellEnd"/>
      <w:r w:rsidR="008E4E37" w:rsidRPr="00B551B3">
        <w:rPr>
          <w:rFonts w:asciiTheme="minorHAnsi" w:hAnsiTheme="minorHAnsi"/>
          <w:sz w:val="22"/>
          <w:szCs w:val="20"/>
          <w:lang w:eastAsia="ar-SA"/>
        </w:rPr>
        <w:t xml:space="preserve"> o udzielenie </w:t>
      </w:r>
      <w:proofErr w:type="spellStart"/>
      <w:r w:rsidR="008E4E37" w:rsidRPr="00B551B3">
        <w:rPr>
          <w:rFonts w:asciiTheme="minorHAnsi" w:hAnsiTheme="minorHAnsi"/>
          <w:sz w:val="22"/>
          <w:szCs w:val="20"/>
          <w:lang w:eastAsia="ar-SA"/>
        </w:rPr>
        <w:t>zamówienia</w:t>
      </w:r>
      <w:proofErr w:type="spellEnd"/>
      <w:r w:rsidR="008E4E37" w:rsidRPr="00B551B3">
        <w:rPr>
          <w:rFonts w:asciiTheme="minorHAnsi" w:hAnsiTheme="minorHAnsi"/>
          <w:sz w:val="22"/>
          <w:szCs w:val="20"/>
          <w:lang w:eastAsia="ar-SA"/>
        </w:rPr>
        <w:t xml:space="preserve">; składa dokument, o którym mowa w § 7 ust. 1 </w:t>
      </w:r>
      <w:proofErr w:type="spellStart"/>
      <w:r w:rsidR="008E4E37" w:rsidRPr="00B551B3">
        <w:rPr>
          <w:rFonts w:asciiTheme="minorHAnsi" w:hAnsiTheme="minorHAnsi"/>
          <w:sz w:val="22"/>
          <w:szCs w:val="20"/>
          <w:lang w:eastAsia="ar-SA"/>
        </w:rPr>
        <w:t>pkt</w:t>
      </w:r>
      <w:proofErr w:type="spellEnd"/>
      <w:r w:rsidR="008E4E37" w:rsidRPr="00B551B3">
        <w:rPr>
          <w:rFonts w:asciiTheme="minorHAnsi" w:hAnsiTheme="minorHAnsi"/>
          <w:sz w:val="22"/>
          <w:szCs w:val="20"/>
          <w:lang w:eastAsia="ar-SA"/>
        </w:rPr>
        <w:t xml:space="preserve"> 1 rozporządzenia, w zakresie określonym w art. 24 ust. 1 </w:t>
      </w:r>
      <w:proofErr w:type="spellStart"/>
      <w:r w:rsidR="008E4E37" w:rsidRPr="00B551B3">
        <w:rPr>
          <w:rFonts w:asciiTheme="minorHAnsi" w:hAnsiTheme="minorHAnsi"/>
          <w:sz w:val="22"/>
          <w:szCs w:val="20"/>
          <w:lang w:eastAsia="ar-SA"/>
        </w:rPr>
        <w:t>pkt</w:t>
      </w:r>
      <w:proofErr w:type="spellEnd"/>
      <w:r w:rsidR="008E4E37" w:rsidRPr="00B551B3">
        <w:rPr>
          <w:rFonts w:asciiTheme="minorHAnsi" w:hAnsiTheme="minorHAnsi"/>
          <w:sz w:val="22"/>
          <w:szCs w:val="20"/>
          <w:lang w:eastAsia="ar-SA"/>
        </w:rPr>
        <w:t xml:space="preserve"> 14 i 21 oraz ust. 5 </w:t>
      </w:r>
      <w:proofErr w:type="spellStart"/>
      <w:r w:rsidR="008E4E37" w:rsidRPr="00B551B3">
        <w:rPr>
          <w:rFonts w:asciiTheme="minorHAnsi" w:hAnsiTheme="minorHAnsi"/>
          <w:sz w:val="22"/>
          <w:szCs w:val="20"/>
          <w:lang w:eastAsia="ar-SA"/>
        </w:rPr>
        <w:t>pkt</w:t>
      </w:r>
      <w:proofErr w:type="spellEnd"/>
      <w:r w:rsidR="008E4E37" w:rsidRPr="00B551B3">
        <w:rPr>
          <w:rFonts w:asciiTheme="minorHAnsi" w:hAnsiTheme="minorHAnsi"/>
          <w:sz w:val="22"/>
          <w:szCs w:val="20"/>
          <w:lang w:eastAsia="ar-SA"/>
        </w:rPr>
        <w:t xml:space="preserve"> 6 </w:t>
      </w:r>
      <w:proofErr w:type="spellStart"/>
      <w:r w:rsidR="008E4E37" w:rsidRPr="00B551B3">
        <w:rPr>
          <w:rFonts w:asciiTheme="minorHAnsi" w:hAnsiTheme="minorHAnsi"/>
          <w:sz w:val="22"/>
          <w:szCs w:val="20"/>
          <w:lang w:eastAsia="ar-SA"/>
        </w:rPr>
        <w:t>upzp</w:t>
      </w:r>
      <w:proofErr w:type="spellEnd"/>
      <w:r w:rsidR="008E4E37" w:rsidRPr="00B551B3">
        <w:rPr>
          <w:rFonts w:asciiTheme="minorHAnsi" w:hAnsiTheme="minorHAnsi"/>
          <w:sz w:val="22"/>
          <w:szCs w:val="20"/>
          <w:lang w:eastAsia="ar-SA"/>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powinny być wystawione nie wcześniej niż 6 miesięcy przed upływem terminu składania ofert. </w:t>
      </w:r>
    </w:p>
    <w:p w:rsidR="008E4E37" w:rsidRPr="00B551B3" w:rsidRDefault="008E4E37" w:rsidP="008E4E37">
      <w:pPr>
        <w:pStyle w:val="Akapitzlist"/>
        <w:suppressAutoHyphens/>
        <w:spacing w:after="120" w:line="276" w:lineRule="auto"/>
        <w:ind w:left="360"/>
        <w:jc w:val="both"/>
        <w:rPr>
          <w:rFonts w:asciiTheme="minorHAnsi" w:hAnsiTheme="minorHAnsi"/>
          <w:i/>
          <w:sz w:val="22"/>
          <w:szCs w:val="20"/>
          <w:lang w:eastAsia="ar-SA"/>
        </w:rPr>
      </w:pPr>
      <w:r w:rsidRPr="00B551B3">
        <w:rPr>
          <w:rFonts w:asciiTheme="minorHAnsi" w:hAnsiTheme="minorHAnsi"/>
          <w:i/>
          <w:sz w:val="22"/>
          <w:szCs w:val="20"/>
          <w:lang w:eastAsia="ar-SA"/>
        </w:rPr>
        <w:t xml:space="preserve">W przypadku wątpliwości co do treści dokumentu złożonego przez Wykonawcę, Zamawiający może zwrócić się do właściwych organów kraju, w którym miejsce zamieszkania ma osoba, której dokument dotyczy, o dzielenie niezbędnych informacji dotyczących tego dokumentu. </w:t>
      </w:r>
    </w:p>
    <w:p w:rsidR="008A0460" w:rsidRPr="00B551B3" w:rsidRDefault="008E4E37" w:rsidP="008A0460">
      <w:pPr>
        <w:pStyle w:val="Akapitzlist"/>
        <w:numPr>
          <w:ilvl w:val="1"/>
          <w:numId w:val="21"/>
        </w:numPr>
        <w:spacing w:after="120" w:line="276" w:lineRule="auto"/>
        <w:ind w:left="357" w:hanging="357"/>
        <w:jc w:val="both"/>
        <w:rPr>
          <w:rFonts w:asciiTheme="minorHAnsi" w:hAnsiTheme="minorHAnsi"/>
          <w:sz w:val="22"/>
          <w:szCs w:val="20"/>
          <w:lang w:eastAsia="ar-SA"/>
        </w:rPr>
      </w:pPr>
      <w:r w:rsidRPr="00B551B3">
        <w:rPr>
          <w:rFonts w:asciiTheme="minorHAnsi" w:hAnsiTheme="minorHAnsi"/>
          <w:sz w:val="22"/>
          <w:szCs w:val="20"/>
          <w:lang w:eastAsia="ar-SA"/>
        </w:rPr>
        <w:lastRenderedPageBreak/>
        <w:t xml:space="preserve"> </w:t>
      </w:r>
      <w:r w:rsidR="008A0460" w:rsidRPr="00B551B3">
        <w:rPr>
          <w:rFonts w:asciiTheme="minorHAnsi" w:hAnsiTheme="minorHAnsi"/>
          <w:sz w:val="22"/>
          <w:szCs w:val="20"/>
          <w:lang w:eastAsia="ar-SA"/>
        </w:rPr>
        <w:t>Jeżeli Wykonawca ma siedzibę lub miejsce zamieszkania poza terytorium Rzeczypospolitej Polskiej, składa dokumenty wystawione w kraju, w którym ma siedzibę lub miejsce zamieszkania, potwierdzająco odpowiednio że nie otwarto jego likwidacji ani nie ogłoszono upadłości – wystawione nie wcześniej niż 6 miesięcy przed upływem terminu składania ofert.</w:t>
      </w:r>
    </w:p>
    <w:p w:rsidR="00A5739E" w:rsidRPr="00B551B3" w:rsidRDefault="00675EED" w:rsidP="00675EED">
      <w:pPr>
        <w:pStyle w:val="Akapitzlist"/>
        <w:numPr>
          <w:ilvl w:val="1"/>
          <w:numId w:val="21"/>
        </w:numPr>
        <w:spacing w:after="120" w:line="276" w:lineRule="auto"/>
        <w:ind w:left="357" w:hanging="357"/>
        <w:jc w:val="both"/>
        <w:rPr>
          <w:rFonts w:asciiTheme="minorHAnsi" w:hAnsiTheme="minorHAnsi"/>
          <w:sz w:val="22"/>
          <w:szCs w:val="20"/>
          <w:lang w:eastAsia="ar-SA"/>
        </w:rPr>
      </w:pPr>
      <w:r w:rsidRPr="00B551B3">
        <w:rPr>
          <w:rFonts w:asciiTheme="minorHAnsi" w:hAnsiTheme="minorHAnsi"/>
          <w:sz w:val="22"/>
          <w:szCs w:val="20"/>
          <w:lang w:eastAsia="ar-SA"/>
        </w:rPr>
        <w:t xml:space="preserve">Jeżeli wykonawca nie złoży oświadczenia, o których mowa w art. 25a ust. 1 </w:t>
      </w:r>
      <w:proofErr w:type="spellStart"/>
      <w:r w:rsidRPr="00B551B3">
        <w:rPr>
          <w:rFonts w:asciiTheme="minorHAnsi" w:hAnsiTheme="minorHAnsi"/>
          <w:sz w:val="22"/>
          <w:szCs w:val="20"/>
          <w:lang w:eastAsia="ar-SA"/>
        </w:rPr>
        <w:t>uPZP</w:t>
      </w:r>
      <w:proofErr w:type="spellEnd"/>
      <w:r w:rsidRPr="00B551B3">
        <w:rPr>
          <w:rFonts w:asciiTheme="minorHAnsi" w:hAnsiTheme="minorHAnsi"/>
          <w:sz w:val="22"/>
          <w:szCs w:val="20"/>
          <w:lang w:eastAsia="ar-SA"/>
        </w:rPr>
        <w:t>, oświadczeń i dokumentów, o których mowa w art. 25 ust.</w:t>
      </w:r>
      <w:r w:rsidR="00243E90" w:rsidRPr="00B551B3">
        <w:rPr>
          <w:rFonts w:asciiTheme="minorHAnsi" w:hAnsiTheme="minorHAnsi"/>
          <w:sz w:val="22"/>
          <w:szCs w:val="20"/>
          <w:lang w:eastAsia="ar-SA"/>
        </w:rPr>
        <w:t xml:space="preserve"> 1</w:t>
      </w:r>
      <w:r w:rsidRPr="00B551B3">
        <w:rPr>
          <w:rFonts w:asciiTheme="minorHAnsi" w:hAnsiTheme="minorHAnsi"/>
          <w:sz w:val="22"/>
          <w:szCs w:val="20"/>
          <w:lang w:eastAsia="ar-SA"/>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675EED" w:rsidRPr="00B551B3" w:rsidRDefault="00675EED" w:rsidP="00675EED">
      <w:pPr>
        <w:pStyle w:val="Akapitzlist"/>
        <w:numPr>
          <w:ilvl w:val="1"/>
          <w:numId w:val="21"/>
        </w:numPr>
        <w:spacing w:after="120" w:line="276" w:lineRule="auto"/>
        <w:ind w:left="357" w:hanging="357"/>
        <w:jc w:val="both"/>
        <w:rPr>
          <w:rFonts w:asciiTheme="minorHAnsi" w:hAnsiTheme="minorHAnsi"/>
          <w:sz w:val="22"/>
          <w:szCs w:val="20"/>
          <w:lang w:eastAsia="ar-SA"/>
        </w:rPr>
      </w:pPr>
      <w:r w:rsidRPr="00B551B3">
        <w:rPr>
          <w:rFonts w:asciiTheme="minorHAnsi" w:hAnsiTheme="minorHAnsi"/>
          <w:sz w:val="22"/>
          <w:szCs w:val="20"/>
          <w:lang w:eastAsia="ar-SA"/>
        </w:rPr>
        <w:t>Jeżeli Wykonawca nie złożył wymaganych pełnomocnictw albo złożył wadliwe pełnomocnictwa, zamawiający wzywa do ich złożenia w terminie przez siebie wskazanym, chyba, że mimo ich złożenia oferta wykonawcy podlegałaby odrzuceniu albo konieczne byłoby unieważnienie postępowania.</w:t>
      </w:r>
    </w:p>
    <w:p w:rsidR="00675EED" w:rsidRPr="00B551B3" w:rsidRDefault="006D0DAF" w:rsidP="00675EED">
      <w:pPr>
        <w:pStyle w:val="Akapitzlist"/>
        <w:numPr>
          <w:ilvl w:val="1"/>
          <w:numId w:val="21"/>
        </w:numPr>
        <w:spacing w:after="120" w:line="276" w:lineRule="auto"/>
        <w:ind w:left="357" w:hanging="357"/>
        <w:jc w:val="both"/>
        <w:rPr>
          <w:rFonts w:asciiTheme="minorHAnsi" w:hAnsiTheme="minorHAnsi"/>
          <w:sz w:val="22"/>
          <w:szCs w:val="20"/>
          <w:lang w:eastAsia="ar-SA"/>
        </w:rPr>
      </w:pPr>
      <w:r w:rsidRPr="00B551B3">
        <w:rPr>
          <w:rFonts w:asciiTheme="minorHAnsi" w:hAnsiTheme="minorHAnsi"/>
          <w:sz w:val="22"/>
          <w:szCs w:val="20"/>
          <w:lang w:eastAsia="ar-SA"/>
        </w:rPr>
        <w:t xml:space="preserve">Wykonawca nie jest zobowiązany do złożenia oświadczeń lub dokumentów potwierdzających okoliczności , o których mowa w art. 25 ust. 1 </w:t>
      </w:r>
      <w:proofErr w:type="spellStart"/>
      <w:r w:rsidRPr="00B551B3">
        <w:rPr>
          <w:rFonts w:asciiTheme="minorHAnsi" w:hAnsiTheme="minorHAnsi"/>
          <w:sz w:val="22"/>
          <w:szCs w:val="20"/>
          <w:lang w:eastAsia="ar-SA"/>
        </w:rPr>
        <w:t>pkt</w:t>
      </w:r>
      <w:proofErr w:type="spellEnd"/>
      <w:r w:rsidRPr="00B551B3">
        <w:rPr>
          <w:rFonts w:asciiTheme="minorHAnsi" w:hAnsiTheme="minorHAnsi"/>
          <w:sz w:val="22"/>
          <w:szCs w:val="20"/>
          <w:lang w:eastAsia="ar-SA"/>
        </w:rPr>
        <w:t xml:space="preserve"> 1 i 3 </w:t>
      </w:r>
      <w:proofErr w:type="spellStart"/>
      <w:r w:rsidRPr="00B551B3">
        <w:rPr>
          <w:rFonts w:asciiTheme="minorHAnsi" w:hAnsiTheme="minorHAnsi"/>
          <w:sz w:val="22"/>
          <w:szCs w:val="20"/>
          <w:lang w:eastAsia="ar-SA"/>
        </w:rPr>
        <w:t>uPzp</w:t>
      </w:r>
      <w:proofErr w:type="spellEnd"/>
      <w:r w:rsidRPr="00B551B3">
        <w:rPr>
          <w:rFonts w:asciiTheme="minorHAnsi" w:hAnsiTheme="minorHAnsi"/>
          <w:sz w:val="22"/>
          <w:szCs w:val="20"/>
          <w:lang w:eastAsia="ar-SA"/>
        </w:rPr>
        <w:t xml:space="preserve">, jeżeli zamawiający posiada oświadczenia lub dokumenty dotyczące tego Wykonawcy lub może je uzyskać za pomocą bezpłatnych i ogólnodostępnych baz danych, w szczególności rejestrów publicznych w rozumieniu  ustawy z dnia 17 lutego 205 r. o informatyzacji działalności podmiotów realizujących zadania </w:t>
      </w:r>
      <w:proofErr w:type="spellStart"/>
      <w:r w:rsidRPr="00B551B3">
        <w:rPr>
          <w:rFonts w:asciiTheme="minorHAnsi" w:hAnsiTheme="minorHAnsi"/>
          <w:sz w:val="22"/>
          <w:szCs w:val="20"/>
          <w:lang w:eastAsia="ar-SA"/>
        </w:rPr>
        <w:t>publiczne</w:t>
      </w:r>
      <w:proofErr w:type="spellEnd"/>
      <w:r w:rsidRPr="00B551B3">
        <w:rPr>
          <w:rFonts w:asciiTheme="minorHAnsi" w:hAnsiTheme="minorHAnsi"/>
          <w:sz w:val="22"/>
          <w:szCs w:val="20"/>
          <w:lang w:eastAsia="ar-SA"/>
        </w:rPr>
        <w:t xml:space="preserve"> (Dz. U. z 2014 r. poz. 1114 oraz z 2016 r. poz. 352).</w:t>
      </w:r>
    </w:p>
    <w:p w:rsidR="006D0DAF" w:rsidRPr="00B551B3" w:rsidRDefault="006D0DAF" w:rsidP="00675EED">
      <w:pPr>
        <w:pStyle w:val="Akapitzlist"/>
        <w:numPr>
          <w:ilvl w:val="1"/>
          <w:numId w:val="21"/>
        </w:numPr>
        <w:spacing w:after="120" w:line="276" w:lineRule="auto"/>
        <w:ind w:left="357" w:hanging="357"/>
        <w:jc w:val="both"/>
        <w:rPr>
          <w:rFonts w:asciiTheme="minorHAnsi" w:hAnsiTheme="minorHAnsi"/>
          <w:sz w:val="22"/>
          <w:szCs w:val="20"/>
          <w:lang w:eastAsia="ar-SA"/>
        </w:rPr>
      </w:pPr>
      <w:r w:rsidRPr="00B551B3">
        <w:rPr>
          <w:rFonts w:asciiTheme="minorHAnsi" w:hAnsiTheme="minorHAnsi"/>
          <w:sz w:val="22"/>
          <w:szCs w:val="20"/>
          <w:lang w:eastAsia="ar-SA"/>
        </w:rPr>
        <w:t>Dokumenty należy dostarczyć w oryginale lub kopii poświadczonej za zgodność z oryginałem przez Wykonawcę za wyjątkiem</w:t>
      </w:r>
      <w:r w:rsidR="00BC6E5E">
        <w:rPr>
          <w:rFonts w:asciiTheme="minorHAnsi" w:hAnsiTheme="minorHAnsi"/>
          <w:sz w:val="22"/>
          <w:szCs w:val="20"/>
          <w:lang w:eastAsia="ar-SA"/>
        </w:rPr>
        <w:t xml:space="preserve"> poniższych dokumentów, które należy złożyć </w:t>
      </w:r>
      <w:r w:rsidR="00BC6E5E" w:rsidRPr="00BC6E5E">
        <w:rPr>
          <w:rFonts w:asciiTheme="minorHAnsi" w:hAnsiTheme="minorHAnsi"/>
          <w:b/>
          <w:sz w:val="22"/>
          <w:szCs w:val="20"/>
          <w:lang w:eastAsia="ar-SA"/>
        </w:rPr>
        <w:t>w oryginale</w:t>
      </w:r>
      <w:r w:rsidRPr="00B551B3">
        <w:rPr>
          <w:rFonts w:asciiTheme="minorHAnsi" w:hAnsiTheme="minorHAnsi"/>
          <w:sz w:val="22"/>
          <w:szCs w:val="20"/>
          <w:lang w:eastAsia="ar-SA"/>
        </w:rPr>
        <w:t>:</w:t>
      </w:r>
    </w:p>
    <w:p w:rsidR="006D0DAF" w:rsidRPr="00B551B3" w:rsidRDefault="007B73B9" w:rsidP="006D0DAF">
      <w:pPr>
        <w:pStyle w:val="Akapitzlist"/>
        <w:numPr>
          <w:ilvl w:val="0"/>
          <w:numId w:val="73"/>
        </w:numPr>
        <w:spacing w:after="120" w:line="276" w:lineRule="auto"/>
        <w:jc w:val="both"/>
        <w:rPr>
          <w:rFonts w:asciiTheme="minorHAnsi" w:hAnsiTheme="minorHAnsi"/>
          <w:sz w:val="22"/>
          <w:szCs w:val="20"/>
          <w:lang w:eastAsia="ar-SA"/>
        </w:rPr>
      </w:pPr>
      <w:r>
        <w:rPr>
          <w:rFonts w:asciiTheme="minorHAnsi" w:hAnsiTheme="minorHAnsi"/>
          <w:sz w:val="22"/>
          <w:szCs w:val="20"/>
          <w:lang w:eastAsia="ar-SA"/>
        </w:rPr>
        <w:t>oświadczenia Wykonawcy – z</w:t>
      </w:r>
      <w:r w:rsidR="00DF528C" w:rsidRPr="00B551B3">
        <w:rPr>
          <w:rFonts w:asciiTheme="minorHAnsi" w:hAnsiTheme="minorHAnsi"/>
          <w:sz w:val="22"/>
          <w:szCs w:val="20"/>
          <w:lang w:eastAsia="ar-SA"/>
        </w:rPr>
        <w:t>ałącznik nr 2 część 1 i 2;</w:t>
      </w:r>
    </w:p>
    <w:p w:rsidR="00DF528C" w:rsidRPr="00B551B3" w:rsidRDefault="00DF528C" w:rsidP="006D0DAF">
      <w:pPr>
        <w:pStyle w:val="Akapitzlist"/>
        <w:numPr>
          <w:ilvl w:val="0"/>
          <w:numId w:val="73"/>
        </w:num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oświadczenia o przynależności lub braku przynależności do grupy kapitałowej – załącznik nr 2 część 3;</w:t>
      </w:r>
    </w:p>
    <w:p w:rsidR="00DF528C" w:rsidRPr="00B551B3" w:rsidRDefault="00DF528C" w:rsidP="006D0DAF">
      <w:pPr>
        <w:pStyle w:val="Akapitzlist"/>
        <w:numPr>
          <w:ilvl w:val="0"/>
          <w:numId w:val="73"/>
        </w:num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zobowiązania podmiotu trzeciego do udostępnienia zasobów, na których Wykonawca polega w celu spełnienia warunków udziału w postępowaniu;</w:t>
      </w:r>
    </w:p>
    <w:p w:rsidR="00DF528C" w:rsidRPr="00B551B3" w:rsidRDefault="00DF528C" w:rsidP="00DF528C">
      <w:pPr>
        <w:suppressAutoHyphens/>
        <w:spacing w:after="120" w:line="276" w:lineRule="auto"/>
        <w:jc w:val="both"/>
        <w:rPr>
          <w:rFonts w:asciiTheme="minorHAnsi" w:hAnsiTheme="minorHAnsi"/>
          <w:i/>
          <w:sz w:val="22"/>
          <w:szCs w:val="20"/>
          <w:lang w:eastAsia="ar-SA"/>
        </w:rPr>
      </w:pPr>
      <w:r w:rsidRPr="00B551B3">
        <w:rPr>
          <w:rFonts w:asciiTheme="minorHAnsi" w:hAnsiTheme="minorHAnsi"/>
          <w:i/>
          <w:sz w:val="22"/>
          <w:szCs w:val="20"/>
          <w:lang w:eastAsia="ar-SA"/>
        </w:rPr>
        <w:t xml:space="preserve">Kwestię polegania na zasobie podmiotu trzeciego reguluje szczegółowo art. 22a ust. 1-6 </w:t>
      </w:r>
      <w:proofErr w:type="spellStart"/>
      <w:r w:rsidRPr="00B551B3">
        <w:rPr>
          <w:rFonts w:asciiTheme="minorHAnsi" w:hAnsiTheme="minorHAnsi"/>
          <w:i/>
          <w:sz w:val="22"/>
          <w:szCs w:val="20"/>
          <w:lang w:eastAsia="ar-SA"/>
        </w:rPr>
        <w:t>uPZP</w:t>
      </w:r>
      <w:proofErr w:type="spellEnd"/>
      <w:r w:rsidRPr="00B551B3">
        <w:rPr>
          <w:rFonts w:asciiTheme="minorHAnsi" w:hAnsiTheme="minorHAnsi"/>
          <w:i/>
          <w:sz w:val="22"/>
          <w:szCs w:val="20"/>
          <w:lang w:eastAsia="ar-SA"/>
        </w:rPr>
        <w:t>.</w:t>
      </w:r>
    </w:p>
    <w:p w:rsidR="008A0460" w:rsidRPr="00B551B3" w:rsidRDefault="008A0460" w:rsidP="00675EED">
      <w:pPr>
        <w:pStyle w:val="Akapitzlist"/>
        <w:numPr>
          <w:ilvl w:val="1"/>
          <w:numId w:val="21"/>
        </w:numPr>
        <w:suppressAutoHyphens/>
        <w:spacing w:after="120" w:line="276" w:lineRule="auto"/>
        <w:ind w:left="357" w:hanging="357"/>
        <w:jc w:val="both"/>
        <w:rPr>
          <w:rFonts w:asciiTheme="minorHAnsi" w:hAnsiTheme="minorHAnsi"/>
          <w:sz w:val="22"/>
          <w:szCs w:val="20"/>
          <w:u w:val="single"/>
          <w:lang w:eastAsia="ar-SA"/>
        </w:rPr>
      </w:pPr>
      <w:r w:rsidRPr="00B551B3">
        <w:rPr>
          <w:rFonts w:asciiTheme="minorHAnsi" w:hAnsiTheme="minorHAnsi"/>
          <w:sz w:val="22"/>
          <w:szCs w:val="20"/>
          <w:u w:val="single"/>
          <w:lang w:eastAsia="ar-SA"/>
        </w:rPr>
        <w:t xml:space="preserve">Wykonawcy mogą wspólnie ubiegać się o udzielenie </w:t>
      </w:r>
      <w:proofErr w:type="spellStart"/>
      <w:r w:rsidRPr="00B551B3">
        <w:rPr>
          <w:rFonts w:asciiTheme="minorHAnsi" w:hAnsiTheme="minorHAnsi"/>
          <w:sz w:val="22"/>
          <w:szCs w:val="20"/>
          <w:u w:val="single"/>
          <w:lang w:eastAsia="ar-SA"/>
        </w:rPr>
        <w:t>zamówienia</w:t>
      </w:r>
      <w:proofErr w:type="spellEnd"/>
      <w:r w:rsidRPr="00B551B3">
        <w:rPr>
          <w:rFonts w:asciiTheme="minorHAnsi" w:hAnsiTheme="minorHAnsi"/>
          <w:sz w:val="22"/>
          <w:szCs w:val="20"/>
          <w:u w:val="single"/>
          <w:lang w:eastAsia="ar-SA"/>
        </w:rPr>
        <w:t>.</w:t>
      </w:r>
    </w:p>
    <w:p w:rsidR="00DF528C" w:rsidRPr="00B551B3" w:rsidRDefault="008A0460" w:rsidP="00DF528C">
      <w:pPr>
        <w:pStyle w:val="Akapitzlist"/>
        <w:numPr>
          <w:ilvl w:val="1"/>
          <w:numId w:val="21"/>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Wykonawcy, o których</w:t>
      </w:r>
      <w:r w:rsidR="007B73B9">
        <w:rPr>
          <w:rFonts w:asciiTheme="minorHAnsi" w:hAnsiTheme="minorHAnsi"/>
          <w:sz w:val="22"/>
          <w:szCs w:val="20"/>
          <w:lang w:eastAsia="ar-SA"/>
        </w:rPr>
        <w:t xml:space="preserve"> wyżej</w:t>
      </w:r>
      <w:r w:rsidRPr="00B551B3">
        <w:rPr>
          <w:rFonts w:asciiTheme="minorHAnsi" w:hAnsiTheme="minorHAnsi"/>
          <w:sz w:val="22"/>
          <w:szCs w:val="20"/>
          <w:lang w:eastAsia="ar-SA"/>
        </w:rPr>
        <w:t xml:space="preserve"> mowa ponoszą solidarną odpowiedzialność za wykonanie umowy.</w:t>
      </w:r>
    </w:p>
    <w:p w:rsidR="00F21E98" w:rsidRPr="0063570C" w:rsidRDefault="00DF528C" w:rsidP="0063570C">
      <w:pPr>
        <w:pStyle w:val="Akapitzlist"/>
        <w:numPr>
          <w:ilvl w:val="1"/>
          <w:numId w:val="21"/>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W przypadku, o którym mowa w </w:t>
      </w:r>
      <w:proofErr w:type="spellStart"/>
      <w:r w:rsidRPr="00B551B3">
        <w:rPr>
          <w:rFonts w:asciiTheme="minorHAnsi" w:hAnsiTheme="minorHAnsi"/>
          <w:sz w:val="22"/>
          <w:szCs w:val="20"/>
          <w:lang w:eastAsia="ar-SA"/>
        </w:rPr>
        <w:t>pkt</w:t>
      </w:r>
      <w:proofErr w:type="spellEnd"/>
      <w:r w:rsidRPr="00B551B3">
        <w:rPr>
          <w:rFonts w:asciiTheme="minorHAnsi" w:hAnsiTheme="minorHAnsi"/>
          <w:sz w:val="22"/>
          <w:szCs w:val="20"/>
          <w:lang w:eastAsia="ar-SA"/>
        </w:rPr>
        <w:t xml:space="preserve"> 7.1</w:t>
      </w:r>
      <w:r w:rsidR="005B3E6D">
        <w:rPr>
          <w:rFonts w:asciiTheme="minorHAnsi" w:hAnsiTheme="minorHAnsi"/>
          <w:sz w:val="22"/>
          <w:szCs w:val="20"/>
          <w:lang w:eastAsia="ar-SA"/>
        </w:rPr>
        <w:t>2</w:t>
      </w:r>
      <w:r w:rsidRPr="00B551B3">
        <w:rPr>
          <w:rFonts w:asciiTheme="minorHAnsi" w:hAnsiTheme="minorHAnsi"/>
          <w:sz w:val="22"/>
          <w:szCs w:val="20"/>
          <w:lang w:eastAsia="ar-SA"/>
        </w:rPr>
        <w:t xml:space="preserve"> Wykonawcy ustanawiają pełnomocnik</w:t>
      </w:r>
      <w:r w:rsidR="0056566E">
        <w:rPr>
          <w:rFonts w:asciiTheme="minorHAnsi" w:hAnsiTheme="minorHAnsi"/>
          <w:sz w:val="22"/>
          <w:szCs w:val="20"/>
          <w:lang w:eastAsia="ar-SA"/>
        </w:rPr>
        <w:t xml:space="preserve">a do </w:t>
      </w:r>
      <w:r w:rsidR="002C1D2F">
        <w:rPr>
          <w:rFonts w:asciiTheme="minorHAnsi" w:hAnsiTheme="minorHAnsi"/>
          <w:sz w:val="22"/>
          <w:szCs w:val="20"/>
          <w:lang w:eastAsia="ar-SA"/>
        </w:rPr>
        <w:t xml:space="preserve">              </w:t>
      </w:r>
      <w:r w:rsidR="0056566E">
        <w:rPr>
          <w:rFonts w:asciiTheme="minorHAnsi" w:hAnsiTheme="minorHAnsi"/>
          <w:sz w:val="22"/>
          <w:szCs w:val="20"/>
          <w:lang w:eastAsia="ar-SA"/>
        </w:rPr>
        <w:t>reprezentowania ich w postę</w:t>
      </w:r>
      <w:r w:rsidRPr="00B551B3">
        <w:rPr>
          <w:rFonts w:asciiTheme="minorHAnsi" w:hAnsiTheme="minorHAnsi"/>
          <w:sz w:val="22"/>
          <w:szCs w:val="20"/>
          <w:lang w:eastAsia="ar-SA"/>
        </w:rPr>
        <w:t xml:space="preserve">powaniu o udzielenie </w:t>
      </w:r>
      <w:proofErr w:type="spellStart"/>
      <w:r w:rsidRPr="00B551B3">
        <w:rPr>
          <w:rFonts w:asciiTheme="minorHAnsi" w:hAnsiTheme="minorHAnsi"/>
          <w:sz w:val="22"/>
          <w:szCs w:val="20"/>
          <w:lang w:eastAsia="ar-SA"/>
        </w:rPr>
        <w:t>zamówie</w:t>
      </w:r>
      <w:r w:rsidR="0056566E">
        <w:rPr>
          <w:rFonts w:asciiTheme="minorHAnsi" w:hAnsiTheme="minorHAnsi"/>
          <w:sz w:val="22"/>
          <w:szCs w:val="20"/>
          <w:lang w:eastAsia="ar-SA"/>
        </w:rPr>
        <w:t>nia</w:t>
      </w:r>
      <w:proofErr w:type="spellEnd"/>
      <w:r w:rsidR="0056566E">
        <w:rPr>
          <w:rFonts w:asciiTheme="minorHAnsi" w:hAnsiTheme="minorHAnsi"/>
          <w:sz w:val="22"/>
          <w:szCs w:val="20"/>
          <w:lang w:eastAsia="ar-SA"/>
        </w:rPr>
        <w:t xml:space="preserve"> albo reprezentowania w postę</w:t>
      </w:r>
      <w:r w:rsidRPr="00B551B3">
        <w:rPr>
          <w:rFonts w:asciiTheme="minorHAnsi" w:hAnsiTheme="minorHAnsi"/>
          <w:sz w:val="22"/>
          <w:szCs w:val="20"/>
          <w:lang w:eastAsia="ar-SA"/>
        </w:rPr>
        <w:t xml:space="preserve">powaniu i zawarcia umowy w sprawie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publicznego.</w:t>
      </w:r>
    </w:p>
    <w:p w:rsidR="00DF528C" w:rsidRPr="00B551B3" w:rsidRDefault="0063570C" w:rsidP="00DF528C">
      <w:pPr>
        <w:pStyle w:val="Akapitzlist"/>
        <w:numPr>
          <w:ilvl w:val="1"/>
          <w:numId w:val="21"/>
        </w:numPr>
        <w:suppressAutoHyphens/>
        <w:spacing w:after="120" w:line="276" w:lineRule="auto"/>
        <w:jc w:val="both"/>
        <w:rPr>
          <w:rFonts w:asciiTheme="minorHAnsi" w:hAnsiTheme="minorHAnsi"/>
          <w:sz w:val="22"/>
          <w:szCs w:val="20"/>
          <w:lang w:eastAsia="ar-SA"/>
        </w:rPr>
      </w:pPr>
      <w:r>
        <w:rPr>
          <w:rFonts w:asciiTheme="minorHAnsi" w:hAnsiTheme="minorHAnsi"/>
          <w:sz w:val="22"/>
          <w:szCs w:val="20"/>
          <w:lang w:eastAsia="ar-SA"/>
        </w:rPr>
        <w:t xml:space="preserve">W przypadku wspólnego ubiegania się o zamówienie przez Wykonawców oświadczenia składa każdy z Wykonawców </w:t>
      </w:r>
      <w:r w:rsidR="00DF528C" w:rsidRPr="00B551B3">
        <w:rPr>
          <w:rFonts w:asciiTheme="minorHAnsi" w:hAnsiTheme="minorHAnsi"/>
          <w:sz w:val="22"/>
          <w:szCs w:val="20"/>
          <w:lang w:eastAsia="ar-SA"/>
        </w:rPr>
        <w:t xml:space="preserve">wspólnie ubiegający się o udzielenie </w:t>
      </w:r>
      <w:proofErr w:type="spellStart"/>
      <w:r w:rsidR="00DF528C" w:rsidRPr="00B551B3">
        <w:rPr>
          <w:rFonts w:asciiTheme="minorHAnsi" w:hAnsiTheme="minorHAnsi"/>
          <w:sz w:val="22"/>
          <w:szCs w:val="20"/>
          <w:lang w:eastAsia="ar-SA"/>
        </w:rPr>
        <w:t>zamówienia</w:t>
      </w:r>
      <w:proofErr w:type="spellEnd"/>
      <w:r w:rsidR="00A66A18">
        <w:rPr>
          <w:rFonts w:asciiTheme="minorHAnsi" w:hAnsiTheme="minorHAnsi"/>
          <w:sz w:val="22"/>
          <w:szCs w:val="20"/>
          <w:lang w:eastAsia="ar-SA"/>
        </w:rPr>
        <w:t>.</w:t>
      </w:r>
      <w:r w:rsidR="00DF528C" w:rsidRPr="00B551B3">
        <w:rPr>
          <w:rFonts w:asciiTheme="minorHAnsi" w:hAnsiTheme="minorHAnsi"/>
          <w:sz w:val="22"/>
          <w:szCs w:val="20"/>
          <w:lang w:eastAsia="ar-SA"/>
        </w:rPr>
        <w:t xml:space="preserve"> </w:t>
      </w:r>
      <w:r w:rsidR="00A66A18">
        <w:rPr>
          <w:rFonts w:asciiTheme="minorHAnsi" w:hAnsiTheme="minorHAnsi"/>
          <w:sz w:val="22"/>
          <w:szCs w:val="20"/>
          <w:lang w:eastAsia="ar-SA"/>
        </w:rPr>
        <w:t xml:space="preserve">Każdy z Wykonawców wykazuje spełnianie warunków </w:t>
      </w:r>
      <w:r w:rsidR="00DF528C" w:rsidRPr="00B551B3">
        <w:rPr>
          <w:rFonts w:asciiTheme="minorHAnsi" w:hAnsiTheme="minorHAnsi"/>
          <w:sz w:val="22"/>
          <w:szCs w:val="20"/>
          <w:lang w:eastAsia="ar-SA"/>
        </w:rPr>
        <w:t>udziału w postępowaniu oraz</w:t>
      </w:r>
      <w:r w:rsidR="00A66A18">
        <w:rPr>
          <w:rFonts w:asciiTheme="minorHAnsi" w:hAnsiTheme="minorHAnsi"/>
          <w:sz w:val="22"/>
          <w:szCs w:val="20"/>
          <w:lang w:eastAsia="ar-SA"/>
        </w:rPr>
        <w:t xml:space="preserve"> brak podstaw</w:t>
      </w:r>
      <w:r w:rsidR="00DF528C" w:rsidRPr="00B551B3">
        <w:rPr>
          <w:rFonts w:asciiTheme="minorHAnsi" w:hAnsiTheme="minorHAnsi"/>
          <w:sz w:val="22"/>
          <w:szCs w:val="20"/>
          <w:lang w:eastAsia="ar-SA"/>
        </w:rPr>
        <w:t xml:space="preserve"> </w:t>
      </w:r>
      <w:r w:rsidR="00A66A18">
        <w:rPr>
          <w:rFonts w:asciiTheme="minorHAnsi" w:hAnsiTheme="minorHAnsi"/>
          <w:sz w:val="22"/>
          <w:szCs w:val="20"/>
          <w:lang w:eastAsia="ar-SA"/>
        </w:rPr>
        <w:t>wykluczenia.</w:t>
      </w:r>
    </w:p>
    <w:p w:rsidR="007D1284" w:rsidRPr="00B551B3" w:rsidRDefault="007D1284" w:rsidP="00DF528C">
      <w:pPr>
        <w:pStyle w:val="Akapitzlist"/>
        <w:numPr>
          <w:ilvl w:val="1"/>
          <w:numId w:val="21"/>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Jeżeli oferta Wykonawców występujących wspólnie zostanie wybrana, Zamawiający będzie żądał przed zawarciem umowy w sprawie udzielenia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publicznego, umowy regulującej współpracę tych podmiotów, w której winny być co najmniej:</w:t>
      </w:r>
    </w:p>
    <w:p w:rsidR="007D1284" w:rsidRPr="00B551B3" w:rsidRDefault="007D1284" w:rsidP="007D1284">
      <w:pPr>
        <w:pStyle w:val="Akapitzlist"/>
        <w:numPr>
          <w:ilvl w:val="0"/>
          <w:numId w:val="74"/>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lastRenderedPageBreak/>
        <w:t>dokładnie określony cel gospodarczy, dla którego została zawarta umowa;</w:t>
      </w:r>
    </w:p>
    <w:p w:rsidR="00336CF6" w:rsidRPr="00B551B3" w:rsidRDefault="007D1284" w:rsidP="007D1284">
      <w:pPr>
        <w:pStyle w:val="Akapitzlist"/>
        <w:numPr>
          <w:ilvl w:val="0"/>
          <w:numId w:val="74"/>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dokładne określenie działania, które mają zostać podjęte dla zrealizowania zakładanego celu gospodarczego oraz zadania konsorcjantów – zaleca się wskazanie, które dostawy będzie wykonywał każdy z Wykonawców;</w:t>
      </w:r>
    </w:p>
    <w:p w:rsidR="007D1284" w:rsidRPr="00B551B3" w:rsidRDefault="007D1284" w:rsidP="007D1284">
      <w:pPr>
        <w:pStyle w:val="Akapitzlist"/>
        <w:numPr>
          <w:ilvl w:val="0"/>
          <w:numId w:val="74"/>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oznaczony czas trwania umowy;</w:t>
      </w:r>
    </w:p>
    <w:p w:rsidR="007D1284" w:rsidRPr="00B551B3" w:rsidRDefault="007D1284" w:rsidP="007D1284">
      <w:pPr>
        <w:pStyle w:val="Akapitzlist"/>
        <w:numPr>
          <w:ilvl w:val="0"/>
          <w:numId w:val="74"/>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zawarte stwierdzenie o solidarnej odpowiedzialności wobec zamawiającego;</w:t>
      </w:r>
    </w:p>
    <w:p w:rsidR="007D1284" w:rsidRPr="00B551B3" w:rsidRDefault="007D1284" w:rsidP="007D1284">
      <w:pPr>
        <w:pStyle w:val="Akapitzlist"/>
        <w:numPr>
          <w:ilvl w:val="0"/>
          <w:numId w:val="74"/>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określony sposób prowadzenia spraw Wykonawców występujących wspólnie – niezbędne jest, aby Wykonawcy upełnomocnili jednego spośród siebie do reprezentowania wszystkich w postępowaniu o udzielenie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publicznego.</w:t>
      </w:r>
    </w:p>
    <w:p w:rsidR="007D1284" w:rsidRPr="00B551B3" w:rsidRDefault="007D1284" w:rsidP="007D1284">
      <w:pPr>
        <w:pStyle w:val="Akapitzlist"/>
        <w:suppressAutoHyphens/>
        <w:spacing w:after="120" w:line="276" w:lineRule="auto"/>
        <w:ind w:left="1080"/>
        <w:jc w:val="both"/>
        <w:rPr>
          <w:rFonts w:asciiTheme="minorHAnsi" w:hAnsiTheme="minorHAnsi"/>
          <w:sz w:val="22"/>
          <w:szCs w:val="20"/>
          <w:lang w:eastAsia="ar-SA"/>
        </w:rPr>
      </w:pP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21" w:name="_Toc368039756"/>
      <w:bookmarkStart w:id="22" w:name="_Toc445372076"/>
      <w:r w:rsidRPr="00B551B3">
        <w:rPr>
          <w:rFonts w:asciiTheme="minorHAnsi" w:hAnsiTheme="minorHAnsi"/>
          <w:b/>
          <w:sz w:val="22"/>
          <w:szCs w:val="20"/>
        </w:rPr>
        <w:t>INFORMACJA O SPOSOBIE POROZUMIEWANIA SIĘ ZAMAWIAJĄCEGO</w:t>
      </w:r>
      <w:r w:rsidRPr="00B551B3">
        <w:rPr>
          <w:rFonts w:asciiTheme="minorHAnsi" w:hAnsiTheme="minorHAnsi"/>
          <w:b/>
          <w:sz w:val="22"/>
          <w:szCs w:val="20"/>
        </w:rPr>
        <w:br/>
        <w:t xml:space="preserve">Z WYKONAWCAMI </w:t>
      </w:r>
      <w:r w:rsidR="00FC0529" w:rsidRPr="00B551B3">
        <w:rPr>
          <w:rFonts w:asciiTheme="minorHAnsi" w:hAnsiTheme="minorHAnsi"/>
          <w:b/>
          <w:sz w:val="22"/>
          <w:szCs w:val="20"/>
        </w:rPr>
        <w:t>ORAZ PRZEKAZYWANIA OŚWIADCZEŃ, DOKUMENTÓW I</w:t>
      </w:r>
      <w:r w:rsidRPr="00B551B3">
        <w:rPr>
          <w:rFonts w:asciiTheme="minorHAnsi" w:hAnsiTheme="minorHAnsi"/>
          <w:b/>
          <w:sz w:val="22"/>
          <w:szCs w:val="20"/>
        </w:rPr>
        <w:t xml:space="preserve"> WSKAZANIE OSÓB UPRAWNIONYCH DO POROZUMIEWANIA SIĘ Z WYKONAWCAMI</w:t>
      </w:r>
      <w:bookmarkEnd w:id="21"/>
      <w:bookmarkEnd w:id="22"/>
    </w:p>
    <w:p w:rsidR="0076130F" w:rsidRPr="00B551B3" w:rsidRDefault="0076130F" w:rsidP="002E6144">
      <w:pPr>
        <w:numPr>
          <w:ilvl w:val="0"/>
          <w:numId w:val="21"/>
        </w:numPr>
        <w:suppressAutoHyphens/>
        <w:spacing w:line="276" w:lineRule="auto"/>
        <w:jc w:val="both"/>
        <w:rPr>
          <w:rFonts w:asciiTheme="minorHAnsi" w:hAnsiTheme="minorHAnsi"/>
          <w:vanish/>
          <w:sz w:val="22"/>
          <w:szCs w:val="20"/>
          <w:lang w:eastAsia="ar-SA"/>
        </w:rPr>
      </w:pPr>
    </w:p>
    <w:p w:rsidR="003F38F2" w:rsidRPr="00B551B3" w:rsidRDefault="0076130F" w:rsidP="002E6144">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W prowadzonym postępowaniu oświadczenia, wnioski, zawiadomieni</w:t>
      </w:r>
      <w:r w:rsidR="00744235" w:rsidRPr="00B551B3">
        <w:rPr>
          <w:rFonts w:asciiTheme="minorHAnsi" w:hAnsiTheme="minorHAnsi"/>
          <w:sz w:val="22"/>
          <w:szCs w:val="20"/>
          <w:lang w:eastAsia="ar-SA"/>
        </w:rPr>
        <w:t>a oraz informacje Zamawiający i </w:t>
      </w:r>
      <w:r w:rsidRPr="00B551B3">
        <w:rPr>
          <w:rFonts w:asciiTheme="minorHAnsi" w:hAnsiTheme="minorHAnsi"/>
          <w:sz w:val="22"/>
          <w:szCs w:val="20"/>
          <w:lang w:eastAsia="ar-SA"/>
        </w:rPr>
        <w:t xml:space="preserve">Wykonawcy będą przekazywać pisemnie, faksem lub drogą elektroniczną, </w:t>
      </w:r>
      <w:r w:rsidRPr="00B551B3">
        <w:rPr>
          <w:rFonts w:asciiTheme="minorHAnsi" w:hAnsiTheme="minorHAnsi"/>
          <w:b/>
          <w:sz w:val="22"/>
          <w:szCs w:val="20"/>
          <w:u w:val="single"/>
          <w:lang w:eastAsia="ar-SA"/>
        </w:rPr>
        <w:t>za wyjątkiem dokumentów i oświadczeń składanych na potwierdzeni</w:t>
      </w:r>
      <w:r w:rsidR="00E019DD" w:rsidRPr="00B551B3">
        <w:rPr>
          <w:rFonts w:asciiTheme="minorHAnsi" w:hAnsiTheme="minorHAnsi"/>
          <w:b/>
          <w:sz w:val="22"/>
          <w:szCs w:val="20"/>
          <w:u w:val="single"/>
          <w:lang w:eastAsia="ar-SA"/>
        </w:rPr>
        <w:t>e spełniania warunków udziału w </w:t>
      </w:r>
      <w:r w:rsidRPr="00B551B3">
        <w:rPr>
          <w:rFonts w:asciiTheme="minorHAnsi" w:hAnsiTheme="minorHAnsi"/>
          <w:b/>
          <w:sz w:val="22"/>
          <w:szCs w:val="20"/>
          <w:u w:val="single"/>
          <w:lang w:eastAsia="ar-SA"/>
        </w:rPr>
        <w:t>postępowaniu, które składa się w formie pisemnej</w:t>
      </w:r>
      <w:r w:rsidRPr="00B551B3">
        <w:rPr>
          <w:rFonts w:asciiTheme="minorHAnsi" w:hAnsiTheme="minorHAnsi"/>
          <w:sz w:val="22"/>
          <w:szCs w:val="20"/>
          <w:lang w:eastAsia="ar-SA"/>
        </w:rPr>
        <w:t xml:space="preserve">. </w:t>
      </w:r>
    </w:p>
    <w:p w:rsidR="0076130F" w:rsidRPr="00B551B3" w:rsidRDefault="0076130F" w:rsidP="002E6144">
      <w:p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 xml:space="preserve">Jeżeli Zamawiający lub Wykonawca przekazują oświadczenia, wnioski, zawiadomienia oraz informacje faksem lub drogą elektroniczną, każda ze stron na żądanie drugiej niezwłocznie potwierdza fakt ich otrzymania. </w:t>
      </w:r>
    </w:p>
    <w:p w:rsidR="0076130F" w:rsidRPr="00B551B3" w:rsidRDefault="0076130F" w:rsidP="002E6144">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 xml:space="preserve">Wykonawca może zwrócić się do Zamawiającego o wyjaśnienie treści specyfikacji istotnych warunków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Zamawiający niezwłocznie udzieli wyjaśnień, jednak nie później niż na 6 dni przed upływem terminu składania ofert, pod warunkiem, że wniosek o wyjaśnienie treści </w:t>
      </w:r>
      <w:proofErr w:type="spellStart"/>
      <w:r w:rsidR="004C3A58" w:rsidRPr="00B551B3">
        <w:rPr>
          <w:rFonts w:asciiTheme="minorHAnsi" w:hAnsiTheme="minorHAnsi"/>
          <w:sz w:val="22"/>
          <w:szCs w:val="20"/>
          <w:lang w:eastAsia="ar-SA"/>
        </w:rPr>
        <w:t>siwz</w:t>
      </w:r>
      <w:proofErr w:type="spellEnd"/>
      <w:r w:rsidRPr="00B551B3">
        <w:rPr>
          <w:rFonts w:asciiTheme="minorHAnsi" w:hAnsiTheme="minorHAnsi"/>
          <w:sz w:val="22"/>
          <w:szCs w:val="20"/>
          <w:lang w:eastAsia="ar-SA"/>
        </w:rPr>
        <w:t xml:space="preserve"> wpłynął do Zamawiającego nie później niż do końca dnia, w którym upływa połowa wyznaczonego terminu składania ofert.</w:t>
      </w:r>
    </w:p>
    <w:p w:rsidR="0076130F" w:rsidRPr="00B551B3" w:rsidRDefault="0076130F" w:rsidP="002E6144">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Jeżeli wniosek o wyjaśnienie treści</w:t>
      </w:r>
      <w:r w:rsidR="00FA0206" w:rsidRPr="00B551B3">
        <w:rPr>
          <w:rFonts w:asciiTheme="minorHAnsi" w:hAnsiTheme="minorHAnsi"/>
          <w:sz w:val="22"/>
          <w:szCs w:val="20"/>
          <w:lang w:eastAsia="ar-SA"/>
        </w:rPr>
        <w:t xml:space="preserve"> </w:t>
      </w:r>
      <w:proofErr w:type="spellStart"/>
      <w:r w:rsidR="00FA0206" w:rsidRPr="00B551B3">
        <w:rPr>
          <w:rFonts w:asciiTheme="minorHAnsi" w:hAnsiTheme="minorHAnsi"/>
          <w:sz w:val="22"/>
          <w:szCs w:val="20"/>
          <w:lang w:eastAsia="ar-SA"/>
        </w:rPr>
        <w:t>siwz</w:t>
      </w:r>
      <w:proofErr w:type="spellEnd"/>
      <w:r w:rsidR="00FA0206" w:rsidRPr="00B551B3">
        <w:rPr>
          <w:rFonts w:asciiTheme="minorHAnsi" w:hAnsiTheme="minorHAnsi"/>
          <w:sz w:val="22"/>
          <w:szCs w:val="20"/>
          <w:lang w:eastAsia="ar-SA"/>
        </w:rPr>
        <w:t xml:space="preserve"> </w:t>
      </w:r>
      <w:r w:rsidRPr="00B551B3">
        <w:rPr>
          <w:rFonts w:asciiTheme="minorHAnsi" w:hAnsiTheme="minorHAnsi"/>
          <w:sz w:val="22"/>
          <w:szCs w:val="20"/>
          <w:lang w:eastAsia="ar-SA"/>
        </w:rPr>
        <w:t xml:space="preserve">wpłynął po upływie terminu składania wniosku, o którym mowa w pkt. </w:t>
      </w:r>
      <w:r w:rsidR="00711BFB" w:rsidRPr="00B551B3">
        <w:rPr>
          <w:rFonts w:asciiTheme="minorHAnsi" w:hAnsiTheme="minorHAnsi"/>
          <w:sz w:val="22"/>
          <w:szCs w:val="20"/>
          <w:lang w:eastAsia="ar-SA"/>
        </w:rPr>
        <w:t>8</w:t>
      </w:r>
      <w:r w:rsidR="00744235" w:rsidRPr="00B551B3">
        <w:rPr>
          <w:rFonts w:asciiTheme="minorHAnsi" w:hAnsiTheme="minorHAnsi"/>
          <w:sz w:val="22"/>
          <w:szCs w:val="20"/>
          <w:lang w:eastAsia="ar-SA"/>
        </w:rPr>
        <w:t>.</w:t>
      </w:r>
      <w:r w:rsidRPr="00B551B3">
        <w:rPr>
          <w:rFonts w:asciiTheme="minorHAnsi" w:hAnsiTheme="minorHAnsi"/>
          <w:sz w:val="22"/>
          <w:szCs w:val="20"/>
          <w:lang w:eastAsia="ar-SA"/>
        </w:rPr>
        <w:t>2 lub dotyczy udzielonych wyjaśnień, Zamawiający może udzielić wyjaśnień albo pozostawić wniosek bez rozpoznania. Przedłużenie terminu składania ofert nie wpływa na bieg terminu składania</w:t>
      </w:r>
      <w:r w:rsidR="00711BFB" w:rsidRPr="00B551B3">
        <w:rPr>
          <w:rFonts w:asciiTheme="minorHAnsi" w:hAnsiTheme="minorHAnsi"/>
          <w:sz w:val="22"/>
          <w:szCs w:val="20"/>
          <w:lang w:eastAsia="ar-SA"/>
        </w:rPr>
        <w:t xml:space="preserve"> wniosku, o którym mowa w pkt. 8</w:t>
      </w:r>
      <w:r w:rsidRPr="00B551B3">
        <w:rPr>
          <w:rFonts w:asciiTheme="minorHAnsi" w:hAnsiTheme="minorHAnsi"/>
          <w:sz w:val="22"/>
          <w:szCs w:val="20"/>
          <w:lang w:eastAsia="ar-SA"/>
        </w:rPr>
        <w:t>.2.</w:t>
      </w:r>
    </w:p>
    <w:p w:rsidR="0076130F" w:rsidRPr="00B551B3" w:rsidRDefault="0076130F" w:rsidP="002E6144">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 xml:space="preserve">Treść zapytań wraz z wyjaśnieniami Zamawiający przekazuje Wykonawcom, którym przekazał </w:t>
      </w:r>
      <w:proofErr w:type="spellStart"/>
      <w:r w:rsidR="00E019DD" w:rsidRPr="00B551B3">
        <w:rPr>
          <w:rFonts w:asciiTheme="minorHAnsi" w:hAnsiTheme="minorHAnsi"/>
          <w:sz w:val="22"/>
          <w:szCs w:val="20"/>
          <w:lang w:eastAsia="ar-SA"/>
        </w:rPr>
        <w:t>siwz</w:t>
      </w:r>
      <w:proofErr w:type="spellEnd"/>
      <w:r w:rsidRPr="00B551B3">
        <w:rPr>
          <w:rFonts w:asciiTheme="minorHAnsi" w:hAnsiTheme="minorHAnsi"/>
          <w:sz w:val="22"/>
          <w:szCs w:val="20"/>
          <w:lang w:eastAsia="ar-SA"/>
        </w:rPr>
        <w:t xml:space="preserve">, bez ujawniania źródła zapytania oraz zamieszcza je na stronie internetowej, na której udostępniana jest </w:t>
      </w:r>
      <w:proofErr w:type="spellStart"/>
      <w:r w:rsidR="00E019DD" w:rsidRPr="00B551B3">
        <w:rPr>
          <w:rFonts w:asciiTheme="minorHAnsi" w:hAnsiTheme="minorHAnsi"/>
          <w:sz w:val="22"/>
          <w:szCs w:val="20"/>
          <w:lang w:eastAsia="ar-SA"/>
        </w:rPr>
        <w:t>siwz</w:t>
      </w:r>
      <w:proofErr w:type="spellEnd"/>
      <w:r w:rsidRPr="00B551B3">
        <w:rPr>
          <w:rFonts w:asciiTheme="minorHAnsi" w:hAnsiTheme="minorHAnsi"/>
          <w:sz w:val="22"/>
          <w:szCs w:val="20"/>
          <w:lang w:eastAsia="ar-SA"/>
        </w:rPr>
        <w:t xml:space="preserve"> (</w:t>
      </w:r>
      <w:hyperlink r:id="rId12" w:history="1">
        <w:r w:rsidR="00E56537" w:rsidRPr="00B551B3">
          <w:rPr>
            <w:rStyle w:val="Hipercze"/>
            <w:rFonts w:asciiTheme="minorHAnsi" w:hAnsiTheme="minorHAnsi"/>
            <w:sz w:val="22"/>
            <w:szCs w:val="20"/>
            <w:lang w:eastAsia="ar-SA"/>
          </w:rPr>
          <w:t>www.ckusopot.pl</w:t>
        </w:r>
      </w:hyperlink>
      <w:r w:rsidR="00E019DD" w:rsidRPr="00B551B3">
        <w:t xml:space="preserve"> </w:t>
      </w:r>
      <w:r w:rsidR="003F38F2" w:rsidRPr="00B551B3">
        <w:rPr>
          <w:rStyle w:val="Hipercze"/>
          <w:rFonts w:asciiTheme="minorHAnsi" w:hAnsiTheme="minorHAnsi"/>
          <w:color w:val="auto"/>
          <w:sz w:val="22"/>
          <w:szCs w:val="20"/>
          <w:u w:val="none"/>
          <w:lang w:eastAsia="ar-SA"/>
        </w:rPr>
        <w:t>w BIP</w:t>
      </w:r>
      <w:r w:rsidRPr="00B551B3">
        <w:rPr>
          <w:rFonts w:asciiTheme="minorHAnsi" w:hAnsiTheme="minorHAnsi"/>
          <w:sz w:val="22"/>
          <w:szCs w:val="20"/>
          <w:lang w:eastAsia="ar-SA"/>
        </w:rPr>
        <w:t>).</w:t>
      </w:r>
    </w:p>
    <w:p w:rsidR="0076130F" w:rsidRPr="00B551B3" w:rsidRDefault="0076130F" w:rsidP="006D0DAF">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Osoba uprawniona do porozumie</w:t>
      </w:r>
      <w:r w:rsidR="00B8552C" w:rsidRPr="00B551B3">
        <w:rPr>
          <w:rFonts w:asciiTheme="minorHAnsi" w:hAnsiTheme="minorHAnsi"/>
          <w:sz w:val="22"/>
          <w:szCs w:val="20"/>
          <w:lang w:eastAsia="ar-SA"/>
        </w:rPr>
        <w:t>wania się z Wykonawcami:</w:t>
      </w:r>
      <w:r w:rsidR="006D0DAF" w:rsidRPr="00B551B3">
        <w:rPr>
          <w:rFonts w:asciiTheme="minorHAnsi" w:hAnsiTheme="minorHAnsi"/>
          <w:sz w:val="22"/>
          <w:szCs w:val="20"/>
          <w:lang w:eastAsia="ar-SA"/>
        </w:rPr>
        <w:t xml:space="preserve"> </w:t>
      </w:r>
      <w:r w:rsidR="00B8552C" w:rsidRPr="00B551B3">
        <w:rPr>
          <w:rFonts w:asciiTheme="minorHAnsi" w:hAnsiTheme="minorHAnsi"/>
          <w:sz w:val="22"/>
          <w:szCs w:val="20"/>
          <w:lang w:eastAsia="ar-SA"/>
        </w:rPr>
        <w:t xml:space="preserve">Małgorzata </w:t>
      </w:r>
      <w:r w:rsidR="00E56537" w:rsidRPr="00B551B3">
        <w:rPr>
          <w:rFonts w:asciiTheme="minorHAnsi" w:hAnsiTheme="minorHAnsi"/>
          <w:sz w:val="22"/>
          <w:szCs w:val="20"/>
          <w:lang w:eastAsia="ar-SA"/>
        </w:rPr>
        <w:t>Kopacz</w:t>
      </w:r>
      <w:r w:rsidRPr="00B551B3">
        <w:rPr>
          <w:rFonts w:asciiTheme="minorHAnsi" w:hAnsiTheme="minorHAnsi"/>
          <w:sz w:val="22"/>
          <w:szCs w:val="20"/>
          <w:lang w:eastAsia="ar-SA"/>
        </w:rPr>
        <w:t xml:space="preserve"> e-mail: </w:t>
      </w:r>
      <w:hyperlink r:id="rId13" w:history="1"/>
      <w:hyperlink r:id="rId14" w:history="1">
        <w:r w:rsidR="0085284C" w:rsidRPr="0021406C">
          <w:rPr>
            <w:rStyle w:val="Hipercze"/>
            <w:rFonts w:asciiTheme="minorHAnsi" w:hAnsiTheme="minorHAnsi" w:cstheme="minorHAnsi"/>
          </w:rPr>
          <w:t>dyrektoradmin@sopot.pl</w:t>
        </w:r>
      </w:hyperlink>
      <w:r w:rsidR="00E56537" w:rsidRPr="00B551B3">
        <w:rPr>
          <w:rFonts w:asciiTheme="minorHAnsi" w:hAnsiTheme="minorHAnsi" w:cstheme="minorHAnsi"/>
        </w:rPr>
        <w:t xml:space="preserve"> od poniedziałku do piątku w godzinach 9.00-17.00 </w:t>
      </w:r>
      <w:r w:rsidRPr="00B551B3">
        <w:rPr>
          <w:rFonts w:asciiTheme="minorHAnsi" w:hAnsiTheme="minorHAnsi"/>
          <w:sz w:val="22"/>
          <w:szCs w:val="20"/>
          <w:lang w:eastAsia="ar-SA"/>
        </w:rPr>
        <w:t>.</w:t>
      </w:r>
    </w:p>
    <w:p w:rsidR="006D0DAF" w:rsidRPr="00B551B3" w:rsidRDefault="006D0DAF" w:rsidP="006D0DAF">
      <w:pPr>
        <w:suppressAutoHyphens/>
        <w:spacing w:after="120" w:line="276" w:lineRule="auto"/>
        <w:ind w:left="360"/>
        <w:jc w:val="both"/>
        <w:rPr>
          <w:rFonts w:asciiTheme="minorHAnsi" w:hAnsiTheme="minorHAnsi"/>
          <w:i/>
          <w:sz w:val="22"/>
          <w:szCs w:val="20"/>
          <w:lang w:eastAsia="ar-SA"/>
        </w:rPr>
      </w:pPr>
      <w:r w:rsidRPr="00B551B3">
        <w:rPr>
          <w:rFonts w:asciiTheme="minorHAnsi" w:hAnsiTheme="minorHAnsi"/>
          <w:i/>
          <w:sz w:val="22"/>
          <w:szCs w:val="20"/>
          <w:lang w:eastAsia="ar-SA"/>
        </w:rPr>
        <w:t xml:space="preserve">Jednocześnie Zamawiający informuje, że przepisy </w:t>
      </w:r>
      <w:proofErr w:type="spellStart"/>
      <w:r w:rsidRPr="00B551B3">
        <w:rPr>
          <w:rFonts w:asciiTheme="minorHAnsi" w:hAnsiTheme="minorHAnsi"/>
          <w:i/>
          <w:sz w:val="22"/>
          <w:szCs w:val="20"/>
          <w:lang w:eastAsia="ar-SA"/>
        </w:rPr>
        <w:t>uPZP</w:t>
      </w:r>
      <w:proofErr w:type="spellEnd"/>
      <w:r w:rsidRPr="00B551B3">
        <w:rPr>
          <w:rFonts w:asciiTheme="minorHAnsi" w:hAnsiTheme="minorHAnsi"/>
          <w:i/>
          <w:sz w:val="22"/>
          <w:szCs w:val="20"/>
          <w:lang w:eastAsia="ar-SA"/>
        </w:rPr>
        <w:t xml:space="preserve"> nie pozwalają na jakikolwiek inny kontakt - zarówno z Zamawiającym  jak i </w:t>
      </w:r>
      <w:r w:rsidR="00E56537" w:rsidRPr="00B551B3">
        <w:rPr>
          <w:rFonts w:asciiTheme="minorHAnsi" w:hAnsiTheme="minorHAnsi"/>
          <w:i/>
          <w:sz w:val="22"/>
          <w:szCs w:val="20"/>
          <w:lang w:eastAsia="ar-SA"/>
        </w:rPr>
        <w:t xml:space="preserve">z </w:t>
      </w:r>
      <w:r w:rsidRPr="00B551B3">
        <w:rPr>
          <w:rFonts w:asciiTheme="minorHAnsi" w:hAnsiTheme="minorHAnsi"/>
          <w:i/>
          <w:sz w:val="22"/>
          <w:szCs w:val="20"/>
          <w:lang w:eastAsia="ar-SA"/>
        </w:rPr>
        <w:t xml:space="preserve">osobami uprawnionymi do porozumiewania się z Wykonawcami - niż wskazany w niniejszym rozdziale </w:t>
      </w:r>
      <w:proofErr w:type="spellStart"/>
      <w:r w:rsidRPr="00B551B3">
        <w:rPr>
          <w:rFonts w:asciiTheme="minorHAnsi" w:hAnsiTheme="minorHAnsi"/>
          <w:i/>
          <w:sz w:val="22"/>
          <w:szCs w:val="20"/>
          <w:lang w:eastAsia="ar-SA"/>
        </w:rPr>
        <w:t>siwz</w:t>
      </w:r>
      <w:proofErr w:type="spellEnd"/>
      <w:r w:rsidRPr="00B551B3">
        <w:rPr>
          <w:rFonts w:asciiTheme="minorHAnsi" w:hAnsiTheme="minorHAnsi"/>
          <w:i/>
          <w:sz w:val="22"/>
          <w:szCs w:val="20"/>
          <w:lang w:eastAsia="ar-SA"/>
        </w:rPr>
        <w:t>. Oznacza to, że Zamawiający nie będzie reagował na inne formy kontaktowania się z nim, w szczególności na kontakt telefoniczny lub/i osobisty w swojej siedzibie.</w:t>
      </w:r>
    </w:p>
    <w:p w:rsidR="0076130F" w:rsidRPr="00B551B3" w:rsidRDefault="0076130F" w:rsidP="003F3CEB">
      <w:pPr>
        <w:tabs>
          <w:tab w:val="num" w:pos="550"/>
        </w:tabs>
        <w:spacing w:line="276" w:lineRule="auto"/>
        <w:ind w:left="567"/>
        <w:jc w:val="both"/>
        <w:rPr>
          <w:rFonts w:asciiTheme="minorHAnsi" w:hAnsiTheme="minorHAnsi"/>
          <w:sz w:val="22"/>
          <w:szCs w:val="20"/>
          <w:lang w:eastAsia="ar-SA"/>
        </w:rPr>
      </w:pP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23" w:name="_Toc368039757"/>
      <w:bookmarkStart w:id="24" w:name="_Toc445372077"/>
      <w:r w:rsidRPr="00B551B3">
        <w:rPr>
          <w:rFonts w:asciiTheme="minorHAnsi" w:hAnsiTheme="minorHAnsi"/>
          <w:b/>
          <w:sz w:val="22"/>
          <w:szCs w:val="20"/>
        </w:rPr>
        <w:t>WYMAGANIA DOTYCZĄCE WADIUM</w:t>
      </w:r>
      <w:bookmarkEnd w:id="23"/>
      <w:bookmarkEnd w:id="24"/>
    </w:p>
    <w:p w:rsidR="0076130F" w:rsidRPr="00B551B3" w:rsidRDefault="0076130F" w:rsidP="002E6144">
      <w:pPr>
        <w:numPr>
          <w:ilvl w:val="0"/>
          <w:numId w:val="21"/>
        </w:numPr>
        <w:suppressAutoHyphens/>
        <w:spacing w:line="276" w:lineRule="auto"/>
        <w:jc w:val="both"/>
        <w:rPr>
          <w:rFonts w:asciiTheme="minorHAnsi" w:hAnsiTheme="minorHAnsi"/>
          <w:vanish/>
          <w:sz w:val="22"/>
          <w:szCs w:val="20"/>
          <w:lang w:eastAsia="ar-SA"/>
        </w:rPr>
      </w:pPr>
    </w:p>
    <w:p w:rsidR="0076130F" w:rsidRPr="00B551B3" w:rsidRDefault="00243E90" w:rsidP="002E6144">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 xml:space="preserve">Zamawiający nie wymaga zabezpieczenia oferty za pomocą </w:t>
      </w:r>
      <w:r w:rsidR="0076130F" w:rsidRPr="00B551B3">
        <w:rPr>
          <w:rFonts w:asciiTheme="minorHAnsi" w:hAnsiTheme="minorHAnsi"/>
          <w:sz w:val="22"/>
          <w:szCs w:val="20"/>
          <w:lang w:eastAsia="ar-SA"/>
        </w:rPr>
        <w:t>wadium.</w:t>
      </w:r>
    </w:p>
    <w:p w:rsidR="0076130F" w:rsidRPr="00B551B3" w:rsidRDefault="0076130F" w:rsidP="003F3CEB">
      <w:pPr>
        <w:tabs>
          <w:tab w:val="num" w:pos="1440"/>
        </w:tabs>
        <w:spacing w:line="276" w:lineRule="auto"/>
        <w:ind w:left="567"/>
        <w:jc w:val="both"/>
        <w:rPr>
          <w:rFonts w:asciiTheme="minorHAnsi" w:hAnsiTheme="minorHAnsi"/>
          <w:sz w:val="22"/>
          <w:szCs w:val="20"/>
          <w:lang w:eastAsia="ar-SA"/>
        </w:rPr>
      </w:pP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25" w:name="_Toc368039758"/>
      <w:bookmarkStart w:id="26" w:name="_Toc445372078"/>
      <w:r w:rsidRPr="00B551B3">
        <w:rPr>
          <w:rFonts w:asciiTheme="minorHAnsi" w:hAnsiTheme="minorHAnsi"/>
          <w:b/>
          <w:sz w:val="22"/>
          <w:szCs w:val="20"/>
        </w:rPr>
        <w:t>TERMIN ZWIĄZANIA OFERTĄ</w:t>
      </w:r>
      <w:bookmarkEnd w:id="25"/>
      <w:bookmarkEnd w:id="26"/>
    </w:p>
    <w:p w:rsidR="0076130F" w:rsidRPr="00B551B3" w:rsidRDefault="0076130F" w:rsidP="002E6144">
      <w:pPr>
        <w:numPr>
          <w:ilvl w:val="0"/>
          <w:numId w:val="21"/>
        </w:numPr>
        <w:suppressAutoHyphens/>
        <w:spacing w:line="276" w:lineRule="auto"/>
        <w:jc w:val="both"/>
        <w:rPr>
          <w:rFonts w:asciiTheme="minorHAnsi" w:hAnsiTheme="minorHAnsi"/>
          <w:vanish/>
          <w:sz w:val="22"/>
          <w:szCs w:val="20"/>
          <w:lang w:eastAsia="ar-SA"/>
        </w:rPr>
      </w:pPr>
    </w:p>
    <w:p w:rsidR="0076130F" w:rsidRPr="00B551B3" w:rsidRDefault="0076130F" w:rsidP="002E6144">
      <w:pPr>
        <w:numPr>
          <w:ilvl w:val="1"/>
          <w:numId w:val="21"/>
        </w:numPr>
        <w:suppressAutoHyphens/>
        <w:spacing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 xml:space="preserve">Termin związania ofertą wynosi </w:t>
      </w:r>
      <w:r w:rsidR="00E019DD" w:rsidRPr="00B551B3">
        <w:rPr>
          <w:rFonts w:asciiTheme="minorHAnsi" w:hAnsiTheme="minorHAnsi"/>
          <w:sz w:val="22"/>
          <w:szCs w:val="20"/>
          <w:lang w:eastAsia="ar-SA"/>
        </w:rPr>
        <w:t>3</w:t>
      </w:r>
      <w:r w:rsidRPr="00B551B3">
        <w:rPr>
          <w:rFonts w:asciiTheme="minorHAnsi" w:hAnsiTheme="minorHAnsi"/>
          <w:sz w:val="22"/>
          <w:szCs w:val="20"/>
          <w:lang w:eastAsia="ar-SA"/>
        </w:rPr>
        <w:t>0 dni.</w:t>
      </w:r>
    </w:p>
    <w:p w:rsidR="0076130F" w:rsidRPr="00B551B3" w:rsidRDefault="0076130F" w:rsidP="002E6144">
      <w:pPr>
        <w:numPr>
          <w:ilvl w:val="1"/>
          <w:numId w:val="21"/>
        </w:numPr>
        <w:suppressAutoHyphens/>
        <w:spacing w:after="120" w:line="276" w:lineRule="auto"/>
        <w:ind w:left="431" w:hanging="357"/>
        <w:jc w:val="both"/>
        <w:rPr>
          <w:rFonts w:asciiTheme="minorHAnsi" w:hAnsiTheme="minorHAnsi"/>
          <w:sz w:val="22"/>
          <w:szCs w:val="20"/>
          <w:lang w:eastAsia="ar-SA"/>
        </w:rPr>
      </w:pPr>
      <w:r w:rsidRPr="00B551B3">
        <w:rPr>
          <w:rFonts w:asciiTheme="minorHAnsi" w:hAnsiTheme="minorHAnsi"/>
          <w:sz w:val="22"/>
          <w:szCs w:val="20"/>
          <w:lang w:eastAsia="ar-SA"/>
        </w:rPr>
        <w:t>Bieg terminu związania ofertą rozpoczyna się wraz z upływem terminu składania ofert.</w:t>
      </w:r>
    </w:p>
    <w:p w:rsidR="00336CF6" w:rsidRPr="00B551B3" w:rsidRDefault="00336CF6" w:rsidP="002E6144">
      <w:pPr>
        <w:numPr>
          <w:ilvl w:val="1"/>
          <w:numId w:val="21"/>
        </w:numPr>
        <w:suppressAutoHyphens/>
        <w:spacing w:after="120" w:line="276" w:lineRule="auto"/>
        <w:ind w:left="431" w:hanging="357"/>
        <w:jc w:val="both"/>
        <w:rPr>
          <w:rFonts w:asciiTheme="minorHAnsi" w:hAnsiTheme="minorHAnsi"/>
          <w:sz w:val="22"/>
          <w:szCs w:val="20"/>
          <w:lang w:eastAsia="ar-SA"/>
        </w:rPr>
      </w:pPr>
      <w:r w:rsidRPr="00B551B3">
        <w:rPr>
          <w:rFonts w:asciiTheme="minorHAnsi" w:hAnsiTheme="minorHAnsi"/>
          <w:sz w:val="22"/>
          <w:szCs w:val="20"/>
          <w:lang w:eastAsia="ar-S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w:t>
      </w:r>
      <w:proofErr w:type="spellStart"/>
      <w:r w:rsidRPr="00B551B3">
        <w:rPr>
          <w:rFonts w:asciiTheme="minorHAnsi" w:hAnsiTheme="minorHAnsi"/>
          <w:sz w:val="22"/>
          <w:szCs w:val="20"/>
          <w:lang w:eastAsia="ar-SA"/>
        </w:rPr>
        <w:t>pkt</w:t>
      </w:r>
      <w:proofErr w:type="spellEnd"/>
      <w:r w:rsidRPr="00B551B3">
        <w:rPr>
          <w:rFonts w:asciiTheme="minorHAnsi" w:hAnsiTheme="minorHAnsi"/>
          <w:sz w:val="22"/>
          <w:szCs w:val="20"/>
          <w:lang w:eastAsia="ar-SA"/>
        </w:rPr>
        <w:t xml:space="preserve"> 10.1., o oznaczony okres nie dłuższy niż 60 dni. Odmowa wyrażenia zgody na przedłużenie terminu związania ofertą nie powoduje utraty wadium. </w:t>
      </w:r>
    </w:p>
    <w:p w:rsidR="00336CF6" w:rsidRPr="00B551B3" w:rsidRDefault="00336CF6" w:rsidP="002E6144">
      <w:pPr>
        <w:numPr>
          <w:ilvl w:val="1"/>
          <w:numId w:val="21"/>
        </w:numPr>
        <w:suppressAutoHyphens/>
        <w:spacing w:after="120" w:line="276" w:lineRule="auto"/>
        <w:ind w:left="431" w:hanging="357"/>
        <w:jc w:val="both"/>
        <w:rPr>
          <w:rFonts w:asciiTheme="minorHAnsi" w:hAnsiTheme="minorHAnsi"/>
          <w:sz w:val="22"/>
          <w:szCs w:val="20"/>
          <w:lang w:eastAsia="ar-SA"/>
        </w:rPr>
      </w:pPr>
      <w:r w:rsidRPr="00B551B3">
        <w:rPr>
          <w:rFonts w:asciiTheme="minorHAnsi" w:hAnsiTheme="minorHAnsi"/>
          <w:sz w:val="22"/>
          <w:szCs w:val="20"/>
          <w:lang w:eastAsia="ar-SA"/>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336CF6" w:rsidRPr="00B551B3" w:rsidRDefault="00336CF6" w:rsidP="002E6144">
      <w:pPr>
        <w:numPr>
          <w:ilvl w:val="1"/>
          <w:numId w:val="21"/>
        </w:numPr>
        <w:suppressAutoHyphens/>
        <w:spacing w:after="120" w:line="276" w:lineRule="auto"/>
        <w:ind w:left="431" w:hanging="357"/>
        <w:jc w:val="both"/>
        <w:rPr>
          <w:rFonts w:asciiTheme="minorHAnsi" w:hAnsiTheme="minorHAnsi"/>
          <w:sz w:val="22"/>
          <w:szCs w:val="20"/>
          <w:lang w:eastAsia="ar-SA"/>
        </w:rPr>
      </w:pPr>
      <w:r w:rsidRPr="00B551B3">
        <w:rPr>
          <w:rFonts w:asciiTheme="minorHAnsi" w:hAnsiTheme="minorHAnsi"/>
          <w:sz w:val="22"/>
          <w:szCs w:val="20"/>
          <w:lang w:eastAsia="ar-SA"/>
        </w:rPr>
        <w:t>W przypadku wniesienia odwołania po upływie terminu składania ofert bieg terminu związania ofertą ulega zawieszeniu do czasu ogłoszenia przez Krajową Izbę Odwoławczą orzeczenia.</w:t>
      </w:r>
    </w:p>
    <w:p w:rsidR="0076130F" w:rsidRPr="00B551B3" w:rsidRDefault="0076130F" w:rsidP="003F3CEB">
      <w:pPr>
        <w:tabs>
          <w:tab w:val="num" w:pos="1440"/>
        </w:tabs>
        <w:spacing w:line="276" w:lineRule="auto"/>
        <w:ind w:left="567"/>
        <w:jc w:val="both"/>
        <w:rPr>
          <w:rFonts w:asciiTheme="minorHAnsi" w:hAnsiTheme="minorHAnsi"/>
          <w:sz w:val="22"/>
          <w:szCs w:val="20"/>
          <w:lang w:eastAsia="ar-SA"/>
        </w:rPr>
      </w:pP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27" w:name="_Toc368039759"/>
      <w:bookmarkStart w:id="28" w:name="_Toc445372079"/>
      <w:r w:rsidRPr="00B551B3">
        <w:rPr>
          <w:rFonts w:asciiTheme="minorHAnsi" w:hAnsiTheme="minorHAnsi"/>
          <w:b/>
          <w:sz w:val="22"/>
          <w:szCs w:val="20"/>
        </w:rPr>
        <w:t>OPIS SPOSOBU PRZYGOTOWANIA OFERTY</w:t>
      </w:r>
      <w:bookmarkEnd w:id="27"/>
      <w:bookmarkEnd w:id="28"/>
    </w:p>
    <w:p w:rsidR="0076130F" w:rsidRPr="00B551B3" w:rsidRDefault="0076130F" w:rsidP="002E6144">
      <w:pPr>
        <w:numPr>
          <w:ilvl w:val="0"/>
          <w:numId w:val="21"/>
        </w:numPr>
        <w:suppressAutoHyphens/>
        <w:spacing w:line="276" w:lineRule="auto"/>
        <w:jc w:val="both"/>
        <w:rPr>
          <w:vanish/>
          <w:sz w:val="20"/>
          <w:szCs w:val="20"/>
          <w:lang w:eastAsia="ar-SA"/>
        </w:rPr>
      </w:pPr>
    </w:p>
    <w:p w:rsidR="0076130F" w:rsidRPr="00B551B3" w:rsidRDefault="0076130F" w:rsidP="002E6144">
      <w:pPr>
        <w:numPr>
          <w:ilvl w:val="1"/>
          <w:numId w:val="21"/>
        </w:numPr>
        <w:suppressAutoHyphens/>
        <w:spacing w:after="120" w:line="276" w:lineRule="auto"/>
        <w:ind w:left="432"/>
        <w:jc w:val="both"/>
        <w:rPr>
          <w:sz w:val="20"/>
          <w:szCs w:val="20"/>
          <w:lang w:eastAsia="ar-SA"/>
        </w:rPr>
      </w:pPr>
      <w:r w:rsidRPr="00B551B3">
        <w:rPr>
          <w:rFonts w:asciiTheme="minorHAnsi" w:hAnsiTheme="minorHAnsi"/>
          <w:sz w:val="22"/>
          <w:szCs w:val="20"/>
          <w:lang w:eastAsia="ar-SA"/>
        </w:rPr>
        <w:t>Oferta musi być sporządzona pod rygorem nieważności w formie pisemnej, w języku polskim</w:t>
      </w:r>
      <w:r w:rsidRPr="00B551B3">
        <w:rPr>
          <w:sz w:val="20"/>
          <w:szCs w:val="20"/>
          <w:lang w:eastAsia="ar-SA"/>
        </w:rPr>
        <w:t>.</w:t>
      </w:r>
    </w:p>
    <w:p w:rsidR="0076130F" w:rsidRPr="00B551B3" w:rsidRDefault="0076130F" w:rsidP="002E6144">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Wykonawca może złożyć jedną ofertę.</w:t>
      </w:r>
    </w:p>
    <w:p w:rsidR="0076130F" w:rsidRPr="00B551B3" w:rsidRDefault="0076130F" w:rsidP="002E6144">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 xml:space="preserve">Treść oferty musi odpowiadać treści specyfikacji istotnych warunków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w:t>
      </w:r>
    </w:p>
    <w:p w:rsidR="0076130F" w:rsidRPr="00B551B3" w:rsidRDefault="0076130F" w:rsidP="002E6144">
      <w:pPr>
        <w:tabs>
          <w:tab w:val="left" w:pos="709"/>
        </w:tabs>
        <w:suppressAutoHyphens/>
        <w:spacing w:after="120" w:line="276" w:lineRule="auto"/>
        <w:ind w:left="709"/>
        <w:jc w:val="both"/>
        <w:rPr>
          <w:rFonts w:asciiTheme="minorHAnsi" w:hAnsiTheme="minorHAnsi"/>
          <w:b/>
          <w:sz w:val="22"/>
          <w:szCs w:val="20"/>
          <w:lang w:eastAsia="ar-SA"/>
        </w:rPr>
      </w:pPr>
      <w:r w:rsidRPr="00B551B3">
        <w:rPr>
          <w:rFonts w:asciiTheme="minorHAnsi" w:hAnsiTheme="minorHAnsi"/>
          <w:sz w:val="22"/>
          <w:szCs w:val="20"/>
          <w:lang w:eastAsia="ar-SA"/>
        </w:rPr>
        <w:t xml:space="preserve">Oferta Wykonawcy musi zawierać wypełniony </w:t>
      </w:r>
      <w:r w:rsidRPr="00B551B3">
        <w:rPr>
          <w:rFonts w:asciiTheme="minorHAnsi" w:hAnsiTheme="minorHAnsi"/>
          <w:b/>
          <w:sz w:val="22"/>
          <w:szCs w:val="20"/>
          <w:lang w:eastAsia="ar-SA"/>
        </w:rPr>
        <w:t xml:space="preserve">formularz oferty - o treści odpowiadającej załącznikowi nr </w:t>
      </w:r>
      <w:r w:rsidR="00A400D4" w:rsidRPr="00B551B3">
        <w:rPr>
          <w:rFonts w:asciiTheme="minorHAnsi" w:hAnsiTheme="minorHAnsi"/>
          <w:b/>
          <w:sz w:val="22"/>
          <w:szCs w:val="20"/>
          <w:lang w:eastAsia="ar-SA"/>
        </w:rPr>
        <w:t xml:space="preserve">1 </w:t>
      </w:r>
      <w:r w:rsidRPr="00B551B3">
        <w:rPr>
          <w:rFonts w:asciiTheme="minorHAnsi" w:hAnsiTheme="minorHAnsi"/>
          <w:sz w:val="22"/>
          <w:szCs w:val="20"/>
          <w:lang w:eastAsia="ar-SA"/>
        </w:rPr>
        <w:t xml:space="preserve">do </w:t>
      </w:r>
      <w:proofErr w:type="spellStart"/>
      <w:r w:rsidR="00A56C43" w:rsidRPr="00B551B3">
        <w:rPr>
          <w:rFonts w:asciiTheme="minorHAnsi" w:hAnsiTheme="minorHAnsi"/>
          <w:sz w:val="22"/>
          <w:szCs w:val="20"/>
          <w:lang w:eastAsia="ar-SA"/>
        </w:rPr>
        <w:t>siwz</w:t>
      </w:r>
      <w:proofErr w:type="spellEnd"/>
      <w:r w:rsidR="002E6144" w:rsidRPr="00B551B3">
        <w:rPr>
          <w:rFonts w:asciiTheme="minorHAnsi" w:hAnsiTheme="minorHAnsi"/>
          <w:b/>
          <w:sz w:val="22"/>
          <w:szCs w:val="20"/>
          <w:lang w:eastAsia="ar-SA"/>
        </w:rPr>
        <w:t xml:space="preserve"> wraz z kosztorysem ofertowym.</w:t>
      </w:r>
    </w:p>
    <w:p w:rsidR="0076130F" w:rsidRPr="00B551B3" w:rsidRDefault="0076130F" w:rsidP="002E6144">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 xml:space="preserve">Formularz oferty powinien być ostemplowany pieczątką firmową oraz podpisany </w:t>
      </w:r>
      <w:r w:rsidRPr="00B551B3">
        <w:rPr>
          <w:rFonts w:asciiTheme="minorHAnsi" w:hAnsiTheme="minorHAnsi"/>
          <w:sz w:val="22"/>
          <w:szCs w:val="20"/>
          <w:lang w:eastAsia="ar-SA"/>
        </w:rPr>
        <w:br/>
        <w:t xml:space="preserve">i opieczętowany pieczątką imienną przez osoby umocowane do reprezentowania Wykonawcy. </w:t>
      </w:r>
    </w:p>
    <w:p w:rsidR="0076130F" w:rsidRPr="00B551B3" w:rsidRDefault="0076130F" w:rsidP="002E6144">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 xml:space="preserve">Do oferty należy załączyć </w:t>
      </w:r>
      <w:r w:rsidRPr="00B551B3">
        <w:rPr>
          <w:rFonts w:asciiTheme="minorHAnsi" w:hAnsiTheme="minorHAnsi"/>
          <w:b/>
          <w:sz w:val="22"/>
          <w:szCs w:val="20"/>
          <w:lang w:eastAsia="ar-SA"/>
        </w:rPr>
        <w:t xml:space="preserve">dokumenty określone w rozdziale </w:t>
      </w:r>
      <w:r w:rsidR="00FD5BB1" w:rsidRPr="00B551B3">
        <w:rPr>
          <w:rFonts w:asciiTheme="minorHAnsi" w:hAnsiTheme="minorHAnsi"/>
          <w:b/>
          <w:sz w:val="22"/>
          <w:szCs w:val="20"/>
          <w:lang w:eastAsia="ar-SA"/>
        </w:rPr>
        <w:t>7</w:t>
      </w:r>
      <w:r w:rsidRPr="00B551B3">
        <w:rPr>
          <w:rFonts w:asciiTheme="minorHAnsi" w:hAnsiTheme="minorHAnsi"/>
          <w:b/>
          <w:sz w:val="22"/>
          <w:szCs w:val="20"/>
          <w:lang w:eastAsia="ar-SA"/>
        </w:rPr>
        <w:t xml:space="preserve"> </w:t>
      </w:r>
      <w:proofErr w:type="spellStart"/>
      <w:r w:rsidR="00A56C43" w:rsidRPr="00B551B3">
        <w:rPr>
          <w:rFonts w:asciiTheme="minorHAnsi" w:hAnsiTheme="minorHAnsi"/>
          <w:b/>
          <w:sz w:val="22"/>
          <w:szCs w:val="20"/>
          <w:lang w:eastAsia="ar-SA"/>
        </w:rPr>
        <w:t>siwz</w:t>
      </w:r>
      <w:proofErr w:type="spellEnd"/>
      <w:r w:rsidRPr="00B551B3">
        <w:rPr>
          <w:rFonts w:asciiTheme="minorHAnsi" w:hAnsiTheme="minorHAnsi"/>
          <w:sz w:val="22"/>
          <w:szCs w:val="20"/>
          <w:lang w:eastAsia="ar-SA"/>
        </w:rPr>
        <w:t>.</w:t>
      </w:r>
    </w:p>
    <w:p w:rsidR="00D2200B" w:rsidRPr="007B73B9" w:rsidRDefault="0076130F" w:rsidP="00D2200B">
      <w:pPr>
        <w:numPr>
          <w:ilvl w:val="1"/>
          <w:numId w:val="21"/>
        </w:numPr>
        <w:suppressAutoHyphens/>
        <w:spacing w:after="120" w:line="276" w:lineRule="auto"/>
        <w:ind w:left="432"/>
        <w:jc w:val="both"/>
        <w:rPr>
          <w:rFonts w:asciiTheme="minorHAnsi" w:hAnsiTheme="minorHAnsi"/>
          <w:sz w:val="22"/>
          <w:szCs w:val="20"/>
          <w:lang w:eastAsia="ar-SA"/>
        </w:rPr>
      </w:pPr>
      <w:r w:rsidRPr="00B551B3">
        <w:rPr>
          <w:rFonts w:asciiTheme="minorHAnsi" w:hAnsiTheme="minorHAnsi"/>
          <w:sz w:val="22"/>
          <w:szCs w:val="20"/>
          <w:lang w:eastAsia="ar-SA"/>
        </w:rPr>
        <w:t>Inne dokumenty wymagane przez Zamawiającego, jakie należy załączyć do oferty:</w:t>
      </w: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0"/>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1"/>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1"/>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1"/>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1"/>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1"/>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1"/>
          <w:numId w:val="12"/>
        </w:numPr>
        <w:suppressAutoHyphens/>
        <w:spacing w:after="120" w:line="276" w:lineRule="auto"/>
        <w:jc w:val="both"/>
        <w:rPr>
          <w:rFonts w:asciiTheme="minorHAnsi" w:hAnsiTheme="minorHAnsi"/>
          <w:b/>
          <w:vanish/>
          <w:sz w:val="22"/>
          <w:szCs w:val="20"/>
          <w:lang w:eastAsia="ar-SA"/>
        </w:rPr>
      </w:pPr>
    </w:p>
    <w:p w:rsidR="00D2200B" w:rsidRPr="00B551B3" w:rsidRDefault="00D2200B" w:rsidP="00D2200B">
      <w:pPr>
        <w:pStyle w:val="Akapitzlist"/>
        <w:numPr>
          <w:ilvl w:val="1"/>
          <w:numId w:val="12"/>
        </w:numPr>
        <w:suppressAutoHyphens/>
        <w:spacing w:after="120" w:line="276" w:lineRule="auto"/>
        <w:jc w:val="both"/>
        <w:rPr>
          <w:rFonts w:asciiTheme="minorHAnsi" w:hAnsiTheme="minorHAnsi"/>
          <w:b/>
          <w:vanish/>
          <w:sz w:val="22"/>
          <w:szCs w:val="20"/>
          <w:lang w:eastAsia="ar-SA"/>
        </w:rPr>
      </w:pPr>
    </w:p>
    <w:p w:rsidR="0076130F" w:rsidRPr="00B551B3" w:rsidRDefault="00D2200B" w:rsidP="00D2200B">
      <w:pPr>
        <w:suppressAutoHyphens/>
        <w:spacing w:after="120" w:line="276" w:lineRule="auto"/>
        <w:ind w:left="705" w:hanging="705"/>
        <w:jc w:val="both"/>
        <w:rPr>
          <w:rFonts w:asciiTheme="minorHAnsi" w:hAnsiTheme="minorHAnsi"/>
          <w:b/>
          <w:sz w:val="22"/>
          <w:szCs w:val="20"/>
          <w:lang w:eastAsia="ar-SA"/>
        </w:rPr>
      </w:pPr>
      <w:r w:rsidRPr="00B551B3">
        <w:rPr>
          <w:rFonts w:asciiTheme="minorHAnsi" w:hAnsiTheme="minorHAnsi"/>
          <w:sz w:val="22"/>
          <w:szCs w:val="20"/>
          <w:lang w:eastAsia="ar-SA"/>
        </w:rPr>
        <w:t>11.7</w:t>
      </w:r>
      <w:r w:rsidRPr="00B551B3">
        <w:rPr>
          <w:rFonts w:asciiTheme="minorHAnsi" w:hAnsiTheme="minorHAnsi"/>
          <w:b/>
          <w:sz w:val="22"/>
          <w:szCs w:val="20"/>
          <w:lang w:eastAsia="ar-SA"/>
        </w:rPr>
        <w:t xml:space="preserve"> </w:t>
      </w:r>
      <w:r w:rsidRPr="00B551B3">
        <w:rPr>
          <w:rFonts w:asciiTheme="minorHAnsi" w:hAnsiTheme="minorHAnsi"/>
          <w:b/>
          <w:sz w:val="22"/>
          <w:szCs w:val="20"/>
          <w:lang w:eastAsia="ar-SA"/>
        </w:rPr>
        <w:tab/>
      </w:r>
      <w:r w:rsidR="0076130F" w:rsidRPr="00B551B3">
        <w:rPr>
          <w:rFonts w:asciiTheme="minorHAnsi" w:hAnsiTheme="minorHAnsi"/>
          <w:b/>
          <w:sz w:val="22"/>
          <w:szCs w:val="20"/>
          <w:lang w:eastAsia="ar-SA"/>
        </w:rPr>
        <w:t>pełnomocnictwo (złożone w formie oryginału lub kseroko</w:t>
      </w:r>
      <w:r w:rsidR="00B8552C" w:rsidRPr="00B551B3">
        <w:rPr>
          <w:rFonts w:asciiTheme="minorHAnsi" w:hAnsiTheme="minorHAnsi"/>
          <w:b/>
          <w:sz w:val="22"/>
          <w:szCs w:val="20"/>
          <w:lang w:eastAsia="ar-SA"/>
        </w:rPr>
        <w:t>pii potwierdzonej za zgodność z </w:t>
      </w:r>
      <w:r w:rsidR="0076130F" w:rsidRPr="00B551B3">
        <w:rPr>
          <w:rFonts w:asciiTheme="minorHAnsi" w:hAnsiTheme="minorHAnsi"/>
          <w:b/>
          <w:sz w:val="22"/>
          <w:szCs w:val="20"/>
          <w:lang w:eastAsia="ar-SA"/>
        </w:rPr>
        <w:t xml:space="preserve">oryginałem przez notariusza), </w:t>
      </w:r>
      <w:r w:rsidR="0076130F" w:rsidRPr="00B551B3">
        <w:rPr>
          <w:rFonts w:asciiTheme="minorHAnsi" w:hAnsiTheme="minorHAnsi"/>
          <w:sz w:val="22"/>
          <w:szCs w:val="20"/>
          <w:lang w:eastAsia="ar-SA"/>
        </w:rPr>
        <w:t>w przypadku gdy fo</w:t>
      </w:r>
      <w:r w:rsidRPr="00B551B3">
        <w:rPr>
          <w:rFonts w:asciiTheme="minorHAnsi" w:hAnsiTheme="minorHAnsi"/>
          <w:sz w:val="22"/>
          <w:szCs w:val="20"/>
          <w:lang w:eastAsia="ar-SA"/>
        </w:rPr>
        <w:t xml:space="preserve">rmularz ofertowy lub załączone </w:t>
      </w:r>
      <w:r w:rsidR="0076130F" w:rsidRPr="00B551B3">
        <w:rPr>
          <w:rFonts w:asciiTheme="minorHAnsi" w:hAnsiTheme="minorHAnsi"/>
          <w:sz w:val="22"/>
          <w:szCs w:val="20"/>
          <w:lang w:eastAsia="ar-SA"/>
        </w:rPr>
        <w:t xml:space="preserve">do niego dokumenty są podpisane przez osobę, której umocowanie do reprezentowania Wykonawcy nie wynika z innych dokumentów załączonych od oferty lub ofertę składają podmioty wspólnie ubiegające się o udzielenie </w:t>
      </w:r>
      <w:proofErr w:type="spellStart"/>
      <w:r w:rsidR="0076130F" w:rsidRPr="00B551B3">
        <w:rPr>
          <w:rFonts w:asciiTheme="minorHAnsi" w:hAnsiTheme="minorHAnsi"/>
          <w:sz w:val="22"/>
          <w:szCs w:val="20"/>
          <w:lang w:eastAsia="ar-SA"/>
        </w:rPr>
        <w:t>zamówienia</w:t>
      </w:r>
      <w:proofErr w:type="spellEnd"/>
      <w:r w:rsidR="0076130F" w:rsidRPr="00B551B3">
        <w:rPr>
          <w:rFonts w:asciiTheme="minorHAnsi" w:hAnsiTheme="minorHAnsi"/>
          <w:sz w:val="22"/>
          <w:szCs w:val="20"/>
          <w:lang w:eastAsia="ar-SA"/>
        </w:rPr>
        <w:t>.</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Zaleca się, aby wszystkie dokumenty tworzące ofertę były spięte – zszyte w</w:t>
      </w:r>
      <w:r w:rsidR="0020495A" w:rsidRPr="00B551B3">
        <w:rPr>
          <w:rFonts w:asciiTheme="minorHAnsi" w:hAnsiTheme="minorHAnsi"/>
          <w:sz w:val="22"/>
          <w:szCs w:val="20"/>
          <w:lang w:eastAsia="ar-SA"/>
        </w:rPr>
        <w:t xml:space="preserve"> sposób uniemożliwiający ich </w:t>
      </w:r>
      <w:proofErr w:type="spellStart"/>
      <w:r w:rsidR="0020495A" w:rsidRPr="00B551B3">
        <w:rPr>
          <w:rFonts w:asciiTheme="minorHAnsi" w:hAnsiTheme="minorHAnsi"/>
          <w:sz w:val="22"/>
          <w:szCs w:val="20"/>
          <w:lang w:eastAsia="ar-SA"/>
        </w:rPr>
        <w:t>de</w:t>
      </w:r>
      <w:r w:rsidRPr="00B551B3">
        <w:rPr>
          <w:rFonts w:asciiTheme="minorHAnsi" w:hAnsiTheme="minorHAnsi"/>
          <w:sz w:val="22"/>
          <w:szCs w:val="20"/>
          <w:lang w:eastAsia="ar-SA"/>
        </w:rPr>
        <w:t>kompletację</w:t>
      </w:r>
      <w:proofErr w:type="spellEnd"/>
      <w:r w:rsidR="00243E90" w:rsidRPr="00B551B3">
        <w:rPr>
          <w:rFonts w:asciiTheme="minorHAnsi" w:hAnsiTheme="minorHAnsi"/>
          <w:sz w:val="22"/>
          <w:szCs w:val="20"/>
          <w:lang w:eastAsia="ar-SA"/>
        </w:rPr>
        <w:t>.</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lastRenderedPageBreak/>
        <w:t>Ofertę należy umieścić w zamkniętym opakowaniu uniemożliwiającym przypadkowe zapoznanie się z treścią oferty przed terminem otwarcia ofert.</w:t>
      </w:r>
    </w:p>
    <w:p w:rsidR="005E1880" w:rsidRPr="00B551B3" w:rsidRDefault="0076130F" w:rsidP="002E6144">
      <w:pPr>
        <w:numPr>
          <w:ilvl w:val="1"/>
          <w:numId w:val="12"/>
        </w:numPr>
        <w:suppressAutoHyphens/>
        <w:spacing w:after="120" w:line="276" w:lineRule="auto"/>
        <w:ind w:left="709" w:hanging="709"/>
        <w:jc w:val="both"/>
        <w:rPr>
          <w:rFonts w:asciiTheme="minorHAnsi" w:hAnsiTheme="minorHAnsi"/>
          <w:b/>
          <w:sz w:val="22"/>
          <w:szCs w:val="22"/>
        </w:rPr>
      </w:pPr>
      <w:r w:rsidRPr="00B551B3">
        <w:rPr>
          <w:rFonts w:asciiTheme="minorHAnsi" w:hAnsiTheme="minorHAnsi"/>
          <w:sz w:val="22"/>
          <w:szCs w:val="20"/>
          <w:lang w:eastAsia="ar-SA"/>
        </w:rPr>
        <w:t>Ofertę wraz z załącznikami należy złożyć w zaklejonej, nienaruszo</w:t>
      </w:r>
      <w:r w:rsidR="00B8552C" w:rsidRPr="00B551B3">
        <w:rPr>
          <w:rFonts w:asciiTheme="minorHAnsi" w:hAnsiTheme="minorHAnsi"/>
          <w:sz w:val="22"/>
          <w:szCs w:val="20"/>
          <w:lang w:eastAsia="ar-SA"/>
        </w:rPr>
        <w:t>nej kopercie opatrzonej nazwą i </w:t>
      </w:r>
      <w:r w:rsidRPr="00B551B3">
        <w:rPr>
          <w:rFonts w:asciiTheme="minorHAnsi" w:hAnsiTheme="minorHAnsi"/>
          <w:sz w:val="22"/>
          <w:szCs w:val="20"/>
          <w:lang w:eastAsia="ar-SA"/>
        </w:rPr>
        <w:t xml:space="preserve">adresem Wykonawcy, zaadresowanej na: </w:t>
      </w:r>
      <w:r w:rsidR="008A3BE6" w:rsidRPr="00B551B3">
        <w:rPr>
          <w:rFonts w:asciiTheme="minorHAnsi" w:hAnsiTheme="minorHAnsi"/>
          <w:sz w:val="22"/>
          <w:szCs w:val="20"/>
          <w:lang w:eastAsia="ar-SA"/>
        </w:rPr>
        <w:t>Centrum Kształcenia Ustawicznego ul. Kościuszki 22-24</w:t>
      </w:r>
      <w:r w:rsidR="004A7DB6" w:rsidRPr="00B551B3">
        <w:rPr>
          <w:rFonts w:asciiTheme="minorHAnsi" w:hAnsiTheme="minorHAnsi"/>
          <w:sz w:val="22"/>
          <w:szCs w:val="20"/>
          <w:lang w:eastAsia="ar-SA"/>
        </w:rPr>
        <w:t xml:space="preserve">, 81-704 Sopot – </w:t>
      </w:r>
      <w:r w:rsidR="008A0028" w:rsidRPr="00B551B3">
        <w:rPr>
          <w:rFonts w:asciiTheme="minorHAnsi" w:hAnsiTheme="minorHAnsi"/>
          <w:b/>
          <w:sz w:val="22"/>
          <w:szCs w:val="22"/>
        </w:rPr>
        <w:t>przetarg nieograniczony na</w:t>
      </w:r>
      <w:r w:rsidR="008A3BE6" w:rsidRPr="00B551B3">
        <w:rPr>
          <w:rFonts w:asciiTheme="minorHAnsi" w:hAnsiTheme="minorHAnsi"/>
          <w:b/>
          <w:sz w:val="22"/>
          <w:szCs w:val="22"/>
        </w:rPr>
        <w:t xml:space="preserve"> </w:t>
      </w:r>
      <w:r w:rsidR="00336CF6" w:rsidRPr="00B551B3">
        <w:rPr>
          <w:rFonts w:asciiTheme="minorHAnsi" w:hAnsiTheme="minorHAnsi"/>
          <w:b/>
          <w:sz w:val="22"/>
          <w:szCs w:val="22"/>
        </w:rPr>
        <w:t xml:space="preserve">dostawę </w:t>
      </w:r>
      <w:r w:rsidR="008A3BE6" w:rsidRPr="00B551B3">
        <w:rPr>
          <w:rFonts w:asciiTheme="minorHAnsi" w:hAnsiTheme="minorHAnsi"/>
          <w:b/>
          <w:sz w:val="22"/>
          <w:szCs w:val="22"/>
        </w:rPr>
        <w:t>pomocy dydaktycznych</w:t>
      </w:r>
      <w:r w:rsidR="007043CE">
        <w:rPr>
          <w:rFonts w:asciiTheme="minorHAnsi" w:hAnsiTheme="minorHAnsi"/>
          <w:b/>
          <w:sz w:val="22"/>
          <w:szCs w:val="22"/>
        </w:rPr>
        <w:t xml:space="preserve"> do </w:t>
      </w:r>
      <w:r w:rsidR="00B67DAB">
        <w:rPr>
          <w:rFonts w:asciiTheme="minorHAnsi" w:hAnsiTheme="minorHAnsi"/>
          <w:b/>
          <w:sz w:val="22"/>
          <w:szCs w:val="22"/>
        </w:rPr>
        <w:t xml:space="preserve">sopockich </w:t>
      </w:r>
      <w:r w:rsidR="001B5D6B">
        <w:rPr>
          <w:rFonts w:asciiTheme="minorHAnsi" w:hAnsiTheme="minorHAnsi"/>
          <w:b/>
          <w:sz w:val="22"/>
          <w:szCs w:val="22"/>
        </w:rPr>
        <w:t xml:space="preserve">szkół </w:t>
      </w:r>
      <w:proofErr w:type="spellStart"/>
      <w:r w:rsidR="001B5D6B">
        <w:rPr>
          <w:rFonts w:asciiTheme="minorHAnsi" w:hAnsiTheme="minorHAnsi"/>
          <w:b/>
          <w:sz w:val="22"/>
          <w:szCs w:val="22"/>
        </w:rPr>
        <w:t>ponadgimnazjalnych</w:t>
      </w:r>
      <w:proofErr w:type="spellEnd"/>
      <w:r w:rsidR="001B5D6B">
        <w:rPr>
          <w:rFonts w:asciiTheme="minorHAnsi" w:hAnsiTheme="minorHAnsi"/>
          <w:b/>
          <w:sz w:val="22"/>
          <w:szCs w:val="22"/>
        </w:rPr>
        <w:t xml:space="preserve"> w ram</w:t>
      </w:r>
      <w:r w:rsidR="00B67DAB">
        <w:rPr>
          <w:rFonts w:asciiTheme="minorHAnsi" w:hAnsiTheme="minorHAnsi"/>
          <w:b/>
          <w:sz w:val="22"/>
          <w:szCs w:val="22"/>
        </w:rPr>
        <w:t>ach projektu „Droga do sukcesu”.</w:t>
      </w:r>
      <w:r w:rsidR="001B5D6B">
        <w:rPr>
          <w:rFonts w:asciiTheme="minorHAnsi" w:hAnsiTheme="minorHAnsi"/>
          <w:b/>
          <w:sz w:val="22"/>
          <w:szCs w:val="22"/>
        </w:rPr>
        <w:t xml:space="preserve"> </w:t>
      </w:r>
    </w:p>
    <w:p w:rsidR="0076130F" w:rsidRPr="00B551B3" w:rsidRDefault="004A7DB6" w:rsidP="001B5D6B">
      <w:pPr>
        <w:suppressAutoHyphens/>
        <w:spacing w:after="120" w:line="276" w:lineRule="auto"/>
        <w:ind w:left="709"/>
        <w:jc w:val="both"/>
        <w:rPr>
          <w:rFonts w:asciiTheme="minorHAnsi" w:hAnsiTheme="minorHAnsi"/>
          <w:b/>
          <w:sz w:val="22"/>
          <w:szCs w:val="20"/>
          <w:lang w:eastAsia="ar-SA"/>
        </w:rPr>
      </w:pPr>
      <w:r w:rsidRPr="00B551B3">
        <w:rPr>
          <w:rFonts w:asciiTheme="minorHAnsi" w:hAnsiTheme="minorHAnsi"/>
          <w:b/>
          <w:sz w:val="22"/>
          <w:szCs w:val="20"/>
          <w:lang w:eastAsia="ar-SA"/>
        </w:rPr>
        <w:t xml:space="preserve">Nie otwierać przed </w:t>
      </w:r>
      <w:r w:rsidR="005A2486" w:rsidRPr="00B551B3">
        <w:rPr>
          <w:rFonts w:asciiTheme="minorHAnsi" w:hAnsiTheme="minorHAnsi"/>
          <w:b/>
          <w:sz w:val="22"/>
          <w:szCs w:val="20"/>
          <w:lang w:eastAsia="ar-SA"/>
        </w:rPr>
        <w:t xml:space="preserve">dniem </w:t>
      </w:r>
      <w:r w:rsidR="008A3BE6" w:rsidRPr="00B551B3">
        <w:rPr>
          <w:rFonts w:asciiTheme="minorHAnsi" w:hAnsiTheme="minorHAnsi"/>
          <w:b/>
          <w:sz w:val="22"/>
          <w:szCs w:val="20"/>
          <w:lang w:eastAsia="ar-SA"/>
        </w:rPr>
        <w:t>…………………………</w:t>
      </w:r>
      <w:r w:rsidR="00E6040D" w:rsidRPr="00B551B3">
        <w:rPr>
          <w:rFonts w:asciiTheme="minorHAnsi" w:hAnsiTheme="minorHAnsi"/>
          <w:b/>
          <w:sz w:val="22"/>
          <w:szCs w:val="20"/>
          <w:lang w:eastAsia="ar-SA"/>
        </w:rPr>
        <w:t xml:space="preserve">., godz. </w:t>
      </w:r>
      <w:r w:rsidR="008A3BE6" w:rsidRPr="00B551B3">
        <w:rPr>
          <w:rFonts w:asciiTheme="minorHAnsi" w:hAnsiTheme="minorHAnsi"/>
          <w:b/>
          <w:sz w:val="22"/>
          <w:szCs w:val="20"/>
          <w:lang w:eastAsia="ar-SA"/>
        </w:rPr>
        <w:t>…………..</w:t>
      </w:r>
      <w:r w:rsidR="00E6040D" w:rsidRPr="00B551B3">
        <w:rPr>
          <w:rFonts w:asciiTheme="minorHAnsi" w:hAnsiTheme="minorHAnsi"/>
          <w:b/>
          <w:sz w:val="22"/>
          <w:szCs w:val="20"/>
          <w:lang w:eastAsia="ar-SA"/>
        </w:rPr>
        <w:t>.</w:t>
      </w:r>
    </w:p>
    <w:p w:rsidR="008A0460" w:rsidRDefault="00243E90" w:rsidP="002E6144">
      <w:pPr>
        <w:suppressAutoHyphens/>
        <w:spacing w:after="120" w:line="276" w:lineRule="auto"/>
        <w:ind w:left="709"/>
        <w:jc w:val="both"/>
        <w:rPr>
          <w:rFonts w:asciiTheme="minorHAnsi" w:hAnsiTheme="minorHAnsi"/>
          <w:b/>
          <w:sz w:val="22"/>
          <w:szCs w:val="20"/>
          <w:u w:val="single"/>
          <w:lang w:eastAsia="ar-SA"/>
        </w:rPr>
      </w:pPr>
      <w:r w:rsidRPr="00B551B3">
        <w:rPr>
          <w:rFonts w:asciiTheme="minorHAnsi" w:hAnsiTheme="minorHAnsi"/>
          <w:b/>
          <w:sz w:val="22"/>
          <w:szCs w:val="20"/>
          <w:u w:val="single"/>
          <w:lang w:eastAsia="ar-SA"/>
        </w:rPr>
        <w:t xml:space="preserve">Uwaga: należy </w:t>
      </w:r>
      <w:r w:rsidR="008A0460" w:rsidRPr="00B551B3">
        <w:rPr>
          <w:rFonts w:asciiTheme="minorHAnsi" w:hAnsiTheme="minorHAnsi"/>
          <w:b/>
          <w:sz w:val="22"/>
          <w:szCs w:val="20"/>
          <w:u w:val="single"/>
          <w:lang w:eastAsia="ar-SA"/>
        </w:rPr>
        <w:t>wskazać</w:t>
      </w:r>
      <w:r w:rsidR="008A3BE6" w:rsidRPr="00B551B3">
        <w:rPr>
          <w:rFonts w:asciiTheme="minorHAnsi" w:hAnsiTheme="minorHAnsi"/>
          <w:b/>
          <w:sz w:val="22"/>
          <w:szCs w:val="20"/>
          <w:u w:val="single"/>
          <w:lang w:eastAsia="ar-SA"/>
        </w:rPr>
        <w:t xml:space="preserve"> na którą</w:t>
      </w:r>
      <w:r w:rsidRPr="00B551B3">
        <w:rPr>
          <w:rFonts w:asciiTheme="minorHAnsi" w:hAnsiTheme="minorHAnsi"/>
          <w:b/>
          <w:sz w:val="22"/>
          <w:szCs w:val="20"/>
          <w:u w:val="single"/>
          <w:lang w:eastAsia="ar-SA"/>
        </w:rPr>
        <w:t xml:space="preserve"> </w:t>
      </w:r>
      <w:r w:rsidR="008A0460" w:rsidRPr="00B551B3">
        <w:rPr>
          <w:rFonts w:asciiTheme="minorHAnsi" w:hAnsiTheme="minorHAnsi"/>
          <w:b/>
          <w:sz w:val="22"/>
          <w:szCs w:val="20"/>
          <w:u w:val="single"/>
          <w:lang w:eastAsia="ar-SA"/>
        </w:rPr>
        <w:t>część</w:t>
      </w:r>
      <w:r w:rsidR="008A3BE6" w:rsidRPr="00B551B3">
        <w:rPr>
          <w:rFonts w:asciiTheme="minorHAnsi" w:hAnsiTheme="minorHAnsi"/>
          <w:b/>
          <w:sz w:val="22"/>
          <w:szCs w:val="20"/>
          <w:u w:val="single"/>
          <w:lang w:eastAsia="ar-SA"/>
        </w:rPr>
        <w:t xml:space="preserve"> </w:t>
      </w:r>
      <w:r w:rsidR="008A0460" w:rsidRPr="00B551B3">
        <w:rPr>
          <w:rFonts w:asciiTheme="minorHAnsi" w:hAnsiTheme="minorHAnsi"/>
          <w:b/>
          <w:sz w:val="22"/>
          <w:szCs w:val="20"/>
          <w:u w:val="single"/>
          <w:lang w:eastAsia="ar-SA"/>
        </w:rPr>
        <w:t xml:space="preserve"> składana jest oferta.</w:t>
      </w:r>
    </w:p>
    <w:p w:rsidR="001B5D6B" w:rsidRPr="00B551B3" w:rsidRDefault="001B5D6B" w:rsidP="002E6144">
      <w:pPr>
        <w:suppressAutoHyphens/>
        <w:spacing w:after="120" w:line="276" w:lineRule="auto"/>
        <w:ind w:left="709"/>
        <w:jc w:val="both"/>
        <w:rPr>
          <w:rFonts w:asciiTheme="minorHAnsi" w:hAnsiTheme="minorHAnsi"/>
          <w:b/>
          <w:sz w:val="22"/>
          <w:szCs w:val="22"/>
          <w:u w:val="single"/>
        </w:rPr>
      </w:pPr>
      <w:r w:rsidRPr="001B5D6B">
        <w:rPr>
          <w:rFonts w:asciiTheme="minorHAnsi" w:hAnsiTheme="minorHAnsi"/>
          <w:b/>
          <w:color w:val="0070C0"/>
          <w:sz w:val="22"/>
          <w:szCs w:val="22"/>
        </w:rPr>
        <w:t>Miejsce złożenia</w:t>
      </w:r>
      <w:r>
        <w:rPr>
          <w:rFonts w:asciiTheme="minorHAnsi" w:hAnsiTheme="minorHAnsi"/>
          <w:b/>
          <w:color w:val="0070C0"/>
          <w:sz w:val="22"/>
          <w:szCs w:val="22"/>
        </w:rPr>
        <w:t xml:space="preserve"> oferty</w:t>
      </w:r>
      <w:r w:rsidRPr="001B5D6B">
        <w:rPr>
          <w:rFonts w:asciiTheme="minorHAnsi" w:hAnsiTheme="minorHAnsi"/>
          <w:b/>
          <w:color w:val="0070C0"/>
          <w:sz w:val="22"/>
          <w:szCs w:val="22"/>
        </w:rPr>
        <w:t xml:space="preserve"> wskazane</w:t>
      </w:r>
      <w:r>
        <w:rPr>
          <w:rFonts w:asciiTheme="minorHAnsi" w:hAnsiTheme="minorHAnsi"/>
          <w:b/>
          <w:color w:val="0070C0"/>
          <w:sz w:val="22"/>
          <w:szCs w:val="22"/>
        </w:rPr>
        <w:t xml:space="preserve"> w pkt. 12.1</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Wszelkie koszty związane z przygotowaniem oraz dostarczeniem oferty ponosi Wykonawca.</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Zamawiający nie przewiduje zwrotu kosztów udziału w postępowaniu.</w:t>
      </w:r>
    </w:p>
    <w:p w:rsidR="002E6144" w:rsidRPr="00B551B3" w:rsidRDefault="0076130F" w:rsidP="002E6144">
      <w:pPr>
        <w:numPr>
          <w:ilvl w:val="1"/>
          <w:numId w:val="12"/>
        </w:numPr>
        <w:suppressAutoHyphens/>
        <w:spacing w:after="120" w:line="276" w:lineRule="auto"/>
        <w:ind w:left="709" w:hanging="709"/>
        <w:jc w:val="both"/>
        <w:rPr>
          <w:rFonts w:asciiTheme="minorHAnsi" w:hAnsiTheme="minorHAnsi"/>
          <w:b/>
          <w:sz w:val="22"/>
          <w:szCs w:val="20"/>
          <w:lang w:eastAsia="ar-SA"/>
        </w:rPr>
      </w:pPr>
      <w:r w:rsidRPr="00B551B3">
        <w:rPr>
          <w:rFonts w:asciiTheme="minorHAnsi" w:hAnsiTheme="minorHAnsi"/>
          <w:sz w:val="22"/>
          <w:szCs w:val="20"/>
          <w:lang w:eastAsia="ar-SA"/>
        </w:rPr>
        <w:t>Wykonawca może przed upływem terminu do składania ofert, zmienić lub wycofać ofertę. Zarówno zmiana, jak i wycofanie oferty wymagają zachowania formy pisemnej. Zmiana lub wycofanie oferty powinny znaleźć się w zamkniętej kopercie odpowiednio oznacz</w:t>
      </w:r>
      <w:r w:rsidR="00F40296" w:rsidRPr="00B551B3">
        <w:rPr>
          <w:rFonts w:asciiTheme="minorHAnsi" w:hAnsiTheme="minorHAnsi"/>
          <w:sz w:val="22"/>
          <w:szCs w:val="20"/>
          <w:lang w:eastAsia="ar-SA"/>
        </w:rPr>
        <w:t xml:space="preserve">onej </w:t>
      </w:r>
      <w:r w:rsidR="00F40296" w:rsidRPr="00B551B3">
        <w:rPr>
          <w:rFonts w:asciiTheme="minorHAnsi" w:hAnsiTheme="minorHAnsi"/>
          <w:b/>
          <w:sz w:val="22"/>
          <w:szCs w:val="20"/>
          <w:lang w:eastAsia="ar-SA"/>
        </w:rPr>
        <w:t>„Zmiana” lub „Wycofanie” i </w:t>
      </w:r>
      <w:r w:rsidRPr="00B551B3">
        <w:rPr>
          <w:rFonts w:asciiTheme="minorHAnsi" w:hAnsiTheme="minorHAnsi"/>
          <w:b/>
          <w:sz w:val="22"/>
          <w:szCs w:val="20"/>
          <w:lang w:eastAsia="ar-SA"/>
        </w:rPr>
        <w:t>opisane</w:t>
      </w:r>
      <w:r w:rsidR="003F38F2" w:rsidRPr="00B551B3">
        <w:rPr>
          <w:rFonts w:asciiTheme="minorHAnsi" w:hAnsiTheme="minorHAnsi"/>
          <w:b/>
          <w:sz w:val="22"/>
          <w:szCs w:val="20"/>
          <w:lang w:eastAsia="ar-SA"/>
        </w:rPr>
        <w:t xml:space="preserve">j </w:t>
      </w:r>
      <w:r w:rsidR="00F94E03">
        <w:rPr>
          <w:rFonts w:asciiTheme="minorHAnsi" w:hAnsiTheme="minorHAnsi"/>
          <w:b/>
          <w:sz w:val="22"/>
          <w:szCs w:val="20"/>
          <w:lang w:eastAsia="ar-SA"/>
        </w:rPr>
        <w:t xml:space="preserve"> jak w pkt. 11</w:t>
      </w:r>
      <w:r w:rsidRPr="00B551B3">
        <w:rPr>
          <w:rFonts w:asciiTheme="minorHAnsi" w:hAnsiTheme="minorHAnsi"/>
          <w:b/>
          <w:sz w:val="22"/>
          <w:szCs w:val="20"/>
          <w:lang w:eastAsia="ar-SA"/>
        </w:rPr>
        <w:t>.</w:t>
      </w:r>
      <w:r w:rsidR="00F94E03">
        <w:rPr>
          <w:rFonts w:asciiTheme="minorHAnsi" w:hAnsiTheme="minorHAnsi"/>
          <w:b/>
          <w:sz w:val="22"/>
          <w:szCs w:val="20"/>
          <w:lang w:eastAsia="ar-SA"/>
        </w:rPr>
        <w:t>10</w:t>
      </w:r>
      <w:r w:rsidRPr="00B551B3">
        <w:rPr>
          <w:rFonts w:asciiTheme="minorHAnsi" w:hAnsiTheme="minorHAnsi"/>
          <w:sz w:val="22"/>
          <w:szCs w:val="20"/>
          <w:lang w:eastAsia="ar-SA"/>
        </w:rPr>
        <w:t>.</w:t>
      </w:r>
      <w:r w:rsidR="002E6144" w:rsidRPr="00B551B3">
        <w:rPr>
          <w:rFonts w:asciiTheme="minorHAnsi" w:hAnsiTheme="minorHAnsi"/>
          <w:b/>
          <w:sz w:val="22"/>
          <w:szCs w:val="20"/>
          <w:lang w:eastAsia="ar-SA"/>
        </w:rPr>
        <w:t xml:space="preserve"> </w:t>
      </w:r>
    </w:p>
    <w:p w:rsidR="0076130F" w:rsidRPr="00B551B3" w:rsidRDefault="002E6144"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Dokumenty nie będące oryginałami muszą być poświadczone za zgodność z oryginałem przez osoby właściwe do reprezentowania Wykonawcy</w:t>
      </w:r>
      <w:r w:rsidR="0076130F" w:rsidRPr="00B551B3">
        <w:rPr>
          <w:rFonts w:asciiTheme="minorHAnsi" w:hAnsiTheme="minorHAnsi"/>
          <w:sz w:val="22"/>
          <w:szCs w:val="20"/>
          <w:lang w:eastAsia="ar-SA"/>
        </w:rPr>
        <w:t xml:space="preserve"> </w:t>
      </w:r>
    </w:p>
    <w:p w:rsidR="0076130F" w:rsidRPr="00B551B3" w:rsidRDefault="0076130F" w:rsidP="002E6144">
      <w:pPr>
        <w:suppressAutoHyphens/>
        <w:spacing w:after="120" w:line="276" w:lineRule="auto"/>
        <w:rPr>
          <w:sz w:val="20"/>
          <w:szCs w:val="20"/>
        </w:rPr>
      </w:pP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29" w:name="_Toc368039760"/>
      <w:bookmarkStart w:id="30" w:name="_Toc445372080"/>
      <w:r w:rsidRPr="00B551B3">
        <w:rPr>
          <w:rFonts w:asciiTheme="minorHAnsi" w:hAnsiTheme="minorHAnsi"/>
          <w:b/>
          <w:sz w:val="22"/>
          <w:szCs w:val="20"/>
        </w:rPr>
        <w:t>MIEJSCE ORAZ TERMIN SKŁADANIA I OTWARCIA OFERT</w:t>
      </w:r>
      <w:bookmarkEnd w:id="29"/>
      <w:bookmarkEnd w:id="30"/>
    </w:p>
    <w:p w:rsidR="0076130F" w:rsidRPr="00B551B3" w:rsidRDefault="0076130F" w:rsidP="00DC1400">
      <w:pPr>
        <w:numPr>
          <w:ilvl w:val="0"/>
          <w:numId w:val="12"/>
        </w:numPr>
        <w:suppressAutoHyphens/>
        <w:spacing w:line="276" w:lineRule="auto"/>
        <w:jc w:val="both"/>
        <w:rPr>
          <w:rFonts w:asciiTheme="minorHAnsi" w:hAnsiTheme="minorHAnsi"/>
          <w:b/>
          <w:vanish/>
          <w:sz w:val="22"/>
          <w:szCs w:val="20"/>
          <w:lang w:eastAsia="ar-SA"/>
        </w:rPr>
      </w:pPr>
    </w:p>
    <w:p w:rsidR="0076130F" w:rsidRPr="00B551B3" w:rsidRDefault="0076130F" w:rsidP="002E6144">
      <w:pPr>
        <w:numPr>
          <w:ilvl w:val="1"/>
          <w:numId w:val="12"/>
        </w:numPr>
        <w:suppressAutoHyphens/>
        <w:spacing w:after="120" w:line="276" w:lineRule="auto"/>
        <w:ind w:left="567" w:hanging="567"/>
        <w:jc w:val="both"/>
        <w:rPr>
          <w:rFonts w:asciiTheme="minorHAnsi" w:hAnsiTheme="minorHAnsi"/>
          <w:sz w:val="22"/>
          <w:szCs w:val="20"/>
          <w:lang w:eastAsia="ar-SA"/>
        </w:rPr>
      </w:pPr>
      <w:r w:rsidRPr="00BE0C30">
        <w:rPr>
          <w:rFonts w:asciiTheme="minorHAnsi" w:hAnsiTheme="minorHAnsi"/>
          <w:sz w:val="22"/>
          <w:szCs w:val="20"/>
          <w:u w:val="single"/>
          <w:lang w:eastAsia="ar-SA"/>
        </w:rPr>
        <w:t>Ofertę należy złożyć</w:t>
      </w:r>
      <w:r w:rsidRPr="00B551B3">
        <w:rPr>
          <w:rFonts w:asciiTheme="minorHAnsi" w:hAnsiTheme="minorHAnsi"/>
          <w:sz w:val="22"/>
          <w:szCs w:val="20"/>
          <w:lang w:eastAsia="ar-SA"/>
        </w:rPr>
        <w:t xml:space="preserve"> do </w:t>
      </w:r>
      <w:r w:rsidRPr="00B551B3">
        <w:rPr>
          <w:rFonts w:asciiTheme="minorHAnsi" w:hAnsiTheme="minorHAnsi"/>
          <w:b/>
          <w:sz w:val="22"/>
          <w:szCs w:val="20"/>
          <w:lang w:eastAsia="ar-SA"/>
        </w:rPr>
        <w:t>dnia</w:t>
      </w:r>
      <w:r w:rsidR="00192663" w:rsidRPr="00B551B3">
        <w:rPr>
          <w:rFonts w:asciiTheme="minorHAnsi" w:hAnsiTheme="minorHAnsi"/>
          <w:b/>
          <w:sz w:val="22"/>
          <w:szCs w:val="20"/>
          <w:lang w:eastAsia="ar-SA"/>
        </w:rPr>
        <w:t xml:space="preserve">  </w:t>
      </w:r>
      <w:r w:rsidR="004C07F5">
        <w:rPr>
          <w:rFonts w:asciiTheme="minorHAnsi" w:hAnsiTheme="minorHAnsi"/>
          <w:b/>
          <w:sz w:val="22"/>
          <w:szCs w:val="20"/>
          <w:lang w:eastAsia="ar-SA"/>
        </w:rPr>
        <w:t>25.11.2016 r.</w:t>
      </w:r>
      <w:r w:rsidRPr="00B551B3">
        <w:rPr>
          <w:rFonts w:asciiTheme="minorHAnsi" w:hAnsiTheme="minorHAnsi"/>
          <w:b/>
          <w:sz w:val="22"/>
          <w:szCs w:val="20"/>
          <w:lang w:eastAsia="ar-SA"/>
        </w:rPr>
        <w:t xml:space="preserve"> do godz. </w:t>
      </w:r>
      <w:r w:rsidR="004C07F5">
        <w:rPr>
          <w:rFonts w:asciiTheme="minorHAnsi" w:hAnsiTheme="minorHAnsi"/>
          <w:b/>
          <w:bCs/>
          <w:sz w:val="22"/>
          <w:szCs w:val="22"/>
          <w:lang w:eastAsia="ar-SA"/>
        </w:rPr>
        <w:t>11.00</w:t>
      </w:r>
      <w:r w:rsidR="00E6040D" w:rsidRPr="00B551B3">
        <w:rPr>
          <w:rFonts w:asciiTheme="minorHAnsi" w:hAnsiTheme="minorHAnsi"/>
          <w:b/>
          <w:bCs/>
          <w:sz w:val="22"/>
          <w:szCs w:val="22"/>
          <w:lang w:eastAsia="ar-SA"/>
        </w:rPr>
        <w:t xml:space="preserve"> </w:t>
      </w:r>
      <w:r w:rsidRPr="00B551B3">
        <w:rPr>
          <w:rFonts w:asciiTheme="minorHAnsi" w:hAnsiTheme="minorHAnsi"/>
          <w:sz w:val="22"/>
          <w:szCs w:val="20"/>
          <w:lang w:eastAsia="ar-SA"/>
        </w:rPr>
        <w:t xml:space="preserve">w </w:t>
      </w:r>
      <w:r w:rsidR="008A3BE6" w:rsidRPr="001B5D6B">
        <w:rPr>
          <w:rFonts w:asciiTheme="minorHAnsi" w:hAnsiTheme="minorHAnsi"/>
          <w:b/>
          <w:color w:val="0070C0"/>
          <w:sz w:val="22"/>
          <w:szCs w:val="20"/>
          <w:u w:val="single"/>
          <w:lang w:eastAsia="ar-SA"/>
        </w:rPr>
        <w:t>Urzędzie</w:t>
      </w:r>
      <w:r w:rsidR="004A7DB6" w:rsidRPr="001B5D6B">
        <w:rPr>
          <w:rFonts w:asciiTheme="minorHAnsi" w:hAnsiTheme="minorHAnsi"/>
          <w:b/>
          <w:color w:val="0070C0"/>
          <w:sz w:val="22"/>
          <w:szCs w:val="20"/>
          <w:u w:val="single"/>
          <w:lang w:eastAsia="ar-SA"/>
        </w:rPr>
        <w:t xml:space="preserve"> Miasta Sopotu</w:t>
      </w:r>
      <w:r w:rsidR="004A7DB6" w:rsidRPr="001B5D6B">
        <w:rPr>
          <w:rFonts w:asciiTheme="minorHAnsi" w:hAnsiTheme="minorHAnsi"/>
          <w:b/>
          <w:color w:val="0070C0"/>
          <w:sz w:val="22"/>
          <w:szCs w:val="20"/>
          <w:lang w:eastAsia="ar-SA"/>
        </w:rPr>
        <w:t xml:space="preserve"> ul. Kościuszki 25/27, 81-704 Sopot, Kancelaria Ogólna pok. nr 16</w:t>
      </w:r>
      <w:r w:rsidR="004A7DB6" w:rsidRPr="00B551B3">
        <w:rPr>
          <w:rFonts w:asciiTheme="minorHAnsi" w:hAnsiTheme="minorHAnsi"/>
          <w:sz w:val="22"/>
          <w:szCs w:val="20"/>
          <w:lang w:eastAsia="ar-SA"/>
        </w:rPr>
        <w:t xml:space="preserve"> w godzinach pracy Urzędu. </w:t>
      </w:r>
    </w:p>
    <w:p w:rsidR="004A7DB6" w:rsidRPr="00B551B3" w:rsidRDefault="0076130F" w:rsidP="008A3BE6">
      <w:pPr>
        <w:numPr>
          <w:ilvl w:val="1"/>
          <w:numId w:val="12"/>
        </w:numPr>
        <w:tabs>
          <w:tab w:val="num" w:pos="550"/>
        </w:tabs>
        <w:suppressAutoHyphens/>
        <w:spacing w:after="120" w:line="276" w:lineRule="auto"/>
        <w:ind w:left="567" w:hanging="550"/>
        <w:jc w:val="both"/>
        <w:rPr>
          <w:rFonts w:asciiTheme="minorHAnsi" w:hAnsiTheme="minorHAnsi"/>
          <w:sz w:val="22"/>
          <w:szCs w:val="20"/>
          <w:lang w:eastAsia="ar-SA"/>
        </w:rPr>
      </w:pPr>
      <w:r w:rsidRPr="00BE0C30">
        <w:rPr>
          <w:rFonts w:asciiTheme="minorHAnsi" w:hAnsiTheme="minorHAnsi"/>
          <w:sz w:val="22"/>
          <w:szCs w:val="20"/>
          <w:u w:val="single"/>
          <w:lang w:eastAsia="ar-SA"/>
        </w:rPr>
        <w:t>Publiczne otwarcie ofert</w:t>
      </w:r>
      <w:r w:rsidRPr="00B551B3">
        <w:rPr>
          <w:rFonts w:asciiTheme="minorHAnsi" w:hAnsiTheme="minorHAnsi"/>
          <w:sz w:val="22"/>
          <w:szCs w:val="20"/>
          <w:lang w:eastAsia="ar-SA"/>
        </w:rPr>
        <w:t xml:space="preserve"> odbędzie się w dniu</w:t>
      </w:r>
      <w:r w:rsidR="005A2486" w:rsidRPr="00B551B3">
        <w:rPr>
          <w:rFonts w:asciiTheme="minorHAnsi" w:hAnsiTheme="minorHAnsi"/>
          <w:b/>
          <w:sz w:val="22"/>
          <w:szCs w:val="22"/>
          <w:lang w:eastAsia="ar-SA"/>
        </w:rPr>
        <w:t xml:space="preserve"> </w:t>
      </w:r>
      <w:r w:rsidR="004C07F5">
        <w:rPr>
          <w:rFonts w:asciiTheme="minorHAnsi" w:hAnsiTheme="minorHAnsi"/>
          <w:b/>
          <w:sz w:val="22"/>
          <w:szCs w:val="22"/>
          <w:lang w:eastAsia="ar-SA"/>
        </w:rPr>
        <w:t>25.11.2016 r.</w:t>
      </w:r>
      <w:r w:rsidRPr="00B551B3">
        <w:rPr>
          <w:rFonts w:asciiTheme="minorHAnsi" w:hAnsiTheme="minorHAnsi"/>
          <w:b/>
          <w:sz w:val="22"/>
          <w:szCs w:val="20"/>
          <w:lang w:eastAsia="ar-SA"/>
        </w:rPr>
        <w:t xml:space="preserve"> o godz. </w:t>
      </w:r>
      <w:r w:rsidR="004C07F5">
        <w:rPr>
          <w:rFonts w:asciiTheme="minorHAnsi" w:hAnsiTheme="minorHAnsi"/>
          <w:b/>
          <w:bCs/>
          <w:sz w:val="22"/>
          <w:szCs w:val="22"/>
          <w:lang w:eastAsia="ar-SA"/>
        </w:rPr>
        <w:t>12.00</w:t>
      </w:r>
      <w:r w:rsidR="00192663" w:rsidRPr="00B551B3">
        <w:rPr>
          <w:rFonts w:asciiTheme="minorHAnsi" w:hAnsiTheme="minorHAnsi"/>
          <w:b/>
          <w:bCs/>
          <w:sz w:val="22"/>
          <w:szCs w:val="22"/>
          <w:lang w:eastAsia="ar-SA"/>
        </w:rPr>
        <w:t xml:space="preserve"> </w:t>
      </w:r>
      <w:r w:rsidRPr="00B551B3">
        <w:rPr>
          <w:rFonts w:asciiTheme="minorHAnsi" w:hAnsiTheme="minorHAnsi"/>
          <w:sz w:val="22"/>
          <w:szCs w:val="20"/>
          <w:lang w:eastAsia="ar-SA"/>
        </w:rPr>
        <w:t xml:space="preserve">w siedzibie Zamawiającego: </w:t>
      </w:r>
      <w:r w:rsidR="008A3BE6" w:rsidRPr="00822D54">
        <w:rPr>
          <w:rFonts w:asciiTheme="minorHAnsi" w:hAnsiTheme="minorHAnsi"/>
          <w:b/>
          <w:sz w:val="22"/>
          <w:szCs w:val="20"/>
          <w:lang w:eastAsia="ar-SA"/>
        </w:rPr>
        <w:t>Centrum Kształcenia Ustawicznego</w:t>
      </w:r>
      <w:r w:rsidR="008A3BE6" w:rsidRPr="00B551B3">
        <w:rPr>
          <w:rFonts w:asciiTheme="minorHAnsi" w:hAnsiTheme="minorHAnsi"/>
          <w:sz w:val="22"/>
          <w:szCs w:val="20"/>
          <w:lang w:eastAsia="ar-SA"/>
        </w:rPr>
        <w:t xml:space="preserve"> </w:t>
      </w:r>
      <w:r w:rsidR="008A3BE6" w:rsidRPr="001B5D6B">
        <w:rPr>
          <w:rFonts w:asciiTheme="minorHAnsi" w:hAnsiTheme="minorHAnsi"/>
          <w:b/>
          <w:sz w:val="22"/>
          <w:szCs w:val="20"/>
          <w:lang w:eastAsia="ar-SA"/>
        </w:rPr>
        <w:t>ul. Kościuszki 22-24</w:t>
      </w:r>
      <w:r w:rsidR="004A7DB6" w:rsidRPr="001B5D6B">
        <w:rPr>
          <w:rFonts w:asciiTheme="minorHAnsi" w:hAnsiTheme="minorHAnsi"/>
          <w:b/>
          <w:sz w:val="22"/>
          <w:szCs w:val="20"/>
          <w:lang w:eastAsia="ar-SA"/>
        </w:rPr>
        <w:t>, 81-704 Sopot</w:t>
      </w:r>
      <w:r w:rsidR="004A7DB6" w:rsidRPr="00B551B3">
        <w:rPr>
          <w:rFonts w:asciiTheme="minorHAnsi" w:hAnsiTheme="minorHAnsi"/>
          <w:sz w:val="22"/>
          <w:szCs w:val="20"/>
          <w:lang w:eastAsia="ar-SA"/>
        </w:rPr>
        <w:t xml:space="preserve">, </w:t>
      </w:r>
      <w:r w:rsidR="004A7DB6" w:rsidRPr="00B551B3">
        <w:rPr>
          <w:rFonts w:asciiTheme="minorHAnsi" w:hAnsiTheme="minorHAnsi"/>
          <w:b/>
          <w:sz w:val="22"/>
          <w:szCs w:val="20"/>
          <w:lang w:eastAsia="ar-SA"/>
        </w:rPr>
        <w:t xml:space="preserve">w </w:t>
      </w:r>
      <w:r w:rsidR="008A3BE6" w:rsidRPr="00B551B3">
        <w:rPr>
          <w:rFonts w:asciiTheme="minorHAnsi" w:hAnsiTheme="minorHAnsi"/>
          <w:b/>
          <w:sz w:val="22"/>
          <w:szCs w:val="20"/>
          <w:lang w:eastAsia="ar-SA"/>
        </w:rPr>
        <w:t>pomieszczeniu nr 105 A na I piętrze</w:t>
      </w:r>
      <w:r w:rsidR="00E6040D" w:rsidRPr="00B551B3">
        <w:rPr>
          <w:rFonts w:asciiTheme="minorHAnsi" w:hAnsiTheme="minorHAnsi"/>
          <w:b/>
          <w:sz w:val="22"/>
          <w:szCs w:val="20"/>
          <w:lang w:eastAsia="ar-SA"/>
        </w:rPr>
        <w:t>.</w:t>
      </w:r>
    </w:p>
    <w:p w:rsidR="00192663" w:rsidRPr="00B551B3" w:rsidRDefault="00336CF6" w:rsidP="002E6144">
      <w:pPr>
        <w:numPr>
          <w:ilvl w:val="1"/>
          <w:numId w:val="12"/>
        </w:numPr>
        <w:tabs>
          <w:tab w:val="num" w:pos="550"/>
        </w:tabs>
        <w:suppressAutoHyphens/>
        <w:spacing w:after="120" w:line="276" w:lineRule="auto"/>
        <w:ind w:left="567" w:hanging="550"/>
        <w:jc w:val="both"/>
        <w:rPr>
          <w:rFonts w:asciiTheme="minorHAnsi" w:hAnsiTheme="minorHAnsi"/>
          <w:sz w:val="22"/>
          <w:szCs w:val="20"/>
          <w:lang w:eastAsia="ar-SA"/>
        </w:rPr>
      </w:pPr>
      <w:r w:rsidRPr="00B551B3">
        <w:rPr>
          <w:rFonts w:asciiTheme="minorHAnsi" w:hAnsiTheme="minorHAnsi"/>
          <w:sz w:val="22"/>
          <w:szCs w:val="20"/>
          <w:lang w:eastAsia="ar-SA"/>
        </w:rPr>
        <w:t>Bezpośrednio przed otwarciem ofert Zamawiający poda</w:t>
      </w:r>
      <w:r w:rsidR="00192663" w:rsidRPr="00B551B3">
        <w:rPr>
          <w:rFonts w:asciiTheme="minorHAnsi" w:hAnsiTheme="minorHAnsi"/>
          <w:sz w:val="22"/>
          <w:szCs w:val="20"/>
          <w:lang w:eastAsia="ar-SA"/>
        </w:rPr>
        <w:t xml:space="preserve"> </w:t>
      </w:r>
      <w:r w:rsidRPr="00B551B3">
        <w:rPr>
          <w:rFonts w:asciiTheme="minorHAnsi" w:hAnsiTheme="minorHAnsi"/>
          <w:sz w:val="22"/>
          <w:szCs w:val="20"/>
          <w:lang w:eastAsia="ar-SA"/>
        </w:rPr>
        <w:t>kwotę, jaką zamierza przeznacz</w:t>
      </w:r>
      <w:r w:rsidR="00192663" w:rsidRPr="00B551B3">
        <w:rPr>
          <w:rFonts w:asciiTheme="minorHAnsi" w:hAnsiTheme="minorHAnsi"/>
          <w:sz w:val="22"/>
          <w:szCs w:val="20"/>
          <w:lang w:eastAsia="ar-SA"/>
        </w:rPr>
        <w:t xml:space="preserve">yć na sfinansowanie </w:t>
      </w:r>
      <w:proofErr w:type="spellStart"/>
      <w:r w:rsidR="00192663" w:rsidRPr="00B551B3">
        <w:rPr>
          <w:rFonts w:asciiTheme="minorHAnsi" w:hAnsiTheme="minorHAnsi"/>
          <w:sz w:val="22"/>
          <w:szCs w:val="20"/>
          <w:lang w:eastAsia="ar-SA"/>
        </w:rPr>
        <w:t>zamówienia</w:t>
      </w:r>
      <w:proofErr w:type="spellEnd"/>
      <w:r w:rsidR="00192663" w:rsidRPr="00B551B3">
        <w:rPr>
          <w:rFonts w:asciiTheme="minorHAnsi" w:hAnsiTheme="minorHAnsi"/>
          <w:sz w:val="22"/>
          <w:szCs w:val="20"/>
          <w:lang w:eastAsia="ar-SA"/>
        </w:rPr>
        <w:t>.</w:t>
      </w:r>
    </w:p>
    <w:p w:rsidR="00336CF6" w:rsidRPr="00B551B3" w:rsidRDefault="00336CF6" w:rsidP="002E6144">
      <w:pPr>
        <w:numPr>
          <w:ilvl w:val="1"/>
          <w:numId w:val="12"/>
        </w:numPr>
        <w:tabs>
          <w:tab w:val="num" w:pos="550"/>
        </w:tabs>
        <w:suppressAutoHyphens/>
        <w:spacing w:after="120" w:line="276" w:lineRule="auto"/>
        <w:ind w:left="567" w:hanging="550"/>
        <w:jc w:val="both"/>
        <w:rPr>
          <w:rFonts w:asciiTheme="minorHAnsi" w:hAnsiTheme="minorHAnsi"/>
          <w:sz w:val="22"/>
          <w:szCs w:val="20"/>
          <w:lang w:eastAsia="ar-SA"/>
        </w:rPr>
      </w:pPr>
      <w:r w:rsidRPr="00B551B3">
        <w:rPr>
          <w:rFonts w:asciiTheme="minorHAnsi" w:hAnsiTheme="minorHAnsi"/>
          <w:sz w:val="22"/>
          <w:szCs w:val="20"/>
          <w:lang w:eastAsia="ar-SA"/>
        </w:rPr>
        <w:t>Podczas otwarcia ofert, Zamawiający odczyta nazw</w:t>
      </w:r>
      <w:r w:rsidR="00192663" w:rsidRPr="00B551B3">
        <w:rPr>
          <w:rFonts w:asciiTheme="minorHAnsi" w:hAnsiTheme="minorHAnsi"/>
          <w:sz w:val="22"/>
          <w:szCs w:val="20"/>
          <w:lang w:eastAsia="ar-SA"/>
        </w:rPr>
        <w:t>ę</w:t>
      </w:r>
      <w:r w:rsidRPr="00B551B3">
        <w:rPr>
          <w:rFonts w:asciiTheme="minorHAnsi" w:hAnsiTheme="minorHAnsi"/>
          <w:sz w:val="22"/>
          <w:szCs w:val="20"/>
          <w:lang w:eastAsia="ar-SA"/>
        </w:rPr>
        <w:t xml:space="preserve"> (firm</w:t>
      </w:r>
      <w:r w:rsidR="00192663" w:rsidRPr="00B551B3">
        <w:rPr>
          <w:rFonts w:asciiTheme="minorHAnsi" w:hAnsiTheme="minorHAnsi"/>
          <w:sz w:val="22"/>
          <w:szCs w:val="20"/>
          <w:lang w:eastAsia="ar-SA"/>
        </w:rPr>
        <w:t>ę</w:t>
      </w:r>
      <w:r w:rsidRPr="00B551B3">
        <w:rPr>
          <w:rFonts w:asciiTheme="minorHAnsi" w:hAnsiTheme="minorHAnsi"/>
          <w:sz w:val="22"/>
          <w:szCs w:val="20"/>
          <w:lang w:eastAsia="ar-SA"/>
        </w:rPr>
        <w:t>) oraz adres Wykonawcy, którego oferta jest otwierana oraz informacje dotyczące ceny oferty</w:t>
      </w:r>
      <w:r w:rsidR="00192663" w:rsidRPr="00B551B3">
        <w:rPr>
          <w:rFonts w:asciiTheme="minorHAnsi" w:hAnsiTheme="minorHAnsi"/>
          <w:sz w:val="22"/>
          <w:szCs w:val="20"/>
          <w:lang w:eastAsia="ar-SA"/>
        </w:rPr>
        <w:t xml:space="preserve"> i terminu wykonania </w:t>
      </w:r>
      <w:proofErr w:type="spellStart"/>
      <w:r w:rsidR="00192663" w:rsidRPr="00B551B3">
        <w:rPr>
          <w:rFonts w:asciiTheme="minorHAnsi" w:hAnsiTheme="minorHAnsi"/>
          <w:sz w:val="22"/>
          <w:szCs w:val="20"/>
          <w:lang w:eastAsia="ar-SA"/>
        </w:rPr>
        <w:t>zamówienia</w:t>
      </w:r>
      <w:proofErr w:type="spellEnd"/>
      <w:r w:rsidR="00192663" w:rsidRPr="00B551B3">
        <w:rPr>
          <w:rFonts w:asciiTheme="minorHAnsi" w:hAnsiTheme="minorHAnsi"/>
          <w:sz w:val="22"/>
          <w:szCs w:val="20"/>
          <w:lang w:eastAsia="ar-SA"/>
        </w:rPr>
        <w:t xml:space="preserve">, okresu gwarancji i warunków płatności </w:t>
      </w:r>
      <w:r w:rsidRPr="00B551B3">
        <w:rPr>
          <w:rFonts w:asciiTheme="minorHAnsi" w:hAnsiTheme="minorHAnsi"/>
          <w:sz w:val="22"/>
          <w:szCs w:val="20"/>
          <w:lang w:eastAsia="ar-SA"/>
        </w:rPr>
        <w:t>zawartych w ofer</w:t>
      </w:r>
      <w:r w:rsidR="00192663" w:rsidRPr="00B551B3">
        <w:rPr>
          <w:rFonts w:asciiTheme="minorHAnsi" w:hAnsiTheme="minorHAnsi"/>
          <w:sz w:val="22"/>
          <w:szCs w:val="20"/>
          <w:lang w:eastAsia="ar-SA"/>
        </w:rPr>
        <w:t>tach</w:t>
      </w:r>
      <w:r w:rsidRPr="00B551B3">
        <w:rPr>
          <w:rFonts w:asciiTheme="minorHAnsi" w:hAnsiTheme="minorHAnsi"/>
          <w:sz w:val="22"/>
          <w:szCs w:val="20"/>
          <w:lang w:eastAsia="ar-SA"/>
        </w:rPr>
        <w:t xml:space="preserve">. </w:t>
      </w:r>
    </w:p>
    <w:p w:rsidR="00336CF6" w:rsidRPr="00B551B3" w:rsidRDefault="00336CF6" w:rsidP="002E6144">
      <w:pPr>
        <w:numPr>
          <w:ilvl w:val="1"/>
          <w:numId w:val="12"/>
        </w:numPr>
        <w:tabs>
          <w:tab w:val="num" w:pos="550"/>
        </w:tabs>
        <w:suppressAutoHyphens/>
        <w:spacing w:after="120" w:line="276" w:lineRule="auto"/>
        <w:ind w:left="567" w:hanging="550"/>
        <w:jc w:val="both"/>
        <w:rPr>
          <w:rFonts w:asciiTheme="minorHAnsi" w:hAnsiTheme="minorHAnsi"/>
          <w:sz w:val="22"/>
          <w:szCs w:val="20"/>
          <w:lang w:eastAsia="ar-SA"/>
        </w:rPr>
      </w:pPr>
      <w:r w:rsidRPr="00B551B3">
        <w:rPr>
          <w:rFonts w:asciiTheme="minorHAnsi" w:hAnsiTheme="minorHAnsi"/>
          <w:sz w:val="22"/>
          <w:szCs w:val="20"/>
          <w:lang w:eastAsia="ar-SA"/>
        </w:rPr>
        <w:t xml:space="preserve"> Po otwarciu ofert Zamawiający zamieści na stronie internetowej informacje dotyczące</w:t>
      </w:r>
      <w:r w:rsidR="00A31E07" w:rsidRPr="00B551B3">
        <w:rPr>
          <w:rFonts w:asciiTheme="minorHAnsi" w:hAnsiTheme="minorHAnsi"/>
          <w:sz w:val="22"/>
          <w:szCs w:val="20"/>
          <w:lang w:eastAsia="ar-SA"/>
        </w:rPr>
        <w:t xml:space="preserve">: </w:t>
      </w:r>
    </w:p>
    <w:p w:rsidR="00336CF6" w:rsidRPr="00B551B3" w:rsidRDefault="00336CF6" w:rsidP="002E6144">
      <w:pPr>
        <w:suppressAutoHyphens/>
        <w:spacing w:after="120" w:line="276" w:lineRule="auto"/>
        <w:ind w:left="567"/>
        <w:jc w:val="both"/>
        <w:rPr>
          <w:rFonts w:asciiTheme="minorHAnsi" w:hAnsiTheme="minorHAnsi"/>
          <w:sz w:val="22"/>
          <w:szCs w:val="20"/>
          <w:lang w:eastAsia="ar-SA"/>
        </w:rPr>
      </w:pPr>
      <w:r w:rsidRPr="00B551B3">
        <w:rPr>
          <w:rFonts w:asciiTheme="minorHAnsi" w:hAnsiTheme="minorHAnsi"/>
          <w:sz w:val="22"/>
          <w:szCs w:val="20"/>
          <w:lang w:eastAsia="ar-SA"/>
        </w:rPr>
        <w:t xml:space="preserve">1) kwoty, jaką zamierza przeznaczyć na sfinansowanie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w:t>
      </w:r>
    </w:p>
    <w:p w:rsidR="00336CF6" w:rsidRPr="00B551B3" w:rsidRDefault="00336CF6" w:rsidP="002E6144">
      <w:pPr>
        <w:suppressAutoHyphens/>
        <w:spacing w:after="120" w:line="276" w:lineRule="auto"/>
        <w:ind w:left="567"/>
        <w:jc w:val="both"/>
        <w:rPr>
          <w:rFonts w:asciiTheme="minorHAnsi" w:hAnsiTheme="minorHAnsi"/>
          <w:sz w:val="22"/>
          <w:szCs w:val="20"/>
          <w:lang w:eastAsia="ar-SA"/>
        </w:rPr>
      </w:pPr>
      <w:r w:rsidRPr="00B551B3">
        <w:rPr>
          <w:rFonts w:asciiTheme="minorHAnsi" w:hAnsiTheme="minorHAnsi"/>
          <w:sz w:val="22"/>
          <w:szCs w:val="20"/>
          <w:lang w:eastAsia="ar-SA"/>
        </w:rPr>
        <w:t xml:space="preserve">2) </w:t>
      </w:r>
      <w:proofErr w:type="spellStart"/>
      <w:r w:rsidRPr="00B551B3">
        <w:rPr>
          <w:rFonts w:asciiTheme="minorHAnsi" w:hAnsiTheme="minorHAnsi"/>
          <w:sz w:val="22"/>
          <w:szCs w:val="20"/>
          <w:lang w:eastAsia="ar-SA"/>
        </w:rPr>
        <w:t>firm</w:t>
      </w:r>
      <w:proofErr w:type="spellEnd"/>
      <w:r w:rsidRPr="00B551B3">
        <w:rPr>
          <w:rFonts w:asciiTheme="minorHAnsi" w:hAnsiTheme="minorHAnsi"/>
          <w:sz w:val="22"/>
          <w:szCs w:val="20"/>
          <w:lang w:eastAsia="ar-SA"/>
        </w:rPr>
        <w:t xml:space="preserve"> oraz adresów Wykonawców, którzy złożyli oferty w terminie; </w:t>
      </w:r>
    </w:p>
    <w:p w:rsidR="00336CF6" w:rsidRPr="00B551B3" w:rsidRDefault="00336CF6" w:rsidP="002E6144">
      <w:pPr>
        <w:suppressAutoHyphens/>
        <w:spacing w:after="120" w:line="276" w:lineRule="auto"/>
        <w:ind w:left="567"/>
        <w:jc w:val="both"/>
        <w:rPr>
          <w:rFonts w:asciiTheme="minorHAnsi" w:hAnsiTheme="minorHAnsi"/>
          <w:sz w:val="22"/>
          <w:szCs w:val="20"/>
          <w:lang w:eastAsia="ar-SA"/>
        </w:rPr>
      </w:pPr>
      <w:r w:rsidRPr="00B551B3">
        <w:rPr>
          <w:rFonts w:asciiTheme="minorHAnsi" w:hAnsiTheme="minorHAnsi"/>
          <w:sz w:val="22"/>
          <w:szCs w:val="20"/>
          <w:lang w:eastAsia="ar-SA"/>
        </w:rPr>
        <w:t xml:space="preserve">3) ceny, terminu wykonania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okresu gwarancji i warunków płatności zawartych w ofertach.</w:t>
      </w:r>
    </w:p>
    <w:p w:rsidR="0076130F" w:rsidRPr="00B551B3" w:rsidRDefault="0076130F" w:rsidP="002E6144">
      <w:pPr>
        <w:numPr>
          <w:ilvl w:val="1"/>
          <w:numId w:val="12"/>
        </w:numPr>
        <w:tabs>
          <w:tab w:val="num" w:pos="550"/>
        </w:tabs>
        <w:suppressAutoHyphens/>
        <w:spacing w:after="120" w:line="276" w:lineRule="auto"/>
        <w:ind w:left="567" w:hanging="550"/>
        <w:jc w:val="both"/>
        <w:rPr>
          <w:rFonts w:asciiTheme="minorHAnsi" w:hAnsiTheme="minorHAnsi"/>
          <w:sz w:val="22"/>
          <w:szCs w:val="20"/>
          <w:lang w:eastAsia="ar-SA"/>
        </w:rPr>
      </w:pPr>
      <w:r w:rsidRPr="00B551B3">
        <w:rPr>
          <w:rFonts w:asciiTheme="minorHAnsi" w:hAnsiTheme="minorHAnsi"/>
          <w:sz w:val="22"/>
          <w:szCs w:val="20"/>
          <w:lang w:eastAsia="ar-SA"/>
        </w:rPr>
        <w:t xml:space="preserve">Jeżeli oferta wpłynie do Zamawiającego pocztą lub inną drogą np. pocztą kurierską o terminie złożenia oferty decyduje wyłącznie termin dostarczenia oferty do Zamawiającego. </w:t>
      </w:r>
    </w:p>
    <w:p w:rsidR="0076130F" w:rsidRPr="00B551B3" w:rsidRDefault="0076130F" w:rsidP="002E6144">
      <w:pPr>
        <w:numPr>
          <w:ilvl w:val="1"/>
          <w:numId w:val="12"/>
        </w:numPr>
        <w:tabs>
          <w:tab w:val="num" w:pos="550"/>
        </w:tabs>
        <w:suppressAutoHyphens/>
        <w:spacing w:after="120" w:line="276" w:lineRule="auto"/>
        <w:ind w:left="567" w:hanging="550"/>
        <w:jc w:val="both"/>
        <w:rPr>
          <w:rFonts w:asciiTheme="minorHAnsi" w:hAnsiTheme="minorHAnsi"/>
          <w:sz w:val="22"/>
          <w:szCs w:val="20"/>
          <w:lang w:eastAsia="ar-SA"/>
        </w:rPr>
      </w:pPr>
      <w:r w:rsidRPr="00B551B3">
        <w:rPr>
          <w:rFonts w:asciiTheme="minorHAnsi" w:hAnsiTheme="minorHAnsi"/>
          <w:sz w:val="22"/>
          <w:szCs w:val="20"/>
          <w:lang w:eastAsia="ar-SA"/>
        </w:rPr>
        <w:lastRenderedPageBreak/>
        <w:t xml:space="preserve">W przypadku złożenia oferty po terminie Zamawiający niezwłocznie zawiadamia wykonawcę </w:t>
      </w:r>
      <w:r w:rsidRPr="00B551B3">
        <w:rPr>
          <w:rFonts w:asciiTheme="minorHAnsi" w:hAnsiTheme="minorHAnsi"/>
          <w:sz w:val="22"/>
          <w:szCs w:val="20"/>
          <w:lang w:eastAsia="ar-SA"/>
        </w:rPr>
        <w:br/>
        <w:t>o tym fakcie oraz zwraca ofertę po upływie terminu do wniesienia odwołania.</w:t>
      </w:r>
    </w:p>
    <w:p w:rsidR="0076130F" w:rsidRPr="00B551B3" w:rsidRDefault="0076130F" w:rsidP="002E6144">
      <w:pPr>
        <w:suppressAutoHyphens/>
        <w:spacing w:after="120" w:line="276" w:lineRule="auto"/>
        <w:ind w:left="-142"/>
        <w:jc w:val="both"/>
        <w:rPr>
          <w:rFonts w:asciiTheme="minorHAnsi" w:hAnsiTheme="minorHAnsi"/>
          <w:sz w:val="22"/>
          <w:szCs w:val="20"/>
          <w:lang w:eastAsia="ar-SA"/>
        </w:rPr>
      </w:pP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31" w:name="_Toc368039761"/>
      <w:bookmarkStart w:id="32" w:name="_Toc445372081"/>
      <w:r w:rsidRPr="00B551B3">
        <w:rPr>
          <w:rFonts w:asciiTheme="minorHAnsi" w:hAnsiTheme="minorHAnsi"/>
          <w:b/>
          <w:sz w:val="22"/>
          <w:szCs w:val="20"/>
        </w:rPr>
        <w:t>OPIS SPOSOBU OBLICZENIA CENY</w:t>
      </w:r>
      <w:bookmarkEnd w:id="31"/>
      <w:bookmarkEnd w:id="32"/>
    </w:p>
    <w:p w:rsidR="0076130F" w:rsidRPr="00B551B3" w:rsidRDefault="0076130F" w:rsidP="00DC1400">
      <w:pPr>
        <w:numPr>
          <w:ilvl w:val="0"/>
          <w:numId w:val="12"/>
        </w:numPr>
        <w:suppressAutoHyphens/>
        <w:spacing w:line="276" w:lineRule="auto"/>
        <w:jc w:val="both"/>
        <w:rPr>
          <w:rFonts w:asciiTheme="minorHAnsi" w:hAnsiTheme="minorHAnsi"/>
          <w:vanish/>
          <w:sz w:val="22"/>
          <w:szCs w:val="20"/>
          <w:lang w:eastAsia="ar-SA"/>
        </w:rPr>
      </w:pPr>
    </w:p>
    <w:p w:rsidR="0076130F" w:rsidRPr="00B551B3" w:rsidRDefault="0076130F" w:rsidP="003043C5">
      <w:pPr>
        <w:numPr>
          <w:ilvl w:val="1"/>
          <w:numId w:val="12"/>
        </w:numPr>
        <w:suppressAutoHyphens/>
        <w:spacing w:after="120" w:line="276" w:lineRule="auto"/>
        <w:ind w:left="567" w:hanging="550"/>
        <w:jc w:val="both"/>
        <w:rPr>
          <w:rFonts w:asciiTheme="minorHAnsi" w:hAnsiTheme="minorHAnsi"/>
          <w:sz w:val="22"/>
          <w:szCs w:val="20"/>
          <w:lang w:eastAsia="ar-SA"/>
        </w:rPr>
      </w:pPr>
      <w:r w:rsidRPr="00B551B3">
        <w:rPr>
          <w:rFonts w:asciiTheme="minorHAnsi" w:hAnsiTheme="minorHAnsi"/>
          <w:sz w:val="22"/>
          <w:szCs w:val="20"/>
          <w:lang w:eastAsia="ar-SA"/>
        </w:rPr>
        <w:t>Wykonawca w przedstawionej ofercie winien zaoferować cenę rycza</w:t>
      </w:r>
      <w:r w:rsidR="001D75E0" w:rsidRPr="00B551B3">
        <w:rPr>
          <w:rFonts w:asciiTheme="minorHAnsi" w:hAnsiTheme="minorHAnsi"/>
          <w:sz w:val="22"/>
          <w:szCs w:val="20"/>
          <w:lang w:eastAsia="ar-SA"/>
        </w:rPr>
        <w:t>łtową kompletną, jednoznaczną i </w:t>
      </w:r>
      <w:r w:rsidRPr="00B551B3">
        <w:rPr>
          <w:rFonts w:asciiTheme="minorHAnsi" w:hAnsiTheme="minorHAnsi"/>
          <w:sz w:val="22"/>
          <w:szCs w:val="20"/>
          <w:lang w:eastAsia="ar-SA"/>
        </w:rPr>
        <w:t xml:space="preserve">ostateczną, stałą dla okresu realizacji </w:t>
      </w:r>
      <w:proofErr w:type="spellStart"/>
      <w:r w:rsidRPr="00B551B3">
        <w:rPr>
          <w:rFonts w:asciiTheme="minorHAnsi" w:hAnsiTheme="minorHAnsi"/>
          <w:sz w:val="22"/>
          <w:szCs w:val="20"/>
          <w:lang w:eastAsia="ar-SA"/>
        </w:rPr>
        <w:t>za</w:t>
      </w:r>
      <w:r w:rsidR="00D2200B" w:rsidRPr="00B551B3">
        <w:rPr>
          <w:rFonts w:asciiTheme="minorHAnsi" w:hAnsiTheme="minorHAnsi"/>
          <w:sz w:val="22"/>
          <w:szCs w:val="20"/>
          <w:lang w:eastAsia="ar-SA"/>
        </w:rPr>
        <w:t>mówienia</w:t>
      </w:r>
      <w:proofErr w:type="spellEnd"/>
      <w:r w:rsidRPr="00B551B3">
        <w:rPr>
          <w:rFonts w:asciiTheme="minorHAnsi" w:hAnsiTheme="minorHAnsi"/>
          <w:sz w:val="22"/>
          <w:szCs w:val="20"/>
          <w:lang w:eastAsia="ar-SA"/>
        </w:rPr>
        <w:t xml:space="preserve"> i okresu gwaran</w:t>
      </w:r>
      <w:r w:rsidR="00D2200B" w:rsidRPr="00B551B3">
        <w:rPr>
          <w:rFonts w:asciiTheme="minorHAnsi" w:hAnsiTheme="minorHAnsi"/>
          <w:sz w:val="22"/>
          <w:szCs w:val="20"/>
          <w:lang w:eastAsia="ar-SA"/>
        </w:rPr>
        <w:t>cji, udzielonej przez Wykonawcę.</w:t>
      </w:r>
    </w:p>
    <w:p w:rsidR="00192663" w:rsidRPr="00B551B3" w:rsidRDefault="00192663" w:rsidP="003043C5">
      <w:pPr>
        <w:numPr>
          <w:ilvl w:val="1"/>
          <w:numId w:val="12"/>
        </w:numPr>
        <w:tabs>
          <w:tab w:val="num" w:pos="550"/>
        </w:tabs>
        <w:suppressAutoHyphens/>
        <w:spacing w:after="120" w:line="276" w:lineRule="auto"/>
        <w:ind w:left="567" w:hanging="550"/>
        <w:jc w:val="both"/>
        <w:rPr>
          <w:rFonts w:asciiTheme="minorHAnsi" w:hAnsiTheme="minorHAnsi"/>
          <w:sz w:val="22"/>
          <w:szCs w:val="20"/>
          <w:lang w:eastAsia="ar-SA"/>
        </w:rPr>
      </w:pPr>
      <w:r w:rsidRPr="00B551B3">
        <w:rPr>
          <w:rFonts w:asciiTheme="minorHAnsi" w:hAnsiTheme="minorHAnsi"/>
          <w:sz w:val="22"/>
          <w:szCs w:val="20"/>
          <w:lang w:eastAsia="ar-SA"/>
        </w:rPr>
        <w:t xml:space="preserve">Wraz z ofertą powinny być złożone: </w:t>
      </w:r>
    </w:p>
    <w:p w:rsidR="00192663" w:rsidRPr="00B551B3" w:rsidRDefault="00192663" w:rsidP="002E6144">
      <w:pPr>
        <w:pStyle w:val="Akapitzlist"/>
        <w:numPr>
          <w:ilvl w:val="0"/>
          <w:numId w:val="23"/>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Oświadczenia wymagane postanowieniami pkt. </w:t>
      </w:r>
      <w:r w:rsidR="00FD5BB1" w:rsidRPr="00B551B3">
        <w:rPr>
          <w:rFonts w:asciiTheme="minorHAnsi" w:hAnsiTheme="minorHAnsi"/>
          <w:sz w:val="22"/>
          <w:szCs w:val="20"/>
          <w:lang w:eastAsia="ar-SA"/>
        </w:rPr>
        <w:t>7.1.</w:t>
      </w:r>
    </w:p>
    <w:p w:rsidR="00192663" w:rsidRPr="00B551B3" w:rsidRDefault="00192663" w:rsidP="002E6144">
      <w:pPr>
        <w:pStyle w:val="Akapitzlist"/>
        <w:numPr>
          <w:ilvl w:val="0"/>
          <w:numId w:val="23"/>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Oświadczenia dla podmiotów, na zdolnościach których polega Wykonawca, wymagane postanowieniami pkt. </w:t>
      </w:r>
      <w:r w:rsidR="00FD5BB1" w:rsidRPr="00B551B3">
        <w:rPr>
          <w:rFonts w:asciiTheme="minorHAnsi" w:hAnsiTheme="minorHAnsi"/>
          <w:sz w:val="22"/>
          <w:szCs w:val="20"/>
          <w:lang w:eastAsia="ar-SA"/>
        </w:rPr>
        <w:t>7.7.</w:t>
      </w:r>
    </w:p>
    <w:p w:rsidR="003043C5" w:rsidRPr="00B551B3" w:rsidRDefault="00192663" w:rsidP="002E6144">
      <w:pPr>
        <w:pStyle w:val="Akapitzlist"/>
        <w:numPr>
          <w:ilvl w:val="0"/>
          <w:numId w:val="23"/>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Zobowiązania wymagane postanowieniami </w:t>
      </w:r>
      <w:proofErr w:type="spellStart"/>
      <w:r w:rsidRPr="00B551B3">
        <w:rPr>
          <w:rFonts w:asciiTheme="minorHAnsi" w:hAnsiTheme="minorHAnsi"/>
          <w:sz w:val="22"/>
          <w:szCs w:val="20"/>
          <w:lang w:eastAsia="ar-SA"/>
        </w:rPr>
        <w:t>pkt</w:t>
      </w:r>
      <w:proofErr w:type="spellEnd"/>
      <w:r w:rsidRPr="00B551B3">
        <w:rPr>
          <w:rFonts w:asciiTheme="minorHAnsi" w:hAnsiTheme="minorHAnsi"/>
          <w:sz w:val="22"/>
          <w:szCs w:val="20"/>
          <w:lang w:eastAsia="ar-SA"/>
        </w:rPr>
        <w:t xml:space="preserve"> </w:t>
      </w:r>
      <w:r w:rsidR="00FD5BB1" w:rsidRPr="00B551B3">
        <w:rPr>
          <w:rFonts w:asciiTheme="minorHAnsi" w:hAnsiTheme="minorHAnsi"/>
          <w:sz w:val="22"/>
          <w:szCs w:val="20"/>
          <w:lang w:eastAsia="ar-SA"/>
        </w:rPr>
        <w:t>7.</w:t>
      </w:r>
      <w:r w:rsidR="007B73B9">
        <w:rPr>
          <w:rFonts w:asciiTheme="minorHAnsi" w:hAnsiTheme="minorHAnsi"/>
          <w:sz w:val="22"/>
          <w:szCs w:val="20"/>
          <w:lang w:eastAsia="ar-SA"/>
        </w:rPr>
        <w:t>17</w:t>
      </w:r>
      <w:r w:rsidRPr="00B551B3">
        <w:rPr>
          <w:rFonts w:asciiTheme="minorHAnsi" w:hAnsiTheme="minorHAnsi"/>
          <w:sz w:val="22"/>
          <w:szCs w:val="20"/>
          <w:lang w:eastAsia="ar-SA"/>
        </w:rPr>
        <w:t xml:space="preserve"> w przypadku gdy Wykonawca polega na zdolnościach innych podmiotów w celu potwierdzenia spełniania warunków </w:t>
      </w:r>
      <w:r w:rsidR="00FD5BB1" w:rsidRPr="00B551B3">
        <w:rPr>
          <w:rFonts w:asciiTheme="minorHAnsi" w:hAnsiTheme="minorHAnsi"/>
          <w:sz w:val="22"/>
          <w:szCs w:val="20"/>
          <w:lang w:eastAsia="ar-SA"/>
        </w:rPr>
        <w:t>udziału w </w:t>
      </w:r>
      <w:r w:rsidR="003043C5" w:rsidRPr="00B551B3">
        <w:rPr>
          <w:rFonts w:asciiTheme="minorHAnsi" w:hAnsiTheme="minorHAnsi"/>
          <w:sz w:val="22"/>
          <w:szCs w:val="20"/>
          <w:lang w:eastAsia="ar-SA"/>
        </w:rPr>
        <w:t>postę</w:t>
      </w:r>
      <w:r w:rsidRPr="00B551B3">
        <w:rPr>
          <w:rFonts w:asciiTheme="minorHAnsi" w:hAnsiTheme="minorHAnsi"/>
          <w:sz w:val="22"/>
          <w:szCs w:val="20"/>
          <w:lang w:eastAsia="ar-SA"/>
        </w:rPr>
        <w:t xml:space="preserve">powaniu. </w:t>
      </w:r>
    </w:p>
    <w:p w:rsidR="003043C5" w:rsidRPr="00B551B3" w:rsidRDefault="00192663" w:rsidP="002E6144">
      <w:pPr>
        <w:pStyle w:val="Akapitzlist"/>
        <w:numPr>
          <w:ilvl w:val="0"/>
          <w:numId w:val="23"/>
        </w:numPr>
        <w:suppressAutoHyphens/>
        <w:spacing w:after="120" w:line="276" w:lineRule="auto"/>
        <w:ind w:left="1077" w:hanging="357"/>
        <w:jc w:val="both"/>
        <w:rPr>
          <w:rFonts w:asciiTheme="minorHAnsi" w:hAnsiTheme="minorHAnsi"/>
          <w:sz w:val="22"/>
          <w:szCs w:val="20"/>
          <w:lang w:eastAsia="ar-SA"/>
        </w:rPr>
      </w:pPr>
      <w:r w:rsidRPr="00B551B3">
        <w:rPr>
          <w:rFonts w:asciiTheme="minorHAnsi" w:hAnsiTheme="minorHAnsi"/>
          <w:sz w:val="22"/>
          <w:szCs w:val="20"/>
          <w:lang w:eastAsia="ar-SA"/>
        </w:rPr>
        <w:t xml:space="preserve"> Pełnomocnictwo do reprezentowania wszystkich Wykonawców wspólnie </w:t>
      </w:r>
      <w:r w:rsidR="00FD5BB1" w:rsidRPr="00B551B3">
        <w:rPr>
          <w:rFonts w:asciiTheme="minorHAnsi" w:hAnsiTheme="minorHAnsi"/>
          <w:sz w:val="22"/>
          <w:szCs w:val="20"/>
          <w:lang w:eastAsia="ar-SA"/>
        </w:rPr>
        <w:t>ubiegających się o </w:t>
      </w:r>
      <w:r w:rsidRPr="00B551B3">
        <w:rPr>
          <w:rFonts w:asciiTheme="minorHAnsi" w:hAnsiTheme="minorHAnsi"/>
          <w:sz w:val="22"/>
          <w:szCs w:val="20"/>
          <w:lang w:eastAsia="ar-SA"/>
        </w:rPr>
        <w:t xml:space="preserve">udzielenie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ewentualnie umowa o współdziałaniu, z której będzie wynikać przedmiotowe pełnomocnictwo. Pełnomocnik może być ustanowiony do reprezentowania Wykonawców w postępowaniu albo reprezentowania w postępowaniu i zawarcia umowy. Pełnomocnictwo winno być załączone w formie oryginału lub notarialnie poświadczonej kopii. </w:t>
      </w:r>
    </w:p>
    <w:p w:rsidR="00C82531" w:rsidRPr="00B551B3" w:rsidRDefault="00192663" w:rsidP="00C82531">
      <w:pPr>
        <w:pStyle w:val="Akapitzlist"/>
        <w:numPr>
          <w:ilvl w:val="0"/>
          <w:numId w:val="23"/>
        </w:numPr>
        <w:suppressAutoHyphens/>
        <w:spacing w:after="120" w:line="276" w:lineRule="auto"/>
        <w:ind w:left="1077" w:hanging="357"/>
        <w:jc w:val="both"/>
        <w:rPr>
          <w:rFonts w:asciiTheme="minorHAnsi" w:hAnsiTheme="minorHAnsi"/>
          <w:sz w:val="22"/>
          <w:szCs w:val="20"/>
          <w:lang w:eastAsia="ar-SA"/>
        </w:rPr>
      </w:pPr>
      <w:r w:rsidRPr="00B551B3">
        <w:rPr>
          <w:rFonts w:asciiTheme="minorHAnsi" w:hAnsiTheme="minorHAnsi"/>
          <w:sz w:val="22"/>
          <w:szCs w:val="20"/>
          <w:lang w:eastAsia="ar-SA"/>
        </w:rPr>
        <w:t xml:space="preserve">Pełnomocnictwo, w oryginale lub kopii poświadczonej notarialnie, w przypadku podpisania oferty oraz poświadczenia za zgodność z oryginałem kopii dokumentów przez osobę niewymienioną w dokumencie rejestracyjnym (ewidencyjnym) Wykonawcy. </w:t>
      </w:r>
    </w:p>
    <w:p w:rsidR="00C82531" w:rsidRPr="00B551B3" w:rsidRDefault="00192663"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b/>
          <w:sz w:val="22"/>
          <w:szCs w:val="20"/>
          <w:lang w:eastAsia="ar-SA"/>
        </w:rPr>
        <w:t xml:space="preserve">Oferta, oświadczenia i dokumenty, dla których Zamawiający określił wzory w niniejszej </w:t>
      </w:r>
      <w:proofErr w:type="spellStart"/>
      <w:r w:rsidR="00B83FDD" w:rsidRPr="00B551B3">
        <w:rPr>
          <w:rFonts w:asciiTheme="minorHAnsi" w:hAnsiTheme="minorHAnsi"/>
          <w:b/>
          <w:sz w:val="22"/>
          <w:szCs w:val="20"/>
          <w:lang w:eastAsia="ar-SA"/>
        </w:rPr>
        <w:t>siwz</w:t>
      </w:r>
      <w:proofErr w:type="spellEnd"/>
      <w:r w:rsidRPr="00B551B3">
        <w:rPr>
          <w:rFonts w:asciiTheme="minorHAnsi" w:hAnsiTheme="minorHAnsi"/>
          <w:b/>
          <w:sz w:val="22"/>
          <w:szCs w:val="20"/>
          <w:lang w:eastAsia="ar-SA"/>
        </w:rPr>
        <w:t xml:space="preserve">, powinny być sporządzone zgodnie z tymi wzorami co do treści oraz opisu kolumn i wierszy. </w:t>
      </w:r>
    </w:p>
    <w:p w:rsidR="003043C5" w:rsidRPr="00B551B3" w:rsidRDefault="00192663"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3043C5" w:rsidRPr="00B551B3" w:rsidRDefault="00192663"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 Oferta, oświadczenia i dokumenty powinny być sporządzone w języku polskim, w formie pisemnej zapewniającej pełną czytelność treści. </w:t>
      </w:r>
    </w:p>
    <w:p w:rsidR="003043C5" w:rsidRPr="00B551B3" w:rsidRDefault="00192663"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Wszelkie zmiany w treści oferty i załączników do oferty, w szczególności każde przerobienie, przekreślenie, uzupełnienie, nadpisanie, przesłonięcie korektorem, etc</w:t>
      </w:r>
      <w:r w:rsidR="00243E90" w:rsidRPr="00B551B3">
        <w:rPr>
          <w:rFonts w:asciiTheme="minorHAnsi" w:hAnsiTheme="minorHAnsi"/>
          <w:sz w:val="22"/>
          <w:szCs w:val="20"/>
          <w:lang w:eastAsia="ar-SA"/>
        </w:rPr>
        <w:t>.</w:t>
      </w:r>
      <w:r w:rsidRPr="00B551B3">
        <w:rPr>
          <w:rFonts w:asciiTheme="minorHAnsi" w:hAnsiTheme="minorHAnsi"/>
          <w:sz w:val="22"/>
          <w:szCs w:val="20"/>
          <w:lang w:eastAsia="ar-SA"/>
        </w:rPr>
        <w:t xml:space="preserve"> muszą być podpisane lub parafowane przez Wykonawcę - w przeciwnym wypadku nie będą uwzględniane. </w:t>
      </w:r>
    </w:p>
    <w:p w:rsidR="003043C5" w:rsidRPr="00B551B3" w:rsidRDefault="00192663"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Oferta, oświadczenia i dokumenty wymienione w </w:t>
      </w:r>
      <w:proofErr w:type="spellStart"/>
      <w:r w:rsidRPr="00B551B3">
        <w:rPr>
          <w:rFonts w:asciiTheme="minorHAnsi" w:hAnsiTheme="minorHAnsi"/>
          <w:sz w:val="22"/>
          <w:szCs w:val="20"/>
          <w:lang w:eastAsia="ar-SA"/>
        </w:rPr>
        <w:t>pkt</w:t>
      </w:r>
      <w:proofErr w:type="spellEnd"/>
      <w:r w:rsidRPr="00B551B3">
        <w:rPr>
          <w:rFonts w:asciiTheme="minorHAnsi" w:hAnsiTheme="minorHAnsi"/>
          <w:sz w:val="22"/>
          <w:szCs w:val="20"/>
          <w:lang w:eastAsia="ar-SA"/>
        </w:rPr>
        <w:t xml:space="preserve"> </w:t>
      </w:r>
      <w:r w:rsidR="00FD5BB1" w:rsidRPr="00B551B3">
        <w:rPr>
          <w:rFonts w:asciiTheme="minorHAnsi" w:hAnsiTheme="minorHAnsi"/>
          <w:sz w:val="22"/>
          <w:szCs w:val="20"/>
          <w:lang w:eastAsia="ar-SA"/>
        </w:rPr>
        <w:t xml:space="preserve">14.2 </w:t>
      </w:r>
      <w:r w:rsidRPr="00B551B3">
        <w:rPr>
          <w:rFonts w:asciiTheme="minorHAnsi" w:hAnsiTheme="minorHAnsi"/>
          <w:sz w:val="22"/>
          <w:szCs w:val="20"/>
          <w:lang w:eastAsia="ar-SA"/>
        </w:rPr>
        <w:t xml:space="preserve"> powinny być złożone </w:t>
      </w:r>
      <w:r w:rsidR="003043C5" w:rsidRPr="00B551B3">
        <w:rPr>
          <w:rFonts w:asciiTheme="minorHAnsi" w:hAnsiTheme="minorHAnsi"/>
          <w:sz w:val="22"/>
          <w:szCs w:val="20"/>
          <w:lang w:eastAsia="ar-SA"/>
        </w:rPr>
        <w:t>w </w:t>
      </w:r>
      <w:r w:rsidRPr="00B551B3">
        <w:rPr>
          <w:rFonts w:asciiTheme="minorHAnsi" w:hAnsiTheme="minorHAnsi"/>
          <w:sz w:val="22"/>
          <w:szCs w:val="20"/>
          <w:lang w:eastAsia="ar-SA"/>
        </w:rPr>
        <w:t xml:space="preserve">oryginale. </w:t>
      </w:r>
    </w:p>
    <w:p w:rsidR="003043C5" w:rsidRPr="00B551B3" w:rsidRDefault="00192663"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oraz wykazać, iż zastrzeżone informacje stanowią tajemnicę przedsiębiorstwa. Informacje te powinny być umieszczone w osobnym wewnętrznym </w:t>
      </w:r>
      <w:r w:rsidRPr="00B551B3">
        <w:rPr>
          <w:rFonts w:asciiTheme="minorHAnsi" w:hAnsiTheme="minorHAnsi"/>
          <w:sz w:val="22"/>
          <w:szCs w:val="20"/>
          <w:lang w:eastAsia="ar-SA"/>
        </w:rPr>
        <w:lastRenderedPageBreak/>
        <w:t xml:space="preserve">opakowaniu, trwale ze sobą połączone i ponumerowane z zachowaniem ciągłości numeracji stron oferty. Nie mogą stanowić tajemnicy przedsiębiorstwa informacje podawane do wiadomości podczas otwarcia ofert, tj. informacje dotyczące ceny, terminu wykonania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okresu g</w:t>
      </w:r>
      <w:r w:rsidR="003043C5" w:rsidRPr="00B551B3">
        <w:rPr>
          <w:rFonts w:asciiTheme="minorHAnsi" w:hAnsiTheme="minorHAnsi"/>
          <w:sz w:val="22"/>
          <w:szCs w:val="20"/>
          <w:lang w:eastAsia="ar-SA"/>
        </w:rPr>
        <w:t>w</w:t>
      </w:r>
      <w:r w:rsidRPr="00B551B3">
        <w:rPr>
          <w:rFonts w:asciiTheme="minorHAnsi" w:hAnsiTheme="minorHAnsi"/>
          <w:sz w:val="22"/>
          <w:szCs w:val="20"/>
          <w:lang w:eastAsia="ar-SA"/>
        </w:rPr>
        <w:t>arancji i warunków płatności zawartych w ofercie.</w:t>
      </w:r>
    </w:p>
    <w:p w:rsidR="003043C5" w:rsidRPr="00B551B3" w:rsidRDefault="0076130F"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W ofercie należy podać </w:t>
      </w:r>
      <w:r w:rsidR="004716CB" w:rsidRPr="00B551B3">
        <w:rPr>
          <w:rFonts w:asciiTheme="minorHAnsi" w:hAnsiTheme="minorHAnsi"/>
          <w:sz w:val="22"/>
          <w:szCs w:val="20"/>
          <w:lang w:eastAsia="ar-SA"/>
        </w:rPr>
        <w:t>wartość</w:t>
      </w:r>
      <w:r w:rsidRPr="00B551B3">
        <w:rPr>
          <w:rFonts w:asciiTheme="minorHAnsi" w:hAnsiTheme="minorHAnsi"/>
          <w:sz w:val="22"/>
          <w:szCs w:val="20"/>
          <w:lang w:eastAsia="ar-SA"/>
        </w:rPr>
        <w:t xml:space="preserve"> netto, </w:t>
      </w:r>
      <w:r w:rsidR="001C3742" w:rsidRPr="00B551B3">
        <w:rPr>
          <w:rFonts w:asciiTheme="minorHAnsi" w:hAnsiTheme="minorHAnsi"/>
          <w:sz w:val="22"/>
          <w:szCs w:val="20"/>
          <w:lang w:eastAsia="ar-SA"/>
        </w:rPr>
        <w:t xml:space="preserve">stawkę podatku </w:t>
      </w:r>
      <w:r w:rsidRPr="00B551B3">
        <w:rPr>
          <w:rFonts w:asciiTheme="minorHAnsi" w:hAnsiTheme="minorHAnsi"/>
          <w:sz w:val="22"/>
          <w:szCs w:val="20"/>
          <w:lang w:eastAsia="ar-SA"/>
        </w:rPr>
        <w:t xml:space="preserve">VAT </w:t>
      </w:r>
      <w:r w:rsidR="001C3742" w:rsidRPr="00B551B3">
        <w:rPr>
          <w:rFonts w:asciiTheme="minorHAnsi" w:hAnsiTheme="minorHAnsi"/>
          <w:sz w:val="22"/>
          <w:szCs w:val="20"/>
          <w:lang w:eastAsia="ar-SA"/>
        </w:rPr>
        <w:t xml:space="preserve">oraz wartość podatku </w:t>
      </w:r>
      <w:proofErr w:type="spellStart"/>
      <w:r w:rsidR="001C3742" w:rsidRPr="00B551B3">
        <w:rPr>
          <w:rFonts w:asciiTheme="minorHAnsi" w:hAnsiTheme="minorHAnsi"/>
          <w:sz w:val="22"/>
          <w:szCs w:val="20"/>
          <w:lang w:eastAsia="ar-SA"/>
        </w:rPr>
        <w:t>Vat</w:t>
      </w:r>
      <w:proofErr w:type="spellEnd"/>
      <w:r w:rsidR="001C3742" w:rsidRPr="00B551B3">
        <w:rPr>
          <w:rFonts w:asciiTheme="minorHAnsi" w:hAnsiTheme="minorHAnsi"/>
          <w:sz w:val="22"/>
          <w:szCs w:val="20"/>
          <w:lang w:eastAsia="ar-SA"/>
        </w:rPr>
        <w:t xml:space="preserve"> i cenę brutto w </w:t>
      </w:r>
      <w:r w:rsidRPr="00B551B3">
        <w:rPr>
          <w:rFonts w:asciiTheme="minorHAnsi" w:hAnsiTheme="minorHAnsi"/>
          <w:sz w:val="22"/>
          <w:szCs w:val="20"/>
          <w:lang w:eastAsia="ar-SA"/>
        </w:rPr>
        <w:t>złotych</w:t>
      </w:r>
      <w:r w:rsidR="001C3742" w:rsidRPr="00B551B3">
        <w:rPr>
          <w:rFonts w:asciiTheme="minorHAnsi" w:hAnsiTheme="minorHAnsi"/>
          <w:sz w:val="22"/>
          <w:szCs w:val="20"/>
          <w:lang w:eastAsia="ar-SA"/>
        </w:rPr>
        <w:t xml:space="preserve"> polskich (PLN) z dokładnością </w:t>
      </w:r>
      <w:r w:rsidRPr="00B551B3">
        <w:rPr>
          <w:rFonts w:asciiTheme="minorHAnsi" w:hAnsiTheme="minorHAnsi"/>
          <w:sz w:val="22"/>
          <w:szCs w:val="20"/>
          <w:lang w:eastAsia="ar-SA"/>
        </w:rPr>
        <w:t xml:space="preserve">do dwóch miejsc po przecinku. </w:t>
      </w:r>
    </w:p>
    <w:p w:rsidR="001C3742" w:rsidRPr="00B551B3" w:rsidRDefault="001C3742"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Wykonawca nie może samodzielnie wprowadzić zmian do </w:t>
      </w:r>
      <w:r w:rsidR="004716CB" w:rsidRPr="00B551B3">
        <w:rPr>
          <w:rFonts w:asciiTheme="minorHAnsi" w:hAnsiTheme="minorHAnsi"/>
          <w:sz w:val="22"/>
          <w:szCs w:val="20"/>
          <w:lang w:eastAsia="ar-SA"/>
        </w:rPr>
        <w:t>kosztorysu ofertowego</w:t>
      </w:r>
      <w:r w:rsidRPr="00B551B3">
        <w:rPr>
          <w:rFonts w:asciiTheme="minorHAnsi" w:hAnsiTheme="minorHAnsi"/>
          <w:sz w:val="22"/>
          <w:szCs w:val="20"/>
          <w:lang w:eastAsia="ar-SA"/>
        </w:rPr>
        <w:t xml:space="preserve">. Wszystkie błędy ujawnione w </w:t>
      </w:r>
      <w:proofErr w:type="spellStart"/>
      <w:r w:rsidR="004716CB" w:rsidRPr="00B551B3">
        <w:rPr>
          <w:rFonts w:asciiTheme="minorHAnsi" w:hAnsiTheme="minorHAnsi"/>
          <w:sz w:val="22"/>
          <w:szCs w:val="20"/>
          <w:lang w:eastAsia="ar-SA"/>
        </w:rPr>
        <w:t>siwz</w:t>
      </w:r>
      <w:proofErr w:type="spellEnd"/>
      <w:r w:rsidRPr="00B551B3">
        <w:rPr>
          <w:rFonts w:asciiTheme="minorHAnsi" w:hAnsiTheme="minorHAnsi"/>
          <w:sz w:val="22"/>
          <w:szCs w:val="20"/>
          <w:lang w:eastAsia="ar-SA"/>
        </w:rPr>
        <w:t xml:space="preserve"> Wykonawca powinien zgłosić Zamawiającemu przed terminem składania ofert zawartym w  niniejszej Instrukcji dla Wykonawców. </w:t>
      </w:r>
    </w:p>
    <w:p w:rsidR="001C3742" w:rsidRPr="00B551B3" w:rsidRDefault="001C3742"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Tam, gdzie w </w:t>
      </w:r>
      <w:proofErr w:type="spellStart"/>
      <w:r w:rsidR="004716CB" w:rsidRPr="00B551B3">
        <w:rPr>
          <w:rFonts w:asciiTheme="minorHAnsi" w:hAnsiTheme="minorHAnsi"/>
          <w:sz w:val="22"/>
          <w:szCs w:val="20"/>
          <w:lang w:eastAsia="ar-SA"/>
        </w:rPr>
        <w:t>siwz</w:t>
      </w:r>
      <w:proofErr w:type="spellEnd"/>
      <w:r w:rsidRPr="00B551B3">
        <w:rPr>
          <w:rFonts w:asciiTheme="minorHAnsi" w:hAnsiTheme="minorHAnsi"/>
          <w:sz w:val="22"/>
          <w:szCs w:val="20"/>
          <w:lang w:eastAsia="ar-SA"/>
        </w:rPr>
        <w:t xml:space="preserve"> zostały wskazane znaki towarowe, patenty lub pochodzenie, źródła lub szczególny proces który charakteryzuje produkty lub usługi dostarczane przez konkretnego wykonawcę, jeżeli mogłoby to doprowadzić do uprzywilejowania lub wyeliminowania niektórych wykonawców lub produktów, ewentualnie normy, aprobaty, specyfikacje lub systemy, o których mowa w art. 30 ust. 1 i 3 ustawy </w:t>
      </w:r>
      <w:proofErr w:type="spellStart"/>
      <w:r w:rsidRPr="00B551B3">
        <w:rPr>
          <w:rFonts w:asciiTheme="minorHAnsi" w:hAnsiTheme="minorHAnsi"/>
          <w:sz w:val="22"/>
          <w:szCs w:val="20"/>
          <w:lang w:eastAsia="ar-SA"/>
        </w:rPr>
        <w:t>Pzp</w:t>
      </w:r>
      <w:proofErr w:type="spellEnd"/>
      <w:r w:rsidRPr="00B551B3">
        <w:rPr>
          <w:rFonts w:asciiTheme="minorHAnsi" w:hAnsiTheme="minorHAnsi"/>
          <w:sz w:val="22"/>
          <w:szCs w:val="20"/>
          <w:lang w:eastAsia="ar-SA"/>
        </w:rPr>
        <w:t xml:space="preserve">, Zamawiający dopuszcza oferowanie produktów lub rozwiązań równoważnych pod warunkiem, że zapewnią one uzyskanie parametrów technicznych, użytkowych oraz eksploatacyjnych nie gorszych od określonych w </w:t>
      </w:r>
      <w:proofErr w:type="spellStart"/>
      <w:r w:rsidR="004716CB" w:rsidRPr="00B551B3">
        <w:rPr>
          <w:rFonts w:asciiTheme="minorHAnsi" w:hAnsiTheme="minorHAnsi"/>
          <w:sz w:val="22"/>
          <w:szCs w:val="20"/>
          <w:lang w:eastAsia="ar-SA"/>
        </w:rPr>
        <w:t>siwz</w:t>
      </w:r>
      <w:proofErr w:type="spellEnd"/>
      <w:r w:rsidR="004716CB" w:rsidRPr="00B551B3">
        <w:rPr>
          <w:rFonts w:asciiTheme="minorHAnsi" w:hAnsiTheme="minorHAnsi"/>
          <w:sz w:val="22"/>
          <w:szCs w:val="20"/>
          <w:lang w:eastAsia="ar-SA"/>
        </w:rPr>
        <w:t xml:space="preserve"> </w:t>
      </w:r>
      <w:r w:rsidRPr="00B551B3">
        <w:rPr>
          <w:rFonts w:asciiTheme="minorHAnsi" w:hAnsiTheme="minorHAnsi"/>
          <w:sz w:val="22"/>
          <w:szCs w:val="20"/>
          <w:lang w:eastAsia="ar-SA"/>
        </w:rPr>
        <w:t xml:space="preserve">a Wykonawca, który zaoferuje rozwiązania równoważne wykaże w ofercie, że spełniają one wymagania określone przez Zamawiającego. </w:t>
      </w:r>
    </w:p>
    <w:p w:rsidR="001C3742" w:rsidRPr="00B551B3" w:rsidRDefault="001C3742"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Cena oferty powinna obejmować całkowity koszt wykonania przedmiotu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w tym również wszelkie nakłady i koszty towarzyszące wykonaniu, o których mowa w Rozdziałach niniejszej </w:t>
      </w:r>
      <w:proofErr w:type="spellStart"/>
      <w:r w:rsidR="004716CB" w:rsidRPr="00B551B3">
        <w:rPr>
          <w:rFonts w:asciiTheme="minorHAnsi" w:hAnsiTheme="minorHAnsi"/>
          <w:sz w:val="22"/>
          <w:szCs w:val="20"/>
          <w:lang w:eastAsia="ar-SA"/>
        </w:rPr>
        <w:t>siwz</w:t>
      </w:r>
      <w:proofErr w:type="spellEnd"/>
      <w:r w:rsidRPr="00B551B3">
        <w:rPr>
          <w:rFonts w:asciiTheme="minorHAnsi" w:hAnsiTheme="minorHAnsi"/>
          <w:sz w:val="22"/>
          <w:szCs w:val="20"/>
          <w:lang w:eastAsia="ar-SA"/>
        </w:rPr>
        <w:t xml:space="preserve">. Koszty towarzyszące wykonaniu przedmiotu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których w </w:t>
      </w:r>
      <w:r w:rsidR="004716CB" w:rsidRPr="00B551B3">
        <w:rPr>
          <w:rFonts w:asciiTheme="minorHAnsi" w:hAnsiTheme="minorHAnsi"/>
          <w:sz w:val="22"/>
          <w:szCs w:val="20"/>
          <w:lang w:eastAsia="ar-SA"/>
        </w:rPr>
        <w:t xml:space="preserve">kosztorysie ofertowym </w:t>
      </w:r>
      <w:r w:rsidRPr="00B551B3">
        <w:rPr>
          <w:rFonts w:asciiTheme="minorHAnsi" w:hAnsiTheme="minorHAnsi"/>
          <w:sz w:val="22"/>
          <w:szCs w:val="20"/>
          <w:lang w:eastAsia="ar-SA"/>
        </w:rPr>
        <w:t xml:space="preserve">nie ujęto w odrębnych pozycjach, Wykonawca powinien ująć w cenach jednostkowych i wartościach pozycji opisanych w </w:t>
      </w:r>
      <w:r w:rsidR="004716CB" w:rsidRPr="00B551B3">
        <w:rPr>
          <w:rFonts w:asciiTheme="minorHAnsi" w:hAnsiTheme="minorHAnsi"/>
          <w:sz w:val="22"/>
          <w:szCs w:val="20"/>
          <w:lang w:eastAsia="ar-SA"/>
        </w:rPr>
        <w:t>tymże kosztorysie</w:t>
      </w:r>
      <w:r w:rsidRPr="00B551B3">
        <w:rPr>
          <w:rFonts w:asciiTheme="minorHAnsi" w:hAnsiTheme="minorHAnsi"/>
          <w:sz w:val="22"/>
          <w:szCs w:val="20"/>
          <w:lang w:eastAsia="ar-SA"/>
        </w:rPr>
        <w:t>.</w:t>
      </w:r>
    </w:p>
    <w:p w:rsidR="009D5AEC" w:rsidRPr="00B551B3" w:rsidRDefault="0076130F" w:rsidP="00C82531">
      <w:pPr>
        <w:pStyle w:val="Akapitzlist"/>
        <w:numPr>
          <w:ilvl w:val="1"/>
          <w:numId w:val="12"/>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w:t>
      </w:r>
      <w:r w:rsidRPr="00B551B3">
        <w:rPr>
          <w:rFonts w:asciiTheme="minorHAnsi" w:hAnsiTheme="minorHAnsi"/>
          <w:sz w:val="22"/>
          <w:szCs w:val="20"/>
          <w:lang w:eastAsia="ar-SA"/>
        </w:rPr>
        <w:br/>
        <w:t xml:space="preserve">do przedstawionej w niej ceny podatek od towarów i usług, który miałby obowiązek wpłacić zgodnie z obowiązującymi przepisami. </w:t>
      </w:r>
    </w:p>
    <w:p w:rsidR="00490D6A" w:rsidRPr="00B551B3" w:rsidRDefault="0076130F" w:rsidP="00490D6A">
      <w:pPr>
        <w:suppressAutoHyphens/>
        <w:spacing w:after="120" w:line="276" w:lineRule="auto"/>
        <w:ind w:left="567"/>
        <w:jc w:val="both"/>
        <w:rPr>
          <w:sz w:val="20"/>
          <w:szCs w:val="20"/>
          <w:lang w:eastAsia="ar-SA"/>
        </w:rPr>
      </w:pPr>
      <w:r w:rsidRPr="00B551B3">
        <w:rPr>
          <w:rFonts w:asciiTheme="minorHAnsi" w:hAnsiTheme="minorHAnsi"/>
          <w:sz w:val="22"/>
          <w:szCs w:val="20"/>
          <w:lang w:eastAsia="ar-SA"/>
        </w:rPr>
        <w:t>Uwaga!!! Oferent składający</w:t>
      </w:r>
      <w:r w:rsidR="004A7DB6" w:rsidRPr="00B551B3">
        <w:rPr>
          <w:rFonts w:asciiTheme="minorHAnsi" w:hAnsiTheme="minorHAnsi"/>
          <w:sz w:val="22"/>
          <w:szCs w:val="20"/>
          <w:lang w:eastAsia="ar-SA"/>
        </w:rPr>
        <w:t xml:space="preserve"> ofertę podlegającą przepisom o </w:t>
      </w:r>
      <w:proofErr w:type="spellStart"/>
      <w:r w:rsidRPr="00B551B3">
        <w:rPr>
          <w:rFonts w:asciiTheme="minorHAnsi" w:hAnsiTheme="minorHAnsi"/>
          <w:sz w:val="22"/>
          <w:szCs w:val="20"/>
          <w:lang w:eastAsia="ar-SA"/>
        </w:rPr>
        <w:t>wewnątrzwspólnotowym</w:t>
      </w:r>
      <w:proofErr w:type="spellEnd"/>
      <w:r w:rsidRPr="00B551B3">
        <w:rPr>
          <w:rFonts w:asciiTheme="minorHAnsi" w:hAnsiTheme="minorHAnsi"/>
          <w:sz w:val="22"/>
          <w:szCs w:val="20"/>
          <w:lang w:eastAsia="ar-SA"/>
        </w:rPr>
        <w:t xml:space="preserve"> nabyciu towarów i usług nie wykazuje w treści oferty polskiego podatku VAT.</w:t>
      </w: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33" w:name="_Toc368039762"/>
      <w:bookmarkStart w:id="34" w:name="_Toc445372082"/>
      <w:r w:rsidRPr="00B551B3">
        <w:rPr>
          <w:rFonts w:asciiTheme="minorHAnsi" w:hAnsiTheme="minorHAnsi"/>
          <w:b/>
          <w:sz w:val="22"/>
          <w:szCs w:val="20"/>
        </w:rPr>
        <w:t>OPIS KRYTERIÓW, KTÓRYMI ZAMAWIAJĄCY BĘDZIE SIĘ KIEROWAŁ PRZY WYBORZE OFERTY, WRAZ Z PODANIEM ZNACZENIA TYCH KRYTERIÓW ORAZ SPOSOBU OCENY OFERT</w:t>
      </w:r>
      <w:bookmarkEnd w:id="33"/>
      <w:bookmarkEnd w:id="34"/>
    </w:p>
    <w:p w:rsidR="0076130F" w:rsidRPr="00B551B3" w:rsidRDefault="0076130F" w:rsidP="00061024">
      <w:pPr>
        <w:numPr>
          <w:ilvl w:val="0"/>
          <w:numId w:val="12"/>
        </w:numPr>
        <w:suppressAutoHyphens/>
        <w:spacing w:after="120" w:line="276" w:lineRule="auto"/>
        <w:jc w:val="both"/>
        <w:rPr>
          <w:rFonts w:asciiTheme="minorHAnsi" w:hAnsiTheme="minorHAnsi"/>
          <w:vanish/>
          <w:sz w:val="22"/>
          <w:szCs w:val="20"/>
          <w:lang w:eastAsia="ar-SA"/>
        </w:rPr>
      </w:pPr>
    </w:p>
    <w:p w:rsidR="004A7DB6" w:rsidRPr="00B551B3" w:rsidRDefault="004A7DB6" w:rsidP="00C82531">
      <w:pPr>
        <w:pStyle w:val="Akapitzlist"/>
        <w:numPr>
          <w:ilvl w:val="1"/>
          <w:numId w:val="12"/>
        </w:num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Przy wyborze oferty zamawiający kierował się będzie następującym kryteriami i ich wagą:</w:t>
      </w:r>
      <w:bookmarkStart w:id="35" w:name="_Toc363037425"/>
      <w:bookmarkEnd w:id="35"/>
    </w:p>
    <w:p w:rsidR="004A7DB6" w:rsidRPr="00B551B3" w:rsidRDefault="004A7DB6" w:rsidP="002E6144">
      <w:pPr>
        <w:pStyle w:val="Akapitzlist"/>
        <w:numPr>
          <w:ilvl w:val="0"/>
          <w:numId w:val="14"/>
        </w:numPr>
        <w:spacing w:after="120" w:line="276" w:lineRule="auto"/>
        <w:jc w:val="both"/>
        <w:rPr>
          <w:rFonts w:asciiTheme="minorHAnsi" w:hAnsiTheme="minorHAnsi"/>
          <w:sz w:val="22"/>
          <w:szCs w:val="20"/>
          <w:lang w:eastAsia="ar-SA"/>
        </w:rPr>
      </w:pPr>
      <w:r w:rsidRPr="00B551B3">
        <w:rPr>
          <w:rFonts w:asciiTheme="minorHAnsi" w:hAnsiTheme="minorHAnsi"/>
          <w:b/>
          <w:sz w:val="22"/>
          <w:szCs w:val="20"/>
          <w:lang w:eastAsia="ar-SA"/>
        </w:rPr>
        <w:t>cena brutto oferty</w:t>
      </w:r>
      <w:r w:rsidR="00014D77" w:rsidRPr="00B551B3">
        <w:rPr>
          <w:rFonts w:asciiTheme="minorHAnsi" w:hAnsiTheme="minorHAnsi"/>
          <w:b/>
          <w:sz w:val="22"/>
          <w:szCs w:val="20"/>
          <w:lang w:eastAsia="ar-SA"/>
        </w:rPr>
        <w:t xml:space="preserve"> – </w:t>
      </w:r>
      <w:r w:rsidR="003043C5" w:rsidRPr="00B551B3">
        <w:rPr>
          <w:rFonts w:asciiTheme="minorHAnsi" w:hAnsiTheme="minorHAnsi"/>
          <w:b/>
          <w:sz w:val="22"/>
          <w:szCs w:val="20"/>
          <w:lang w:eastAsia="ar-SA"/>
        </w:rPr>
        <w:t>60</w:t>
      </w:r>
      <w:r w:rsidR="00014D77" w:rsidRPr="00B551B3">
        <w:rPr>
          <w:rFonts w:asciiTheme="minorHAnsi" w:hAnsiTheme="minorHAnsi"/>
          <w:b/>
          <w:sz w:val="22"/>
          <w:szCs w:val="20"/>
          <w:lang w:eastAsia="ar-SA"/>
        </w:rPr>
        <w:t xml:space="preserve"> %</w:t>
      </w:r>
      <w:r w:rsidRPr="00B551B3">
        <w:rPr>
          <w:rFonts w:asciiTheme="minorHAnsi" w:hAnsiTheme="minorHAnsi"/>
          <w:b/>
          <w:sz w:val="22"/>
          <w:szCs w:val="20"/>
          <w:lang w:eastAsia="ar-SA"/>
        </w:rPr>
        <w:t>;</w:t>
      </w:r>
    </w:p>
    <w:p w:rsidR="00C0316E" w:rsidRPr="00B551B3" w:rsidRDefault="003043C5" w:rsidP="00C0316E">
      <w:pPr>
        <w:pStyle w:val="Akapitzlist"/>
        <w:numPr>
          <w:ilvl w:val="0"/>
          <w:numId w:val="14"/>
        </w:numPr>
        <w:spacing w:after="120" w:line="276" w:lineRule="auto"/>
        <w:jc w:val="both"/>
        <w:rPr>
          <w:rFonts w:asciiTheme="minorHAnsi" w:hAnsiTheme="minorHAnsi"/>
          <w:b/>
          <w:sz w:val="22"/>
          <w:szCs w:val="20"/>
          <w:lang w:eastAsia="ar-SA"/>
        </w:rPr>
      </w:pPr>
      <w:r w:rsidRPr="00B551B3">
        <w:rPr>
          <w:rFonts w:asciiTheme="minorHAnsi" w:hAnsiTheme="minorHAnsi"/>
          <w:b/>
          <w:sz w:val="22"/>
          <w:szCs w:val="20"/>
          <w:lang w:eastAsia="ar-SA"/>
        </w:rPr>
        <w:t xml:space="preserve">termin realizacji </w:t>
      </w:r>
      <w:proofErr w:type="spellStart"/>
      <w:r w:rsidRPr="00B551B3">
        <w:rPr>
          <w:rFonts w:asciiTheme="minorHAnsi" w:hAnsiTheme="minorHAnsi"/>
          <w:b/>
          <w:sz w:val="22"/>
          <w:szCs w:val="20"/>
          <w:lang w:eastAsia="ar-SA"/>
        </w:rPr>
        <w:t>zamówienia</w:t>
      </w:r>
      <w:proofErr w:type="spellEnd"/>
      <w:r w:rsidRPr="00B551B3">
        <w:rPr>
          <w:rFonts w:asciiTheme="minorHAnsi" w:hAnsiTheme="minorHAnsi"/>
          <w:b/>
          <w:sz w:val="22"/>
          <w:szCs w:val="20"/>
          <w:lang w:eastAsia="ar-SA"/>
        </w:rPr>
        <w:t xml:space="preserve"> </w:t>
      </w:r>
      <w:r w:rsidR="00014D77" w:rsidRPr="00B551B3">
        <w:rPr>
          <w:rFonts w:asciiTheme="minorHAnsi" w:hAnsiTheme="minorHAnsi"/>
          <w:b/>
          <w:sz w:val="22"/>
          <w:szCs w:val="20"/>
          <w:lang w:eastAsia="ar-SA"/>
        </w:rPr>
        <w:t xml:space="preserve"> – </w:t>
      </w:r>
      <w:r w:rsidRPr="00B551B3">
        <w:rPr>
          <w:rFonts w:asciiTheme="minorHAnsi" w:hAnsiTheme="minorHAnsi"/>
          <w:b/>
          <w:sz w:val="22"/>
          <w:szCs w:val="20"/>
          <w:lang w:eastAsia="ar-SA"/>
        </w:rPr>
        <w:t xml:space="preserve">40 </w:t>
      </w:r>
      <w:r w:rsidR="00014D77" w:rsidRPr="00B551B3">
        <w:rPr>
          <w:rFonts w:asciiTheme="minorHAnsi" w:hAnsiTheme="minorHAnsi"/>
          <w:b/>
          <w:sz w:val="22"/>
          <w:szCs w:val="20"/>
          <w:lang w:eastAsia="ar-SA"/>
        </w:rPr>
        <w:t>%</w:t>
      </w:r>
      <w:r w:rsidR="00071E79" w:rsidRPr="00B551B3">
        <w:rPr>
          <w:rFonts w:asciiTheme="minorHAnsi" w:hAnsiTheme="minorHAnsi"/>
          <w:b/>
          <w:sz w:val="22"/>
          <w:szCs w:val="20"/>
          <w:lang w:eastAsia="ar-SA"/>
        </w:rPr>
        <w:t>.</w:t>
      </w:r>
    </w:p>
    <w:p w:rsidR="00C0316E" w:rsidRPr="00C167FB" w:rsidRDefault="00C167FB" w:rsidP="00C0316E">
      <w:pPr>
        <w:spacing w:after="120" w:line="276" w:lineRule="auto"/>
        <w:jc w:val="both"/>
        <w:rPr>
          <w:rFonts w:asciiTheme="minorHAnsi" w:hAnsiTheme="minorHAnsi"/>
          <w:sz w:val="22"/>
          <w:szCs w:val="20"/>
          <w:lang w:eastAsia="ar-SA"/>
        </w:rPr>
      </w:pPr>
      <w:r>
        <w:rPr>
          <w:rFonts w:asciiTheme="minorHAnsi" w:hAnsiTheme="minorHAnsi"/>
          <w:sz w:val="22"/>
          <w:szCs w:val="20"/>
          <w:lang w:eastAsia="ar-SA"/>
        </w:rPr>
        <w:t>Przy czym dla:</w:t>
      </w:r>
    </w:p>
    <w:p w:rsidR="00C0316E" w:rsidRPr="00B551B3" w:rsidRDefault="00C0316E" w:rsidP="00C0316E">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CZĘŚCI I </w:t>
      </w:r>
      <w:r w:rsidR="00653EF2" w:rsidRPr="00B551B3">
        <w:rPr>
          <w:rFonts w:asciiTheme="minorHAnsi" w:hAnsiTheme="minorHAnsi"/>
          <w:sz w:val="22"/>
          <w:szCs w:val="20"/>
          <w:lang w:eastAsia="ar-SA"/>
        </w:rPr>
        <w:t>–</w:t>
      </w:r>
      <w:r w:rsidRPr="00B551B3">
        <w:rPr>
          <w:rFonts w:asciiTheme="minorHAnsi" w:hAnsiTheme="minorHAnsi"/>
          <w:sz w:val="22"/>
          <w:szCs w:val="20"/>
          <w:lang w:eastAsia="ar-SA"/>
        </w:rPr>
        <w:t xml:space="preserve"> </w:t>
      </w:r>
      <w:r w:rsidR="00822D54">
        <w:rPr>
          <w:rFonts w:asciiTheme="minorHAnsi" w:hAnsiTheme="minorHAnsi"/>
          <w:sz w:val="22"/>
          <w:szCs w:val="20"/>
          <w:lang w:eastAsia="ar-SA"/>
        </w:rPr>
        <w:t>laptopy, oprogramowanie i urządzenia wielofunkcyjne</w:t>
      </w:r>
      <w:r w:rsidRPr="00B551B3">
        <w:rPr>
          <w:rFonts w:asciiTheme="minorHAnsi" w:hAnsiTheme="minorHAnsi"/>
          <w:sz w:val="22"/>
          <w:szCs w:val="20"/>
          <w:lang w:eastAsia="ar-SA"/>
        </w:rPr>
        <w:t xml:space="preserve"> - termin realizacji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wynosi nie mniej niż </w:t>
      </w:r>
      <w:r w:rsidR="000F51CF">
        <w:rPr>
          <w:rFonts w:asciiTheme="minorHAnsi" w:hAnsiTheme="minorHAnsi"/>
          <w:sz w:val="22"/>
          <w:szCs w:val="20"/>
          <w:lang w:eastAsia="ar-SA"/>
        </w:rPr>
        <w:t>7</w:t>
      </w:r>
      <w:r w:rsidRPr="00B551B3">
        <w:rPr>
          <w:rFonts w:asciiTheme="minorHAnsi" w:hAnsiTheme="minorHAnsi"/>
          <w:sz w:val="22"/>
          <w:szCs w:val="20"/>
          <w:lang w:eastAsia="ar-SA"/>
        </w:rPr>
        <w:t xml:space="preserve">dni i nie więcej niż </w:t>
      </w:r>
      <w:r w:rsidR="000F51CF">
        <w:rPr>
          <w:rFonts w:asciiTheme="minorHAnsi" w:hAnsiTheme="minorHAnsi"/>
          <w:sz w:val="22"/>
          <w:szCs w:val="20"/>
          <w:lang w:eastAsia="ar-SA"/>
        </w:rPr>
        <w:t>14</w:t>
      </w:r>
      <w:r w:rsidRPr="00B551B3">
        <w:rPr>
          <w:rFonts w:asciiTheme="minorHAnsi" w:hAnsiTheme="minorHAnsi"/>
          <w:sz w:val="22"/>
          <w:szCs w:val="20"/>
          <w:lang w:eastAsia="ar-SA"/>
        </w:rPr>
        <w:t>dni;</w:t>
      </w:r>
    </w:p>
    <w:p w:rsidR="00C0316E" w:rsidRPr="00B551B3" w:rsidRDefault="00C0316E" w:rsidP="00C0316E">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lastRenderedPageBreak/>
        <w:t xml:space="preserve">CZĘŚĆ II </w:t>
      </w:r>
      <w:r w:rsidR="00653EF2" w:rsidRPr="00B551B3">
        <w:rPr>
          <w:rFonts w:asciiTheme="minorHAnsi" w:hAnsiTheme="minorHAnsi"/>
          <w:sz w:val="22"/>
          <w:szCs w:val="20"/>
          <w:lang w:eastAsia="ar-SA"/>
        </w:rPr>
        <w:t>–</w:t>
      </w:r>
      <w:r w:rsidRPr="00B551B3">
        <w:rPr>
          <w:rFonts w:asciiTheme="minorHAnsi" w:hAnsiTheme="minorHAnsi"/>
          <w:sz w:val="22"/>
          <w:szCs w:val="20"/>
          <w:lang w:eastAsia="ar-SA"/>
        </w:rPr>
        <w:t xml:space="preserve"> </w:t>
      </w:r>
      <w:r w:rsidR="00822D54">
        <w:rPr>
          <w:rFonts w:asciiTheme="minorHAnsi" w:hAnsiTheme="minorHAnsi"/>
          <w:sz w:val="22"/>
          <w:szCs w:val="20"/>
          <w:lang w:eastAsia="ar-SA"/>
        </w:rPr>
        <w:t xml:space="preserve">sprzęt audiowizualny i </w:t>
      </w:r>
      <w:r w:rsidR="00653EF2" w:rsidRPr="00B551B3">
        <w:rPr>
          <w:rFonts w:asciiTheme="minorHAnsi" w:hAnsiTheme="minorHAnsi"/>
          <w:sz w:val="22"/>
          <w:szCs w:val="20"/>
          <w:lang w:eastAsia="ar-SA"/>
        </w:rPr>
        <w:t>oprogramowanie</w:t>
      </w:r>
      <w:r w:rsidR="00822D54">
        <w:rPr>
          <w:rFonts w:asciiTheme="minorHAnsi" w:hAnsiTheme="minorHAnsi"/>
          <w:sz w:val="22"/>
          <w:szCs w:val="20"/>
          <w:lang w:eastAsia="ar-SA"/>
        </w:rPr>
        <w:t xml:space="preserve"> interaktywne</w:t>
      </w:r>
      <w:r w:rsidRPr="00B551B3">
        <w:rPr>
          <w:rFonts w:asciiTheme="minorHAnsi" w:hAnsiTheme="minorHAnsi"/>
          <w:sz w:val="22"/>
          <w:szCs w:val="20"/>
          <w:lang w:eastAsia="ar-SA"/>
        </w:rPr>
        <w:t xml:space="preserve"> - termin realizacji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wynosi nie mniej niż </w:t>
      </w:r>
      <w:r w:rsidR="000F51CF">
        <w:rPr>
          <w:rFonts w:asciiTheme="minorHAnsi" w:hAnsiTheme="minorHAnsi"/>
          <w:sz w:val="22"/>
          <w:szCs w:val="20"/>
          <w:lang w:eastAsia="ar-SA"/>
        </w:rPr>
        <w:t xml:space="preserve">14 </w:t>
      </w:r>
      <w:r w:rsidRPr="00B551B3">
        <w:rPr>
          <w:rFonts w:asciiTheme="minorHAnsi" w:hAnsiTheme="minorHAnsi"/>
          <w:sz w:val="22"/>
          <w:szCs w:val="20"/>
          <w:lang w:eastAsia="ar-SA"/>
        </w:rPr>
        <w:t xml:space="preserve">dni i nie więcej niż </w:t>
      </w:r>
      <w:r w:rsidR="000F51CF">
        <w:rPr>
          <w:rFonts w:asciiTheme="minorHAnsi" w:hAnsiTheme="minorHAnsi"/>
          <w:sz w:val="22"/>
          <w:szCs w:val="20"/>
          <w:lang w:eastAsia="ar-SA"/>
        </w:rPr>
        <w:t>21</w:t>
      </w:r>
      <w:r w:rsidRPr="00B551B3">
        <w:rPr>
          <w:rFonts w:asciiTheme="minorHAnsi" w:hAnsiTheme="minorHAnsi"/>
          <w:sz w:val="22"/>
          <w:szCs w:val="20"/>
          <w:lang w:eastAsia="ar-SA"/>
        </w:rPr>
        <w:t xml:space="preserve"> dni;</w:t>
      </w:r>
    </w:p>
    <w:p w:rsidR="004A7DB6" w:rsidRPr="00B551B3" w:rsidRDefault="004A7DB6" w:rsidP="00C82531">
      <w:pPr>
        <w:numPr>
          <w:ilvl w:val="1"/>
          <w:numId w:val="12"/>
        </w:numPr>
        <w:spacing w:after="120" w:line="276" w:lineRule="auto"/>
        <w:ind w:left="567" w:hanging="567"/>
        <w:jc w:val="both"/>
        <w:rPr>
          <w:rFonts w:asciiTheme="minorHAnsi" w:hAnsiTheme="minorHAnsi"/>
          <w:sz w:val="22"/>
          <w:szCs w:val="20"/>
          <w:lang w:eastAsia="ar-SA"/>
        </w:rPr>
      </w:pPr>
      <w:r w:rsidRPr="00B551B3">
        <w:rPr>
          <w:rFonts w:asciiTheme="minorHAnsi" w:hAnsiTheme="minorHAnsi"/>
          <w:sz w:val="22"/>
          <w:szCs w:val="20"/>
          <w:lang w:eastAsia="ar-SA"/>
        </w:rPr>
        <w:t xml:space="preserve">Za najkorzystniejszą zostanie uznana oferta, która przedstawia najkorzystniejszy bilans ceny </w:t>
      </w:r>
      <w:r w:rsidRPr="00B551B3">
        <w:rPr>
          <w:rFonts w:asciiTheme="minorHAnsi" w:hAnsiTheme="minorHAnsi"/>
          <w:sz w:val="22"/>
          <w:szCs w:val="20"/>
          <w:lang w:eastAsia="ar-SA"/>
        </w:rPr>
        <w:br/>
        <w:t xml:space="preserve">i pozostałych kryteriów odnoszących się do przedmiotu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tj. uzyska najwyższą liczbę punktów łącznie ze wszystkich kryteriów. </w:t>
      </w:r>
    </w:p>
    <w:p w:rsidR="009D5AEC" w:rsidRPr="00B551B3" w:rsidRDefault="004A7DB6" w:rsidP="00C82531">
      <w:pPr>
        <w:numPr>
          <w:ilvl w:val="1"/>
          <w:numId w:val="12"/>
        </w:numPr>
        <w:spacing w:after="120" w:line="276" w:lineRule="auto"/>
        <w:ind w:left="567" w:hanging="567"/>
        <w:jc w:val="both"/>
        <w:rPr>
          <w:rFonts w:asciiTheme="minorHAnsi" w:hAnsiTheme="minorHAnsi"/>
          <w:sz w:val="22"/>
          <w:szCs w:val="20"/>
          <w:lang w:eastAsia="ar-SA"/>
        </w:rPr>
      </w:pPr>
      <w:r w:rsidRPr="00B551B3">
        <w:rPr>
          <w:rFonts w:asciiTheme="minorHAnsi" w:hAnsiTheme="minorHAnsi"/>
          <w:sz w:val="22"/>
          <w:szCs w:val="20"/>
          <w:lang w:eastAsia="ar-SA"/>
        </w:rPr>
        <w:t>Opis zastosowanych kryteriów:</w:t>
      </w:r>
    </w:p>
    <w:p w:rsidR="004A7DB6" w:rsidRPr="00B551B3" w:rsidRDefault="004A7DB6" w:rsidP="00C82531">
      <w:pPr>
        <w:pStyle w:val="Akapitzlist"/>
        <w:numPr>
          <w:ilvl w:val="2"/>
          <w:numId w:val="12"/>
        </w:numPr>
        <w:spacing w:after="120" w:line="276" w:lineRule="auto"/>
        <w:ind w:left="1134" w:hanging="567"/>
        <w:jc w:val="both"/>
        <w:rPr>
          <w:rFonts w:asciiTheme="minorHAnsi" w:hAnsiTheme="minorHAnsi"/>
          <w:sz w:val="22"/>
          <w:szCs w:val="20"/>
          <w:lang w:eastAsia="ar-SA"/>
        </w:rPr>
      </w:pPr>
      <w:r w:rsidRPr="00B551B3">
        <w:rPr>
          <w:rFonts w:asciiTheme="minorHAnsi" w:hAnsiTheme="minorHAnsi"/>
          <w:sz w:val="22"/>
          <w:szCs w:val="20"/>
          <w:lang w:eastAsia="ar-SA"/>
        </w:rPr>
        <w:t xml:space="preserve">W ramach kryterium </w:t>
      </w:r>
      <w:r w:rsidRPr="00B551B3">
        <w:rPr>
          <w:rFonts w:asciiTheme="minorHAnsi" w:hAnsiTheme="minorHAnsi"/>
          <w:b/>
          <w:sz w:val="22"/>
          <w:szCs w:val="20"/>
          <w:lang w:eastAsia="ar-SA"/>
        </w:rPr>
        <w:t>„cena brutto oferty”</w:t>
      </w:r>
      <w:r w:rsidRPr="00B551B3">
        <w:rPr>
          <w:rFonts w:asciiTheme="minorHAnsi" w:hAnsiTheme="minorHAnsi"/>
          <w:sz w:val="22"/>
          <w:szCs w:val="20"/>
          <w:lang w:eastAsia="ar-SA"/>
        </w:rPr>
        <w:t xml:space="preserve">, z możliwością uzyskania maksymalnie </w:t>
      </w:r>
      <w:r w:rsidR="003043C5" w:rsidRPr="00B551B3">
        <w:rPr>
          <w:rFonts w:asciiTheme="minorHAnsi" w:hAnsiTheme="minorHAnsi"/>
          <w:b/>
          <w:sz w:val="22"/>
          <w:szCs w:val="20"/>
          <w:lang w:eastAsia="ar-SA"/>
        </w:rPr>
        <w:t>60</w:t>
      </w:r>
      <w:r w:rsidRPr="00B551B3">
        <w:rPr>
          <w:rFonts w:asciiTheme="minorHAnsi" w:hAnsiTheme="minorHAnsi"/>
          <w:b/>
          <w:sz w:val="22"/>
          <w:szCs w:val="20"/>
          <w:lang w:eastAsia="ar-SA"/>
        </w:rPr>
        <w:t> punktów</w:t>
      </w:r>
      <w:r w:rsidRPr="00B551B3">
        <w:rPr>
          <w:rFonts w:asciiTheme="minorHAnsi" w:hAnsiTheme="minorHAnsi"/>
          <w:sz w:val="22"/>
          <w:szCs w:val="20"/>
          <w:lang w:eastAsia="ar-SA"/>
        </w:rPr>
        <w:t xml:space="preserve"> zastosowany zostanie następujący wzór arytmetyczny:  </w:t>
      </w:r>
    </w:p>
    <w:p w:rsidR="00061024" w:rsidRPr="00B551B3" w:rsidRDefault="004A7DB6" w:rsidP="00061024">
      <w:pPr>
        <w:spacing w:after="120" w:line="276" w:lineRule="auto"/>
        <w:ind w:left="567" w:hanging="567"/>
        <w:jc w:val="both"/>
        <w:rPr>
          <w:oMath/>
          <w:rFonts w:ascii="Cambria Math" w:hAnsi="Cambria Math"/>
          <w:sz w:val="22"/>
          <w:szCs w:val="20"/>
          <w:lang w:eastAsia="ar-SA"/>
        </w:rPr>
      </w:pPr>
      <m:oMathPara>
        <m:oMath>
          <w:proofErr w:type="spellStart"/>
          <m:r>
            <m:rPr>
              <m:nor/>
            </m:rPr>
            <w:rPr>
              <w:rFonts w:asciiTheme="minorHAnsi" w:hAnsiTheme="minorHAnsi"/>
              <w:b/>
              <w:sz w:val="22"/>
              <w:szCs w:val="20"/>
              <w:lang w:eastAsia="ar-SA"/>
            </w:rPr>
            <m:t>Pc</m:t>
          </m:r>
          <w:proofErr w:type="spellEnd"/>
          <m:r>
            <m:rPr>
              <m:nor/>
            </m:rPr>
            <w:rPr>
              <w:rFonts w:ascii="Cambria Math" w:hAnsiTheme="minorHAnsi"/>
              <w:b/>
              <w:sz w:val="22"/>
              <w:szCs w:val="20"/>
              <w:lang w:eastAsia="ar-SA"/>
            </w:rPr>
            <m:t xml:space="preserve"> </m:t>
          </m:r>
          <m:r>
            <m:rPr>
              <m:nor/>
            </m:rPr>
            <w:rPr>
              <w:rFonts w:asciiTheme="minorHAnsi" w:hAnsiTheme="minorHAnsi"/>
              <w:b/>
              <w:sz w:val="22"/>
              <w:szCs w:val="20"/>
              <w:lang w:eastAsia="ar-SA"/>
            </w:rPr>
            <m:t>=</m:t>
          </m:r>
          <m:r>
            <m:rPr>
              <m:nor/>
            </m:rPr>
            <w:rPr>
              <w:rFonts w:ascii="Cambria Math" w:hAnsiTheme="minorHAnsi"/>
              <w:b/>
              <w:sz w:val="22"/>
              <w:szCs w:val="20"/>
              <w:lang w:eastAsia="ar-SA"/>
            </w:rPr>
            <m:t xml:space="preserve"> </m:t>
          </m:r>
          <m:f>
            <m:fPr>
              <m:ctrlPr>
                <w:rPr>
                  <w:rFonts w:ascii="Cambria Math" w:hAnsi="Cambria Math"/>
                  <w:b/>
                  <w:sz w:val="22"/>
                  <w:szCs w:val="20"/>
                  <w:lang w:eastAsia="ar-SA"/>
                </w:rPr>
              </m:ctrlPr>
            </m:fPr>
            <m:num>
              <w:proofErr w:type="spellStart"/>
              <m:r>
                <m:rPr>
                  <m:nor/>
                </m:rPr>
                <w:rPr>
                  <w:rFonts w:asciiTheme="minorHAnsi" w:hAnsiTheme="minorHAnsi"/>
                  <w:b/>
                  <w:sz w:val="22"/>
                  <w:szCs w:val="20"/>
                  <w:lang w:eastAsia="ar-SA"/>
                </w:rPr>
                <m:t>Cn</m:t>
              </m:r>
              <w:proofErr w:type="spellEnd"/>
              <m:r>
                <m:rPr>
                  <m:nor/>
                </m:rPr>
                <w:rPr>
                  <w:rFonts w:asciiTheme="minorHAnsi" w:hAnsiTheme="minorHAnsi"/>
                  <w:b/>
                  <w:sz w:val="22"/>
                  <w:szCs w:val="20"/>
                  <w:lang w:eastAsia="ar-SA"/>
                </w:rPr>
                <m:t xml:space="preserve"> ×</m:t>
              </m:r>
              <m:r>
                <m:rPr>
                  <m:nor/>
                </m:rPr>
                <w:rPr>
                  <w:rFonts w:ascii="Cambria Math" w:hAnsiTheme="minorHAnsi"/>
                  <w:b/>
                  <w:sz w:val="22"/>
                  <w:szCs w:val="20"/>
                  <w:lang w:eastAsia="ar-SA"/>
                </w:rPr>
                <m:t xml:space="preserve"> </m:t>
              </m:r>
              <m:sSub>
                <m:sSubPr>
                  <m:ctrlPr>
                    <w:rPr>
                      <w:rFonts w:ascii="Cambria Math" w:hAnsi="Cambria Math"/>
                      <w:b/>
                      <w:sz w:val="22"/>
                      <w:szCs w:val="20"/>
                      <w:lang w:eastAsia="ar-SA"/>
                    </w:rPr>
                  </m:ctrlPr>
                </m:sSubPr>
                <m:e>
                  <m:r>
                    <m:rPr>
                      <m:nor/>
                    </m:rPr>
                    <w:rPr>
                      <w:rFonts w:asciiTheme="minorHAnsi" w:hAnsiTheme="minorHAnsi"/>
                      <w:b/>
                      <w:sz w:val="22"/>
                      <w:szCs w:val="20"/>
                      <w:lang w:eastAsia="ar-SA"/>
                    </w:rPr>
                    <m:t>W</m:t>
                  </m:r>
                </m:e>
                <m:sub>
                  <m:r>
                    <m:rPr>
                      <m:nor/>
                    </m:rPr>
                    <w:rPr>
                      <w:rFonts w:asciiTheme="minorHAnsi" w:hAnsiTheme="minorHAnsi"/>
                      <w:b/>
                      <w:sz w:val="22"/>
                      <w:szCs w:val="20"/>
                      <w:lang w:eastAsia="ar-SA"/>
                    </w:rPr>
                    <m:t>1</m:t>
                  </m:r>
                </m:sub>
              </m:sSub>
              <m:r>
                <m:rPr>
                  <m:nor/>
                </m:rPr>
                <w:rPr>
                  <w:rFonts w:ascii="Cambria Math" w:hAnsiTheme="minorHAnsi"/>
                  <w:b/>
                  <w:sz w:val="22"/>
                  <w:szCs w:val="20"/>
                  <w:lang w:eastAsia="ar-SA"/>
                </w:rPr>
                <m:t xml:space="preserve"> </m:t>
              </m:r>
              <m:r>
                <m:rPr>
                  <m:nor/>
                </m:rPr>
                <w:rPr>
                  <w:rFonts w:asciiTheme="minorHAnsi" w:hAnsiTheme="minorHAnsi"/>
                  <w:b/>
                  <w:sz w:val="22"/>
                  <w:szCs w:val="20"/>
                  <w:lang w:eastAsia="ar-SA"/>
                </w:rPr>
                <m:t>× 100</m:t>
              </m:r>
            </m:num>
            <m:den>
              <m:r>
                <m:rPr>
                  <m:nor/>
                </m:rPr>
                <w:rPr>
                  <w:rFonts w:asciiTheme="minorHAnsi" w:hAnsiTheme="minorHAnsi"/>
                  <w:b/>
                  <w:sz w:val="22"/>
                  <w:szCs w:val="20"/>
                  <w:lang w:eastAsia="ar-SA"/>
                </w:rPr>
                <m:t>Cb</m:t>
              </m:r>
            </m:den>
          </m:f>
        </m:oMath>
      </m:oMathPara>
    </w:p>
    <w:p w:rsidR="004A7DB6" w:rsidRPr="00B551B3" w:rsidRDefault="004A7DB6" w:rsidP="00061024">
      <w:pPr>
        <w:spacing w:after="120" w:line="276" w:lineRule="auto"/>
        <w:ind w:left="567" w:hanging="567"/>
        <w:jc w:val="both"/>
        <w:rPr>
          <w:rFonts w:asciiTheme="minorHAnsi" w:hAnsiTheme="minorHAnsi"/>
          <w:b/>
          <w:sz w:val="22"/>
          <w:szCs w:val="20"/>
          <w:lang w:eastAsia="ar-SA"/>
        </w:rPr>
      </w:pPr>
      <w:r w:rsidRPr="00B551B3">
        <w:rPr>
          <w:rFonts w:asciiTheme="minorHAnsi" w:hAnsiTheme="minorHAnsi"/>
          <w:sz w:val="22"/>
          <w:szCs w:val="20"/>
          <w:lang w:eastAsia="ar-SA"/>
        </w:rPr>
        <w:t xml:space="preserve">gdzie: </w:t>
      </w:r>
    </w:p>
    <w:p w:rsidR="004A7DB6" w:rsidRPr="00B551B3" w:rsidRDefault="004A7DB6" w:rsidP="00061024">
      <w:pPr>
        <w:spacing w:after="120" w:line="276" w:lineRule="auto"/>
        <w:ind w:left="567" w:hanging="567"/>
        <w:jc w:val="both"/>
        <w:rPr>
          <w:rFonts w:asciiTheme="minorHAnsi" w:hAnsiTheme="minorHAnsi"/>
          <w:sz w:val="22"/>
          <w:szCs w:val="20"/>
          <w:lang w:eastAsia="ar-SA"/>
        </w:rPr>
      </w:pPr>
      <w:proofErr w:type="spellStart"/>
      <w:r w:rsidRPr="00B551B3">
        <w:rPr>
          <w:rFonts w:asciiTheme="minorHAnsi" w:hAnsiTheme="minorHAnsi"/>
          <w:sz w:val="22"/>
          <w:szCs w:val="20"/>
          <w:lang w:eastAsia="ar-SA"/>
        </w:rPr>
        <w:t>Pc</w:t>
      </w:r>
      <w:proofErr w:type="spellEnd"/>
      <w:r w:rsidRPr="00B551B3">
        <w:rPr>
          <w:rFonts w:asciiTheme="minorHAnsi" w:hAnsiTheme="minorHAnsi"/>
          <w:sz w:val="22"/>
          <w:szCs w:val="20"/>
          <w:lang w:eastAsia="ar-SA"/>
        </w:rPr>
        <w:t xml:space="preserve"> – oznacza liczbę punktów przyznanych badanej ofercie w ramach kryterium cena;</w:t>
      </w:r>
    </w:p>
    <w:p w:rsidR="004A7DB6" w:rsidRPr="00B551B3" w:rsidRDefault="004A7DB6" w:rsidP="00061024">
      <w:pPr>
        <w:spacing w:after="120" w:line="276" w:lineRule="auto"/>
        <w:ind w:left="567" w:hanging="567"/>
        <w:jc w:val="both"/>
        <w:rPr>
          <w:rFonts w:asciiTheme="minorHAnsi" w:hAnsiTheme="minorHAnsi"/>
          <w:sz w:val="22"/>
          <w:szCs w:val="20"/>
          <w:lang w:eastAsia="ar-SA"/>
        </w:rPr>
      </w:pPr>
      <w:proofErr w:type="spellStart"/>
      <w:r w:rsidRPr="00B551B3">
        <w:rPr>
          <w:rFonts w:asciiTheme="minorHAnsi" w:hAnsiTheme="minorHAnsi"/>
          <w:sz w:val="22"/>
          <w:szCs w:val="20"/>
          <w:lang w:eastAsia="ar-SA"/>
        </w:rPr>
        <w:t>Cn</w:t>
      </w:r>
      <w:proofErr w:type="spellEnd"/>
      <w:r w:rsidRPr="00B551B3">
        <w:rPr>
          <w:rFonts w:asciiTheme="minorHAnsi" w:hAnsiTheme="minorHAnsi"/>
          <w:sz w:val="22"/>
          <w:szCs w:val="20"/>
          <w:lang w:eastAsia="ar-SA"/>
        </w:rPr>
        <w:t xml:space="preserve"> – oznacza cenę najniższą;</w:t>
      </w:r>
    </w:p>
    <w:p w:rsidR="004A7DB6" w:rsidRPr="00B551B3" w:rsidRDefault="004A7DB6" w:rsidP="00061024">
      <w:pPr>
        <w:spacing w:after="120" w:line="276" w:lineRule="auto"/>
        <w:ind w:left="567" w:hanging="567"/>
        <w:jc w:val="both"/>
        <w:rPr>
          <w:rFonts w:asciiTheme="minorHAnsi" w:hAnsiTheme="minorHAnsi"/>
          <w:sz w:val="22"/>
          <w:szCs w:val="20"/>
          <w:lang w:eastAsia="ar-SA"/>
        </w:rPr>
      </w:pPr>
      <w:proofErr w:type="spellStart"/>
      <w:r w:rsidRPr="00B551B3">
        <w:rPr>
          <w:rFonts w:asciiTheme="minorHAnsi" w:hAnsiTheme="minorHAnsi"/>
          <w:sz w:val="22"/>
          <w:szCs w:val="20"/>
          <w:lang w:eastAsia="ar-SA"/>
        </w:rPr>
        <w:t>Cb</w:t>
      </w:r>
      <w:proofErr w:type="spellEnd"/>
      <w:r w:rsidRPr="00B551B3">
        <w:rPr>
          <w:rFonts w:asciiTheme="minorHAnsi" w:hAnsiTheme="minorHAnsi"/>
          <w:sz w:val="22"/>
          <w:szCs w:val="20"/>
          <w:lang w:eastAsia="ar-SA"/>
        </w:rPr>
        <w:t xml:space="preserve"> – oznacza cenę w badanej ofercie;</w:t>
      </w:r>
    </w:p>
    <w:p w:rsidR="00D33687" w:rsidRPr="00B551B3" w:rsidRDefault="004A7DB6" w:rsidP="00C0316E">
      <w:pPr>
        <w:spacing w:after="120" w:line="276" w:lineRule="auto"/>
        <w:ind w:left="567" w:hanging="567"/>
        <w:jc w:val="both"/>
        <w:rPr>
          <w:rFonts w:asciiTheme="minorHAnsi" w:hAnsiTheme="minorHAnsi"/>
          <w:sz w:val="22"/>
          <w:szCs w:val="20"/>
          <w:lang w:eastAsia="ar-SA"/>
        </w:rPr>
      </w:pPr>
      <w:r w:rsidRPr="00B551B3">
        <w:rPr>
          <w:rFonts w:asciiTheme="minorHAnsi" w:hAnsiTheme="minorHAnsi"/>
          <w:sz w:val="22"/>
          <w:szCs w:val="20"/>
          <w:lang w:eastAsia="ar-SA"/>
        </w:rPr>
        <w:t>W</w:t>
      </w:r>
      <w:r w:rsidRPr="00B551B3">
        <w:rPr>
          <w:rFonts w:asciiTheme="minorHAnsi" w:hAnsiTheme="minorHAnsi"/>
          <w:sz w:val="22"/>
          <w:szCs w:val="20"/>
          <w:vertAlign w:val="subscript"/>
          <w:lang w:eastAsia="ar-SA"/>
        </w:rPr>
        <w:t xml:space="preserve">1 </w:t>
      </w:r>
      <w:r w:rsidR="003043C5" w:rsidRPr="00B551B3">
        <w:rPr>
          <w:rFonts w:asciiTheme="minorHAnsi" w:hAnsiTheme="minorHAnsi"/>
          <w:sz w:val="22"/>
          <w:szCs w:val="20"/>
          <w:lang w:eastAsia="ar-SA"/>
        </w:rPr>
        <w:t>– wskaźnik 0,60</w:t>
      </w:r>
      <w:r w:rsidRPr="00B551B3">
        <w:rPr>
          <w:rFonts w:asciiTheme="minorHAnsi" w:hAnsiTheme="minorHAnsi"/>
          <w:sz w:val="22"/>
          <w:szCs w:val="20"/>
          <w:lang w:eastAsia="ar-SA"/>
        </w:rPr>
        <w:t>.</w:t>
      </w:r>
    </w:p>
    <w:p w:rsidR="004A7DB6" w:rsidRPr="00B551B3" w:rsidRDefault="00653EF2" w:rsidP="00061024">
      <w:pPr>
        <w:spacing w:after="120" w:line="276" w:lineRule="auto"/>
        <w:ind w:left="1134" w:hanging="567"/>
        <w:jc w:val="both"/>
        <w:rPr>
          <w:rFonts w:asciiTheme="minorHAnsi" w:hAnsiTheme="minorHAnsi"/>
          <w:sz w:val="22"/>
          <w:szCs w:val="20"/>
          <w:lang w:eastAsia="ar-SA"/>
        </w:rPr>
      </w:pPr>
      <w:r w:rsidRPr="00B551B3">
        <w:rPr>
          <w:rFonts w:asciiTheme="minorHAnsi" w:hAnsiTheme="minorHAnsi"/>
          <w:sz w:val="22"/>
          <w:szCs w:val="20"/>
          <w:lang w:eastAsia="ar-SA"/>
        </w:rPr>
        <w:t>14</w:t>
      </w:r>
      <w:r w:rsidR="005C584D" w:rsidRPr="00B551B3">
        <w:rPr>
          <w:rFonts w:asciiTheme="minorHAnsi" w:hAnsiTheme="minorHAnsi"/>
          <w:sz w:val="22"/>
          <w:szCs w:val="20"/>
          <w:lang w:eastAsia="ar-SA"/>
        </w:rPr>
        <w:t xml:space="preserve">.3.2.  </w:t>
      </w:r>
      <w:r w:rsidR="004A7DB6" w:rsidRPr="00B551B3">
        <w:rPr>
          <w:rFonts w:asciiTheme="minorHAnsi" w:hAnsiTheme="minorHAnsi"/>
          <w:sz w:val="22"/>
          <w:szCs w:val="20"/>
          <w:lang w:eastAsia="ar-SA"/>
        </w:rPr>
        <w:t xml:space="preserve">W ramach kryterium </w:t>
      </w:r>
      <w:r w:rsidR="00A400D4" w:rsidRPr="00B551B3">
        <w:rPr>
          <w:rFonts w:asciiTheme="minorHAnsi" w:hAnsiTheme="minorHAnsi"/>
          <w:b/>
          <w:sz w:val="22"/>
          <w:szCs w:val="20"/>
          <w:lang w:eastAsia="ar-SA"/>
        </w:rPr>
        <w:t>„</w:t>
      </w:r>
      <w:r w:rsidR="003043C5" w:rsidRPr="00B551B3">
        <w:rPr>
          <w:rFonts w:asciiTheme="minorHAnsi" w:hAnsiTheme="minorHAnsi"/>
          <w:b/>
          <w:sz w:val="22"/>
          <w:szCs w:val="20"/>
          <w:lang w:eastAsia="ar-SA"/>
        </w:rPr>
        <w:t xml:space="preserve">termin realizacji </w:t>
      </w:r>
      <w:proofErr w:type="spellStart"/>
      <w:r w:rsidR="003043C5" w:rsidRPr="00B551B3">
        <w:rPr>
          <w:rFonts w:asciiTheme="minorHAnsi" w:hAnsiTheme="minorHAnsi"/>
          <w:b/>
          <w:sz w:val="22"/>
          <w:szCs w:val="20"/>
          <w:lang w:eastAsia="ar-SA"/>
        </w:rPr>
        <w:t>zamówienia</w:t>
      </w:r>
      <w:proofErr w:type="spellEnd"/>
      <w:r w:rsidR="00A400D4" w:rsidRPr="00B551B3">
        <w:rPr>
          <w:rFonts w:asciiTheme="minorHAnsi" w:hAnsiTheme="minorHAnsi"/>
          <w:b/>
          <w:sz w:val="22"/>
          <w:szCs w:val="20"/>
          <w:lang w:eastAsia="ar-SA"/>
        </w:rPr>
        <w:t xml:space="preserve">” </w:t>
      </w:r>
      <w:r w:rsidR="004A7DB6" w:rsidRPr="00B551B3">
        <w:rPr>
          <w:rFonts w:asciiTheme="minorHAnsi" w:hAnsiTheme="minorHAnsi"/>
          <w:sz w:val="22"/>
          <w:szCs w:val="20"/>
          <w:lang w:eastAsia="ar-SA"/>
        </w:rPr>
        <w:t xml:space="preserve">Wykonawca ma możliwość uzyskania maksymalnie </w:t>
      </w:r>
      <w:r w:rsidR="003043C5" w:rsidRPr="00B551B3">
        <w:rPr>
          <w:rFonts w:asciiTheme="minorHAnsi" w:hAnsiTheme="minorHAnsi"/>
          <w:b/>
          <w:sz w:val="22"/>
          <w:szCs w:val="20"/>
          <w:lang w:eastAsia="ar-SA"/>
        </w:rPr>
        <w:t>40</w:t>
      </w:r>
      <w:r w:rsidR="004A7DB6" w:rsidRPr="00B551B3">
        <w:rPr>
          <w:rFonts w:asciiTheme="minorHAnsi" w:hAnsiTheme="minorHAnsi"/>
          <w:b/>
          <w:sz w:val="22"/>
          <w:szCs w:val="20"/>
          <w:lang w:eastAsia="ar-SA"/>
        </w:rPr>
        <w:t xml:space="preserve"> punktów.</w:t>
      </w:r>
    </w:p>
    <w:p w:rsidR="003043C5" w:rsidRPr="00B551B3" w:rsidRDefault="004A7DB6" w:rsidP="00061024">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Ocenie podlegać będzie </w:t>
      </w:r>
      <w:r w:rsidRPr="00B551B3">
        <w:rPr>
          <w:rFonts w:asciiTheme="minorHAnsi" w:hAnsiTheme="minorHAnsi"/>
          <w:b/>
          <w:sz w:val="22"/>
          <w:szCs w:val="20"/>
          <w:lang w:eastAsia="ar-SA"/>
        </w:rPr>
        <w:t>zadeklarowan</w:t>
      </w:r>
      <w:r w:rsidR="00A400D4" w:rsidRPr="00B551B3">
        <w:rPr>
          <w:rFonts w:asciiTheme="minorHAnsi" w:hAnsiTheme="minorHAnsi"/>
          <w:b/>
          <w:sz w:val="22"/>
          <w:szCs w:val="20"/>
          <w:lang w:eastAsia="ar-SA"/>
        </w:rPr>
        <w:t>y</w:t>
      </w:r>
      <w:r w:rsidRPr="00B551B3">
        <w:rPr>
          <w:rFonts w:asciiTheme="minorHAnsi" w:hAnsiTheme="minorHAnsi"/>
          <w:b/>
          <w:sz w:val="22"/>
          <w:szCs w:val="20"/>
          <w:lang w:eastAsia="ar-SA"/>
        </w:rPr>
        <w:t xml:space="preserve"> w ofercie</w:t>
      </w:r>
      <w:r w:rsidR="00A400D4" w:rsidRPr="00B551B3">
        <w:rPr>
          <w:rFonts w:asciiTheme="minorHAnsi" w:hAnsiTheme="minorHAnsi"/>
          <w:b/>
          <w:sz w:val="22"/>
          <w:szCs w:val="20"/>
          <w:lang w:eastAsia="ar-SA"/>
        </w:rPr>
        <w:t xml:space="preserve"> </w:t>
      </w:r>
      <w:r w:rsidR="003043C5" w:rsidRPr="00B551B3">
        <w:rPr>
          <w:rFonts w:asciiTheme="minorHAnsi" w:hAnsiTheme="minorHAnsi"/>
          <w:b/>
          <w:sz w:val="22"/>
          <w:szCs w:val="20"/>
          <w:lang w:eastAsia="ar-SA"/>
        </w:rPr>
        <w:t xml:space="preserve">termin realizacji </w:t>
      </w:r>
      <w:proofErr w:type="spellStart"/>
      <w:r w:rsidR="003043C5" w:rsidRPr="00B551B3">
        <w:rPr>
          <w:rFonts w:asciiTheme="minorHAnsi" w:hAnsiTheme="minorHAnsi"/>
          <w:b/>
          <w:sz w:val="22"/>
          <w:szCs w:val="20"/>
          <w:lang w:eastAsia="ar-SA"/>
        </w:rPr>
        <w:t>zamówienia</w:t>
      </w:r>
      <w:proofErr w:type="spellEnd"/>
      <w:r w:rsidR="003043C5" w:rsidRPr="00B551B3">
        <w:rPr>
          <w:rFonts w:asciiTheme="minorHAnsi" w:hAnsiTheme="minorHAnsi"/>
          <w:b/>
          <w:sz w:val="22"/>
          <w:szCs w:val="20"/>
          <w:lang w:eastAsia="ar-SA"/>
        </w:rPr>
        <w:t xml:space="preserve"> </w:t>
      </w:r>
      <w:r w:rsidRPr="00B551B3">
        <w:rPr>
          <w:rFonts w:asciiTheme="minorHAnsi" w:hAnsiTheme="minorHAnsi"/>
          <w:sz w:val="22"/>
          <w:szCs w:val="20"/>
          <w:lang w:eastAsia="ar-SA"/>
        </w:rPr>
        <w:t xml:space="preserve">  – zgodnie z</w:t>
      </w:r>
      <w:r w:rsidR="00F40296" w:rsidRPr="00B551B3">
        <w:rPr>
          <w:rFonts w:asciiTheme="minorHAnsi" w:hAnsiTheme="minorHAnsi"/>
          <w:sz w:val="22"/>
          <w:szCs w:val="20"/>
          <w:lang w:eastAsia="ar-SA"/>
        </w:rPr>
        <w:t> </w:t>
      </w:r>
      <w:r w:rsidRPr="00B551B3">
        <w:rPr>
          <w:rFonts w:asciiTheme="minorHAnsi" w:hAnsiTheme="minorHAnsi"/>
          <w:sz w:val="22"/>
          <w:szCs w:val="20"/>
          <w:lang w:eastAsia="ar-SA"/>
        </w:rPr>
        <w:t>następując</w:t>
      </w:r>
      <w:r w:rsidR="003043C5" w:rsidRPr="00B551B3">
        <w:rPr>
          <w:rFonts w:asciiTheme="minorHAnsi" w:hAnsiTheme="minorHAnsi"/>
          <w:sz w:val="22"/>
          <w:szCs w:val="20"/>
          <w:lang w:eastAsia="ar-SA"/>
        </w:rPr>
        <w:t>ą regułą</w:t>
      </w:r>
      <w:r w:rsidRPr="00B551B3">
        <w:rPr>
          <w:rFonts w:asciiTheme="minorHAnsi" w:hAnsiTheme="minorHAnsi"/>
          <w:sz w:val="22"/>
          <w:szCs w:val="20"/>
          <w:lang w:eastAsia="ar-SA"/>
        </w:rPr>
        <w:t>:</w:t>
      </w:r>
    </w:p>
    <w:p w:rsidR="003043C5" w:rsidRPr="00B551B3" w:rsidRDefault="003043C5" w:rsidP="00061024">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Wykonawca wskaże w pkt. 4 Formularza Oferty t</w:t>
      </w:r>
      <w:r w:rsidR="00061024" w:rsidRPr="00B551B3">
        <w:rPr>
          <w:rFonts w:asciiTheme="minorHAnsi" w:hAnsiTheme="minorHAnsi"/>
          <w:sz w:val="22"/>
          <w:szCs w:val="20"/>
          <w:lang w:eastAsia="ar-SA"/>
        </w:rPr>
        <w:t xml:space="preserve">ermin wykonania </w:t>
      </w:r>
      <w:proofErr w:type="spellStart"/>
      <w:r w:rsidR="00061024" w:rsidRPr="00B551B3">
        <w:rPr>
          <w:rFonts w:asciiTheme="minorHAnsi" w:hAnsiTheme="minorHAnsi"/>
          <w:sz w:val="22"/>
          <w:szCs w:val="20"/>
          <w:lang w:eastAsia="ar-SA"/>
        </w:rPr>
        <w:t>zamówienia</w:t>
      </w:r>
      <w:proofErr w:type="spellEnd"/>
      <w:r w:rsidR="00061024" w:rsidRPr="00B551B3">
        <w:rPr>
          <w:rFonts w:asciiTheme="minorHAnsi" w:hAnsiTheme="minorHAnsi"/>
          <w:sz w:val="22"/>
          <w:szCs w:val="20"/>
          <w:lang w:eastAsia="ar-SA"/>
        </w:rPr>
        <w:t xml:space="preserve"> tj. </w:t>
      </w:r>
      <w:r w:rsidRPr="00B551B3">
        <w:rPr>
          <w:rFonts w:asciiTheme="minorHAnsi" w:hAnsiTheme="minorHAnsi"/>
          <w:sz w:val="22"/>
          <w:szCs w:val="20"/>
          <w:lang w:eastAsia="ar-SA"/>
        </w:rPr>
        <w:t xml:space="preserve">termin dostawy </w:t>
      </w:r>
      <w:r w:rsidR="00653EF2" w:rsidRPr="00B551B3">
        <w:rPr>
          <w:rFonts w:asciiTheme="minorHAnsi" w:hAnsiTheme="minorHAnsi"/>
          <w:sz w:val="22"/>
          <w:szCs w:val="20"/>
          <w:lang w:eastAsia="ar-SA"/>
        </w:rPr>
        <w:t xml:space="preserve">przedmiotu </w:t>
      </w:r>
      <w:proofErr w:type="spellStart"/>
      <w:r w:rsidR="00653EF2"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w:t>
      </w:r>
    </w:p>
    <w:p w:rsidR="00061024" w:rsidRDefault="003043C5" w:rsidP="00061024">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 Liczba punktów w tym kryterium zostanie obliczona na podstawie poniższ</w:t>
      </w:r>
      <w:r w:rsidR="00243E90" w:rsidRPr="00B551B3">
        <w:rPr>
          <w:rFonts w:asciiTheme="minorHAnsi" w:hAnsiTheme="minorHAnsi"/>
          <w:sz w:val="22"/>
          <w:szCs w:val="20"/>
          <w:lang w:eastAsia="ar-SA"/>
        </w:rPr>
        <w:t>ych wzorów</w:t>
      </w:r>
      <w:r w:rsidRPr="00B551B3">
        <w:rPr>
          <w:rFonts w:asciiTheme="minorHAnsi" w:hAnsiTheme="minorHAnsi"/>
          <w:sz w:val="22"/>
          <w:szCs w:val="20"/>
          <w:lang w:eastAsia="ar-SA"/>
        </w:rPr>
        <w:t xml:space="preserve">: </w:t>
      </w:r>
    </w:p>
    <w:p w:rsidR="00F94E03" w:rsidRPr="00B551B3" w:rsidRDefault="00F94E03" w:rsidP="00061024">
      <w:pPr>
        <w:spacing w:after="120" w:line="276" w:lineRule="auto"/>
        <w:jc w:val="both"/>
        <w:rPr>
          <w:rFonts w:asciiTheme="minorHAnsi" w:hAnsiTheme="minorHAnsi"/>
          <w:sz w:val="22"/>
          <w:szCs w:val="20"/>
          <w:lang w:eastAsia="ar-SA"/>
        </w:rPr>
      </w:pPr>
    </w:p>
    <w:p w:rsidR="00243E90" w:rsidRPr="00B551B3" w:rsidRDefault="00A0665E" w:rsidP="00061024">
      <w:pPr>
        <w:spacing w:after="120" w:line="276" w:lineRule="auto"/>
        <w:jc w:val="both"/>
        <w:rPr>
          <w:rFonts w:asciiTheme="minorHAnsi" w:hAnsiTheme="minorHAnsi"/>
          <w:b/>
          <w:sz w:val="22"/>
          <w:szCs w:val="20"/>
          <w:u w:val="single"/>
          <w:lang w:eastAsia="ar-SA"/>
        </w:rPr>
      </w:pPr>
      <w:r w:rsidRPr="00B551B3">
        <w:rPr>
          <w:rFonts w:asciiTheme="minorHAnsi" w:hAnsiTheme="minorHAnsi"/>
          <w:b/>
          <w:sz w:val="22"/>
          <w:szCs w:val="20"/>
          <w:u w:val="single"/>
          <w:lang w:eastAsia="ar-SA"/>
        </w:rPr>
        <w:t>d</w:t>
      </w:r>
      <w:r w:rsidR="00243E90" w:rsidRPr="00B551B3">
        <w:rPr>
          <w:rFonts w:asciiTheme="minorHAnsi" w:hAnsiTheme="minorHAnsi"/>
          <w:b/>
          <w:sz w:val="22"/>
          <w:szCs w:val="20"/>
          <w:u w:val="single"/>
          <w:lang w:eastAsia="ar-SA"/>
        </w:rPr>
        <w:t xml:space="preserve">la części </w:t>
      </w:r>
      <w:r w:rsidR="00653EF2" w:rsidRPr="00B551B3">
        <w:rPr>
          <w:rFonts w:asciiTheme="minorHAnsi" w:hAnsiTheme="minorHAnsi"/>
          <w:b/>
          <w:sz w:val="22"/>
          <w:szCs w:val="20"/>
          <w:u w:val="single"/>
          <w:lang w:eastAsia="ar-SA"/>
        </w:rPr>
        <w:t>I</w:t>
      </w:r>
    </w:p>
    <w:p w:rsidR="00061024" w:rsidRPr="00B551B3" w:rsidRDefault="00061024" w:rsidP="00061024">
      <w:pPr>
        <w:spacing w:after="120" w:line="276" w:lineRule="auto"/>
        <w:jc w:val="both"/>
        <w:rPr>
          <w:rFonts w:asciiTheme="minorHAnsi" w:hAnsiTheme="minorHAnsi"/>
          <w:sz w:val="22"/>
          <w:szCs w:val="20"/>
          <w:lang w:eastAsia="ar-SA"/>
        </w:rPr>
      </w:pPr>
      <m:oMathPara>
        <m:oMath>
          <m:r>
            <m:rPr>
              <m:nor/>
            </m:rPr>
            <w:rPr>
              <w:rFonts w:asciiTheme="minorHAnsi" w:hAnsiTheme="minorHAnsi"/>
              <w:b/>
              <w:sz w:val="22"/>
              <w:szCs w:val="20"/>
              <w:lang w:eastAsia="ar-SA"/>
            </w:rPr>
            <m:t xml:space="preserve">T  =  </m:t>
          </m:r>
          <m:f>
            <m:fPr>
              <m:ctrlPr>
                <w:rPr>
                  <w:rFonts w:ascii="Cambria Math" w:hAnsi="Cambria Math"/>
                  <w:b/>
                  <w:sz w:val="22"/>
                  <w:szCs w:val="20"/>
                  <w:lang w:eastAsia="ar-SA"/>
                </w:rPr>
              </m:ctrlPr>
            </m:fPr>
            <m:num>
              <m:r>
                <m:rPr>
                  <m:nor/>
                </m:rPr>
                <w:rPr>
                  <w:rFonts w:asciiTheme="minorHAnsi" w:hAnsiTheme="minorHAnsi"/>
                  <w:b/>
                  <w:sz w:val="22"/>
                  <w:szCs w:val="20"/>
                  <w:lang w:eastAsia="ar-SA"/>
                </w:rPr>
                <m:t>(14 - To)  x  W₂ x  100</m:t>
              </m:r>
            </m:num>
            <m:den>
              <m:r>
                <m:rPr>
                  <m:nor/>
                </m:rPr>
                <w:rPr>
                  <w:rFonts w:asciiTheme="minorHAnsi" w:hAnsiTheme="minorHAnsi"/>
                  <w:b/>
                  <w:sz w:val="22"/>
                  <w:szCs w:val="20"/>
                  <w:lang w:eastAsia="ar-SA"/>
                </w:rPr>
                <m:t>(14-7)</m:t>
              </m:r>
            </m:den>
          </m:f>
        </m:oMath>
      </m:oMathPara>
    </w:p>
    <w:p w:rsidR="00A0665E" w:rsidRPr="00B551B3" w:rsidRDefault="00A0665E" w:rsidP="00061024">
      <w:pPr>
        <w:spacing w:after="120" w:line="276" w:lineRule="auto"/>
        <w:jc w:val="both"/>
        <w:rPr>
          <w:rFonts w:asciiTheme="minorHAnsi" w:hAnsiTheme="minorHAnsi"/>
          <w:sz w:val="22"/>
          <w:szCs w:val="20"/>
          <w:lang w:eastAsia="ar-SA"/>
        </w:rPr>
      </w:pPr>
    </w:p>
    <w:p w:rsidR="00A0665E" w:rsidRPr="00B551B3" w:rsidRDefault="00A0665E" w:rsidP="00061024">
      <w:pPr>
        <w:spacing w:after="120" w:line="276" w:lineRule="auto"/>
        <w:jc w:val="both"/>
        <w:rPr>
          <w:rFonts w:asciiTheme="minorHAnsi" w:hAnsiTheme="minorHAnsi"/>
          <w:b/>
          <w:sz w:val="22"/>
          <w:szCs w:val="20"/>
          <w:u w:val="single"/>
          <w:lang w:eastAsia="ar-SA"/>
        </w:rPr>
      </w:pPr>
      <w:r w:rsidRPr="00B551B3">
        <w:rPr>
          <w:rFonts w:asciiTheme="minorHAnsi" w:hAnsiTheme="minorHAnsi"/>
          <w:b/>
          <w:sz w:val="22"/>
          <w:szCs w:val="20"/>
          <w:u w:val="single"/>
          <w:lang w:eastAsia="ar-SA"/>
        </w:rPr>
        <w:t>dla części II</w:t>
      </w:r>
    </w:p>
    <w:p w:rsidR="00A0665E" w:rsidRDefault="00A0665E" w:rsidP="00A0665E">
      <w:pPr>
        <w:spacing w:after="120" w:line="276" w:lineRule="auto"/>
        <w:jc w:val="both"/>
        <w:rPr>
          <w:rFonts w:asciiTheme="minorHAnsi" w:hAnsiTheme="minorHAnsi"/>
          <w:b/>
          <w:sz w:val="22"/>
          <w:szCs w:val="20"/>
          <w:lang w:eastAsia="ar-SA"/>
        </w:rPr>
      </w:pPr>
      <m:oMathPara>
        <m:oMath>
          <m:r>
            <m:rPr>
              <m:nor/>
            </m:rPr>
            <w:rPr>
              <w:rFonts w:asciiTheme="minorHAnsi" w:hAnsiTheme="minorHAnsi"/>
              <w:b/>
              <w:sz w:val="22"/>
              <w:szCs w:val="20"/>
              <w:lang w:eastAsia="ar-SA"/>
            </w:rPr>
            <m:t xml:space="preserve">T  =  </m:t>
          </m:r>
          <m:f>
            <m:fPr>
              <m:ctrlPr>
                <w:rPr>
                  <w:rFonts w:ascii="Cambria Math" w:hAnsi="Cambria Math"/>
                  <w:b/>
                  <w:sz w:val="22"/>
                  <w:szCs w:val="20"/>
                  <w:lang w:eastAsia="ar-SA"/>
                </w:rPr>
              </m:ctrlPr>
            </m:fPr>
            <m:num>
              <m:r>
                <m:rPr>
                  <m:nor/>
                </m:rPr>
                <w:rPr>
                  <w:rFonts w:asciiTheme="minorHAnsi" w:hAnsiTheme="minorHAnsi"/>
                  <w:b/>
                  <w:sz w:val="22"/>
                  <w:szCs w:val="20"/>
                  <w:lang w:eastAsia="ar-SA"/>
                </w:rPr>
                <m:t>(21 - To)  x  W₂ x  100</m:t>
              </m:r>
            </m:num>
            <m:den>
              <m:r>
                <m:rPr>
                  <m:nor/>
                </m:rPr>
                <w:rPr>
                  <w:rFonts w:asciiTheme="minorHAnsi" w:hAnsiTheme="minorHAnsi"/>
                  <w:b/>
                  <w:sz w:val="22"/>
                  <w:szCs w:val="20"/>
                  <w:lang w:eastAsia="ar-SA"/>
                </w:rPr>
                <m:t>(21-14)</m:t>
              </m:r>
            </m:den>
          </m:f>
        </m:oMath>
      </m:oMathPara>
    </w:p>
    <w:p w:rsidR="00F21E98" w:rsidRPr="00B551B3" w:rsidRDefault="00F21E98" w:rsidP="00A0665E">
      <w:pPr>
        <w:spacing w:after="120" w:line="276" w:lineRule="auto"/>
        <w:jc w:val="both"/>
        <w:rPr>
          <w:rFonts w:asciiTheme="minorHAnsi" w:hAnsiTheme="minorHAnsi"/>
          <w:b/>
          <w:sz w:val="22"/>
          <w:szCs w:val="20"/>
          <w:u w:val="single"/>
          <w:lang w:eastAsia="ar-SA"/>
        </w:rPr>
      </w:pPr>
    </w:p>
    <w:p w:rsidR="00F94E03" w:rsidRDefault="00F94E03" w:rsidP="00061024">
      <w:pPr>
        <w:spacing w:after="120" w:line="276" w:lineRule="auto"/>
        <w:jc w:val="both"/>
        <w:rPr>
          <w:rFonts w:asciiTheme="minorHAnsi" w:hAnsiTheme="minorHAnsi"/>
          <w:sz w:val="22"/>
          <w:szCs w:val="20"/>
          <w:lang w:eastAsia="ar-SA"/>
        </w:rPr>
      </w:pPr>
    </w:p>
    <w:p w:rsidR="003043C5" w:rsidRPr="00B551B3" w:rsidRDefault="003043C5" w:rsidP="00061024">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gdzie: </w:t>
      </w:r>
    </w:p>
    <w:p w:rsidR="003043C5" w:rsidRPr="00B551B3" w:rsidRDefault="00061024" w:rsidP="00061024">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T - oznacza liczbę punktów przyznaną ofercie w kryterium terminu realizacji </w:t>
      </w:r>
      <w:proofErr w:type="spellStart"/>
      <w:r w:rsidRPr="00B551B3">
        <w:rPr>
          <w:rFonts w:asciiTheme="minorHAnsi" w:hAnsiTheme="minorHAnsi"/>
          <w:sz w:val="22"/>
          <w:szCs w:val="20"/>
          <w:lang w:eastAsia="ar-SA"/>
        </w:rPr>
        <w:t>zamówienia</w:t>
      </w:r>
      <w:proofErr w:type="spellEnd"/>
      <w:r w:rsidR="00A0665E" w:rsidRPr="00B551B3">
        <w:rPr>
          <w:rFonts w:asciiTheme="minorHAnsi" w:hAnsiTheme="minorHAnsi"/>
          <w:sz w:val="22"/>
          <w:szCs w:val="20"/>
          <w:lang w:eastAsia="ar-SA"/>
        </w:rPr>
        <w:t>;</w:t>
      </w:r>
    </w:p>
    <w:p w:rsidR="00061024" w:rsidRPr="00B551B3" w:rsidRDefault="003043C5" w:rsidP="00061024">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To – termin wyk</w:t>
      </w:r>
      <w:r w:rsidR="00061024" w:rsidRPr="00B551B3">
        <w:rPr>
          <w:rFonts w:asciiTheme="minorHAnsi" w:hAnsiTheme="minorHAnsi"/>
          <w:sz w:val="22"/>
          <w:szCs w:val="20"/>
          <w:lang w:eastAsia="ar-SA"/>
        </w:rPr>
        <w:t xml:space="preserve">onania </w:t>
      </w:r>
      <w:proofErr w:type="spellStart"/>
      <w:r w:rsidR="00061024" w:rsidRPr="00B551B3">
        <w:rPr>
          <w:rFonts w:asciiTheme="minorHAnsi" w:hAnsiTheme="minorHAnsi"/>
          <w:sz w:val="22"/>
          <w:szCs w:val="20"/>
          <w:lang w:eastAsia="ar-SA"/>
        </w:rPr>
        <w:t>zamówienia</w:t>
      </w:r>
      <w:proofErr w:type="spellEnd"/>
      <w:r w:rsidR="00061024" w:rsidRPr="00B551B3">
        <w:rPr>
          <w:rFonts w:asciiTheme="minorHAnsi" w:hAnsiTheme="minorHAnsi"/>
          <w:sz w:val="22"/>
          <w:szCs w:val="20"/>
          <w:lang w:eastAsia="ar-SA"/>
        </w:rPr>
        <w:t xml:space="preserve"> (ilość dni), który </w:t>
      </w:r>
      <w:r w:rsidRPr="00B551B3">
        <w:rPr>
          <w:rFonts w:asciiTheme="minorHAnsi" w:hAnsiTheme="minorHAnsi"/>
          <w:sz w:val="22"/>
          <w:szCs w:val="20"/>
          <w:lang w:eastAsia="ar-SA"/>
        </w:rPr>
        <w:t>Wykonawca wskaże w Formularz</w:t>
      </w:r>
      <w:r w:rsidR="00A0665E" w:rsidRPr="00B551B3">
        <w:rPr>
          <w:rFonts w:asciiTheme="minorHAnsi" w:hAnsiTheme="minorHAnsi"/>
          <w:sz w:val="22"/>
          <w:szCs w:val="20"/>
          <w:lang w:eastAsia="ar-SA"/>
        </w:rPr>
        <w:t>u Oferty;</w:t>
      </w:r>
      <w:r w:rsidRPr="00B551B3">
        <w:rPr>
          <w:rFonts w:asciiTheme="minorHAnsi" w:hAnsiTheme="minorHAnsi"/>
          <w:sz w:val="22"/>
          <w:szCs w:val="20"/>
          <w:lang w:eastAsia="ar-SA"/>
        </w:rPr>
        <w:t xml:space="preserve"> </w:t>
      </w:r>
    </w:p>
    <w:p w:rsidR="003043C5" w:rsidRPr="00B551B3" w:rsidRDefault="000F51CF" w:rsidP="00061024">
      <w:pPr>
        <w:spacing w:after="120" w:line="276" w:lineRule="auto"/>
        <w:jc w:val="both"/>
        <w:rPr>
          <w:rFonts w:asciiTheme="minorHAnsi" w:hAnsiTheme="minorHAnsi"/>
          <w:b/>
          <w:sz w:val="22"/>
          <w:szCs w:val="20"/>
          <w:u w:val="single"/>
          <w:lang w:eastAsia="ar-SA"/>
        </w:rPr>
      </w:pPr>
      <w:r>
        <w:rPr>
          <w:rFonts w:asciiTheme="minorHAnsi" w:hAnsiTheme="minorHAnsi"/>
          <w:sz w:val="22"/>
          <w:szCs w:val="20"/>
          <w:lang w:eastAsia="ar-SA"/>
        </w:rPr>
        <w:lastRenderedPageBreak/>
        <w:t>7</w:t>
      </w:r>
      <w:r w:rsidR="00061024" w:rsidRPr="00B551B3">
        <w:rPr>
          <w:rFonts w:asciiTheme="minorHAnsi" w:hAnsiTheme="minorHAnsi"/>
          <w:sz w:val="22"/>
          <w:szCs w:val="20"/>
          <w:lang w:eastAsia="ar-SA"/>
        </w:rPr>
        <w:t xml:space="preserve"> dni - m</w:t>
      </w:r>
      <w:r w:rsidR="003043C5" w:rsidRPr="00B551B3">
        <w:rPr>
          <w:rFonts w:asciiTheme="minorHAnsi" w:hAnsiTheme="minorHAnsi"/>
          <w:sz w:val="22"/>
          <w:szCs w:val="20"/>
          <w:lang w:eastAsia="ar-SA"/>
        </w:rPr>
        <w:t xml:space="preserve">inimalny termin wykonania </w:t>
      </w:r>
      <w:r>
        <w:rPr>
          <w:rFonts w:asciiTheme="minorHAnsi" w:hAnsiTheme="minorHAnsi"/>
          <w:sz w:val="22"/>
          <w:szCs w:val="20"/>
          <w:lang w:eastAsia="ar-SA"/>
        </w:rPr>
        <w:t xml:space="preserve">Zamówienia </w:t>
      </w:r>
      <w:r w:rsidR="00A0665E" w:rsidRPr="00B551B3">
        <w:rPr>
          <w:rFonts w:asciiTheme="minorHAnsi" w:hAnsiTheme="minorHAnsi"/>
          <w:b/>
          <w:sz w:val="22"/>
          <w:szCs w:val="20"/>
          <w:u w:val="single"/>
          <w:lang w:eastAsia="ar-SA"/>
        </w:rPr>
        <w:t xml:space="preserve"> dla części </w:t>
      </w:r>
      <w:r w:rsidR="00653EF2" w:rsidRPr="00B551B3">
        <w:rPr>
          <w:rFonts w:asciiTheme="minorHAnsi" w:hAnsiTheme="minorHAnsi"/>
          <w:b/>
          <w:sz w:val="22"/>
          <w:szCs w:val="20"/>
          <w:u w:val="single"/>
          <w:lang w:eastAsia="ar-SA"/>
        </w:rPr>
        <w:t>I</w:t>
      </w:r>
    </w:p>
    <w:p w:rsidR="00653EF2" w:rsidRPr="00B551B3" w:rsidRDefault="000F51CF" w:rsidP="00061024">
      <w:pPr>
        <w:spacing w:after="120" w:line="276" w:lineRule="auto"/>
        <w:jc w:val="both"/>
        <w:rPr>
          <w:rFonts w:asciiTheme="minorHAnsi" w:hAnsiTheme="minorHAnsi"/>
          <w:b/>
          <w:sz w:val="22"/>
          <w:szCs w:val="20"/>
          <w:lang w:eastAsia="ar-SA"/>
        </w:rPr>
      </w:pPr>
      <w:r>
        <w:rPr>
          <w:rFonts w:asciiTheme="minorHAnsi" w:hAnsiTheme="minorHAnsi"/>
          <w:sz w:val="22"/>
          <w:szCs w:val="20"/>
          <w:lang w:eastAsia="ar-SA"/>
        </w:rPr>
        <w:t>14</w:t>
      </w:r>
      <w:r w:rsidR="00A0665E" w:rsidRPr="00B551B3">
        <w:rPr>
          <w:rFonts w:asciiTheme="minorHAnsi" w:hAnsiTheme="minorHAnsi"/>
          <w:sz w:val="22"/>
          <w:szCs w:val="20"/>
          <w:lang w:eastAsia="ar-SA"/>
        </w:rPr>
        <w:t xml:space="preserve"> </w:t>
      </w:r>
      <w:r w:rsidR="00061024" w:rsidRPr="00B551B3">
        <w:rPr>
          <w:rFonts w:asciiTheme="minorHAnsi" w:hAnsiTheme="minorHAnsi"/>
          <w:sz w:val="22"/>
          <w:szCs w:val="20"/>
          <w:lang w:eastAsia="ar-SA"/>
        </w:rPr>
        <w:t>dni - m</w:t>
      </w:r>
      <w:r w:rsidR="003043C5" w:rsidRPr="00B551B3">
        <w:rPr>
          <w:rFonts w:asciiTheme="minorHAnsi" w:hAnsiTheme="minorHAnsi"/>
          <w:sz w:val="22"/>
          <w:szCs w:val="20"/>
          <w:lang w:eastAsia="ar-SA"/>
        </w:rPr>
        <w:t>aksyma</w:t>
      </w:r>
      <w:r w:rsidR="00061024" w:rsidRPr="00B551B3">
        <w:rPr>
          <w:rFonts w:asciiTheme="minorHAnsi" w:hAnsiTheme="minorHAnsi"/>
          <w:sz w:val="22"/>
          <w:szCs w:val="20"/>
          <w:lang w:eastAsia="ar-SA"/>
        </w:rPr>
        <w:t xml:space="preserve">lny termin wykonania </w:t>
      </w:r>
      <w:r>
        <w:rPr>
          <w:rFonts w:asciiTheme="minorHAnsi" w:hAnsiTheme="minorHAnsi"/>
          <w:sz w:val="22"/>
          <w:szCs w:val="20"/>
          <w:lang w:eastAsia="ar-SA"/>
        </w:rPr>
        <w:t xml:space="preserve">Zamówienia </w:t>
      </w:r>
      <w:r w:rsidR="00A0665E" w:rsidRPr="00B551B3">
        <w:rPr>
          <w:rFonts w:asciiTheme="minorHAnsi" w:hAnsiTheme="minorHAnsi"/>
          <w:b/>
          <w:sz w:val="22"/>
          <w:szCs w:val="20"/>
          <w:u w:val="single"/>
          <w:lang w:eastAsia="ar-SA"/>
        </w:rPr>
        <w:t xml:space="preserve"> dla części </w:t>
      </w:r>
      <w:r w:rsidR="00653EF2" w:rsidRPr="00B551B3">
        <w:rPr>
          <w:rFonts w:asciiTheme="minorHAnsi" w:hAnsiTheme="minorHAnsi"/>
          <w:b/>
          <w:sz w:val="22"/>
          <w:szCs w:val="20"/>
          <w:u w:val="single"/>
          <w:lang w:eastAsia="ar-SA"/>
        </w:rPr>
        <w:t>I</w:t>
      </w:r>
      <w:r w:rsidR="00A0665E" w:rsidRPr="00B551B3">
        <w:rPr>
          <w:rFonts w:asciiTheme="minorHAnsi" w:hAnsiTheme="minorHAnsi"/>
          <w:sz w:val="22"/>
          <w:szCs w:val="20"/>
          <w:lang w:eastAsia="ar-SA"/>
        </w:rPr>
        <w:t xml:space="preserve"> </w:t>
      </w:r>
    </w:p>
    <w:p w:rsidR="003043C5" w:rsidRPr="00B551B3" w:rsidRDefault="000F51CF" w:rsidP="00061024">
      <w:pPr>
        <w:spacing w:after="120" w:line="276" w:lineRule="auto"/>
        <w:jc w:val="both"/>
        <w:rPr>
          <w:rFonts w:asciiTheme="minorHAnsi" w:hAnsiTheme="minorHAnsi"/>
          <w:b/>
          <w:sz w:val="22"/>
          <w:szCs w:val="20"/>
          <w:u w:val="single"/>
          <w:lang w:eastAsia="ar-SA"/>
        </w:rPr>
      </w:pPr>
      <w:r>
        <w:rPr>
          <w:rFonts w:asciiTheme="minorHAnsi" w:hAnsiTheme="minorHAnsi"/>
          <w:sz w:val="22"/>
          <w:szCs w:val="20"/>
          <w:lang w:eastAsia="ar-SA"/>
        </w:rPr>
        <w:t>14</w:t>
      </w:r>
      <w:r w:rsidR="00653EF2" w:rsidRPr="00B551B3">
        <w:rPr>
          <w:rFonts w:asciiTheme="minorHAnsi" w:hAnsiTheme="minorHAnsi"/>
          <w:sz w:val="22"/>
          <w:szCs w:val="20"/>
          <w:lang w:eastAsia="ar-SA"/>
        </w:rPr>
        <w:t xml:space="preserve"> dni</w:t>
      </w:r>
      <w:r>
        <w:rPr>
          <w:rFonts w:asciiTheme="minorHAnsi" w:hAnsiTheme="minorHAnsi"/>
          <w:sz w:val="22"/>
          <w:szCs w:val="20"/>
          <w:lang w:eastAsia="ar-SA"/>
        </w:rPr>
        <w:t xml:space="preserve"> -</w:t>
      </w:r>
      <w:r w:rsidR="00653EF2" w:rsidRPr="00B551B3">
        <w:rPr>
          <w:rFonts w:asciiTheme="minorHAnsi" w:hAnsiTheme="minorHAnsi"/>
          <w:b/>
          <w:sz w:val="22"/>
          <w:szCs w:val="20"/>
          <w:lang w:eastAsia="ar-SA"/>
        </w:rPr>
        <w:t xml:space="preserve"> </w:t>
      </w:r>
      <w:r w:rsidR="00A0665E" w:rsidRPr="00B551B3">
        <w:rPr>
          <w:rFonts w:asciiTheme="minorHAnsi" w:hAnsiTheme="minorHAnsi"/>
          <w:sz w:val="22"/>
          <w:szCs w:val="20"/>
          <w:lang w:eastAsia="ar-SA"/>
        </w:rPr>
        <w:t>minimalny</w:t>
      </w:r>
      <w:r w:rsidR="00653EF2" w:rsidRPr="00B551B3">
        <w:rPr>
          <w:rFonts w:asciiTheme="minorHAnsi" w:hAnsiTheme="minorHAnsi"/>
          <w:sz w:val="22"/>
          <w:szCs w:val="20"/>
          <w:lang w:eastAsia="ar-SA"/>
        </w:rPr>
        <w:t xml:space="preserve"> termin wykonania </w:t>
      </w:r>
      <w:r>
        <w:rPr>
          <w:rFonts w:asciiTheme="minorHAnsi" w:hAnsiTheme="minorHAnsi"/>
          <w:sz w:val="22"/>
          <w:szCs w:val="20"/>
          <w:lang w:eastAsia="ar-SA"/>
        </w:rPr>
        <w:t xml:space="preserve">Zamówienia </w:t>
      </w:r>
      <w:r w:rsidR="00A0665E" w:rsidRPr="00B551B3">
        <w:rPr>
          <w:rFonts w:asciiTheme="minorHAnsi" w:hAnsiTheme="minorHAnsi"/>
          <w:b/>
          <w:sz w:val="22"/>
          <w:szCs w:val="20"/>
          <w:u w:val="single"/>
          <w:lang w:eastAsia="ar-SA"/>
        </w:rPr>
        <w:t xml:space="preserve"> d</w:t>
      </w:r>
      <w:r w:rsidR="00653EF2" w:rsidRPr="00B551B3">
        <w:rPr>
          <w:rFonts w:asciiTheme="minorHAnsi" w:hAnsiTheme="minorHAnsi"/>
          <w:b/>
          <w:sz w:val="22"/>
          <w:szCs w:val="20"/>
          <w:u w:val="single"/>
          <w:lang w:eastAsia="ar-SA"/>
        </w:rPr>
        <w:t>la części II</w:t>
      </w:r>
    </w:p>
    <w:p w:rsidR="00A0665E" w:rsidRPr="00B551B3" w:rsidRDefault="000F51CF" w:rsidP="00061024">
      <w:pPr>
        <w:spacing w:after="120" w:line="276" w:lineRule="auto"/>
        <w:jc w:val="both"/>
        <w:rPr>
          <w:rFonts w:asciiTheme="minorHAnsi" w:hAnsiTheme="minorHAnsi"/>
          <w:b/>
          <w:sz w:val="22"/>
          <w:szCs w:val="20"/>
          <w:u w:val="single"/>
          <w:lang w:eastAsia="ar-SA"/>
        </w:rPr>
      </w:pPr>
      <w:r>
        <w:rPr>
          <w:rFonts w:asciiTheme="minorHAnsi" w:hAnsiTheme="minorHAnsi"/>
          <w:sz w:val="22"/>
          <w:szCs w:val="20"/>
          <w:lang w:eastAsia="ar-SA"/>
        </w:rPr>
        <w:t>21</w:t>
      </w:r>
      <w:r w:rsidR="00A0665E" w:rsidRPr="00B551B3">
        <w:rPr>
          <w:rFonts w:asciiTheme="minorHAnsi" w:hAnsiTheme="minorHAnsi"/>
          <w:sz w:val="22"/>
          <w:szCs w:val="20"/>
          <w:lang w:eastAsia="ar-SA"/>
        </w:rPr>
        <w:t xml:space="preserve"> dni </w:t>
      </w:r>
      <w:r>
        <w:rPr>
          <w:rFonts w:asciiTheme="minorHAnsi" w:hAnsiTheme="minorHAnsi"/>
          <w:sz w:val="22"/>
          <w:szCs w:val="20"/>
          <w:lang w:eastAsia="ar-SA"/>
        </w:rPr>
        <w:t>-</w:t>
      </w:r>
      <w:r w:rsidR="00A0665E" w:rsidRPr="00B551B3">
        <w:rPr>
          <w:rFonts w:asciiTheme="minorHAnsi" w:hAnsiTheme="minorHAnsi"/>
          <w:sz w:val="22"/>
          <w:szCs w:val="20"/>
          <w:lang w:eastAsia="ar-SA"/>
        </w:rPr>
        <w:t xml:space="preserve"> maksymalny termin wykonania </w:t>
      </w:r>
      <w:r>
        <w:rPr>
          <w:rFonts w:asciiTheme="minorHAnsi" w:hAnsiTheme="minorHAnsi"/>
          <w:sz w:val="22"/>
          <w:szCs w:val="20"/>
          <w:lang w:eastAsia="ar-SA"/>
        </w:rPr>
        <w:t xml:space="preserve">Zamówienia </w:t>
      </w:r>
      <w:r w:rsidR="00A0665E" w:rsidRPr="00B551B3">
        <w:rPr>
          <w:rFonts w:asciiTheme="minorHAnsi" w:hAnsiTheme="minorHAnsi"/>
          <w:sz w:val="22"/>
          <w:szCs w:val="20"/>
          <w:lang w:eastAsia="ar-SA"/>
        </w:rPr>
        <w:t xml:space="preserve"> </w:t>
      </w:r>
      <w:r w:rsidR="00A0665E" w:rsidRPr="00B551B3">
        <w:rPr>
          <w:rFonts w:asciiTheme="minorHAnsi" w:hAnsiTheme="minorHAnsi"/>
          <w:b/>
          <w:sz w:val="22"/>
          <w:szCs w:val="20"/>
          <w:u w:val="single"/>
          <w:lang w:eastAsia="ar-SA"/>
        </w:rPr>
        <w:t xml:space="preserve">dla części </w:t>
      </w:r>
      <w:r w:rsidR="00653EF2" w:rsidRPr="00B551B3">
        <w:rPr>
          <w:rFonts w:asciiTheme="minorHAnsi" w:hAnsiTheme="minorHAnsi"/>
          <w:b/>
          <w:sz w:val="22"/>
          <w:szCs w:val="20"/>
          <w:u w:val="single"/>
          <w:lang w:eastAsia="ar-SA"/>
        </w:rPr>
        <w:t>II</w:t>
      </w:r>
    </w:p>
    <w:p w:rsidR="00061024" w:rsidRPr="00B551B3" w:rsidRDefault="00061024" w:rsidP="00061024">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W</w:t>
      </w:r>
      <w:r w:rsidRPr="00B551B3">
        <w:rPr>
          <w:rFonts w:ascii="Cambria Math" w:hAnsi="Cambria Math"/>
          <w:sz w:val="22"/>
          <w:szCs w:val="20"/>
          <w:lang w:eastAsia="ar-SA"/>
        </w:rPr>
        <w:t>₂</w:t>
      </w:r>
      <w:r w:rsidRPr="00B551B3">
        <w:rPr>
          <w:rFonts w:asciiTheme="minorHAnsi" w:hAnsiTheme="minorHAnsi"/>
          <w:sz w:val="22"/>
          <w:szCs w:val="20"/>
          <w:lang w:eastAsia="ar-SA"/>
        </w:rPr>
        <w:t xml:space="preserve"> - wskaźnik 0,4</w:t>
      </w:r>
    </w:p>
    <w:p w:rsidR="003043C5" w:rsidRPr="00B551B3" w:rsidRDefault="003043C5" w:rsidP="00061024">
      <w:pPr>
        <w:spacing w:after="120" w:line="276" w:lineRule="auto"/>
        <w:jc w:val="both"/>
        <w:rPr>
          <w:rFonts w:asciiTheme="minorHAnsi" w:hAnsiTheme="minorHAnsi"/>
          <w:sz w:val="22"/>
          <w:szCs w:val="20"/>
          <w:u w:val="single"/>
          <w:lang w:eastAsia="ar-SA"/>
        </w:rPr>
      </w:pPr>
      <w:r w:rsidRPr="00B551B3">
        <w:rPr>
          <w:rFonts w:asciiTheme="minorHAnsi" w:hAnsiTheme="minorHAnsi"/>
          <w:sz w:val="22"/>
          <w:szCs w:val="20"/>
          <w:u w:val="single"/>
          <w:lang w:eastAsia="ar-SA"/>
        </w:rPr>
        <w:t xml:space="preserve">Oferta zostanie odrzucona w przypadku gdy: </w:t>
      </w:r>
    </w:p>
    <w:p w:rsidR="003043C5" w:rsidRPr="00B551B3" w:rsidRDefault="003043C5" w:rsidP="00061024">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 - Wykonawca zaoferuje termin wykona</w:t>
      </w:r>
      <w:r w:rsidR="00061024" w:rsidRPr="00B551B3">
        <w:rPr>
          <w:rFonts w:asciiTheme="minorHAnsi" w:hAnsiTheme="minorHAnsi"/>
          <w:sz w:val="22"/>
          <w:szCs w:val="20"/>
          <w:lang w:eastAsia="ar-SA"/>
        </w:rPr>
        <w:t xml:space="preserve">nia </w:t>
      </w:r>
      <w:proofErr w:type="spellStart"/>
      <w:r w:rsidR="00061024" w:rsidRPr="00B551B3">
        <w:rPr>
          <w:rFonts w:asciiTheme="minorHAnsi" w:hAnsiTheme="minorHAnsi"/>
          <w:sz w:val="22"/>
          <w:szCs w:val="20"/>
          <w:lang w:eastAsia="ar-SA"/>
        </w:rPr>
        <w:t>zamówienia</w:t>
      </w:r>
      <w:proofErr w:type="spellEnd"/>
      <w:r w:rsidR="00061024" w:rsidRPr="00B551B3">
        <w:rPr>
          <w:rFonts w:asciiTheme="minorHAnsi" w:hAnsiTheme="minorHAnsi"/>
          <w:sz w:val="22"/>
          <w:szCs w:val="20"/>
          <w:lang w:eastAsia="ar-SA"/>
        </w:rPr>
        <w:t xml:space="preserve"> poniżej </w:t>
      </w:r>
      <w:r w:rsidR="00A0665E" w:rsidRPr="00B551B3">
        <w:rPr>
          <w:rFonts w:asciiTheme="minorHAnsi" w:hAnsiTheme="minorHAnsi"/>
          <w:sz w:val="22"/>
          <w:szCs w:val="20"/>
          <w:lang w:eastAsia="ar-SA"/>
        </w:rPr>
        <w:t>7</w:t>
      </w:r>
      <w:r w:rsidR="00061024" w:rsidRPr="00B551B3">
        <w:rPr>
          <w:rFonts w:asciiTheme="minorHAnsi" w:hAnsiTheme="minorHAnsi"/>
          <w:sz w:val="22"/>
          <w:szCs w:val="20"/>
          <w:lang w:eastAsia="ar-SA"/>
        </w:rPr>
        <w:t xml:space="preserve"> dni</w:t>
      </w:r>
      <w:r w:rsidR="00A0665E" w:rsidRPr="00B551B3">
        <w:rPr>
          <w:rFonts w:asciiTheme="minorHAnsi" w:hAnsiTheme="minorHAnsi"/>
          <w:sz w:val="22"/>
          <w:szCs w:val="20"/>
          <w:lang w:eastAsia="ar-SA"/>
        </w:rPr>
        <w:t xml:space="preserve"> dla części </w:t>
      </w:r>
      <w:r w:rsidR="00653EF2" w:rsidRPr="00B551B3">
        <w:rPr>
          <w:rFonts w:asciiTheme="minorHAnsi" w:hAnsiTheme="minorHAnsi"/>
          <w:sz w:val="22"/>
          <w:szCs w:val="20"/>
          <w:lang w:eastAsia="ar-SA"/>
        </w:rPr>
        <w:t>I</w:t>
      </w:r>
      <w:r w:rsidR="00A0665E" w:rsidRPr="00B551B3">
        <w:rPr>
          <w:rFonts w:asciiTheme="minorHAnsi" w:hAnsiTheme="minorHAnsi"/>
          <w:sz w:val="22"/>
          <w:szCs w:val="20"/>
          <w:lang w:eastAsia="ar-SA"/>
        </w:rPr>
        <w:t xml:space="preserve"> oraz poniżej </w:t>
      </w:r>
      <w:r w:rsidR="000F51CF">
        <w:rPr>
          <w:rFonts w:asciiTheme="minorHAnsi" w:hAnsiTheme="minorHAnsi"/>
          <w:sz w:val="22"/>
          <w:szCs w:val="20"/>
          <w:lang w:eastAsia="ar-SA"/>
        </w:rPr>
        <w:t>14</w:t>
      </w:r>
      <w:r w:rsidR="00A0665E" w:rsidRPr="00B551B3">
        <w:rPr>
          <w:rFonts w:asciiTheme="minorHAnsi" w:hAnsiTheme="minorHAnsi"/>
          <w:sz w:val="22"/>
          <w:szCs w:val="20"/>
          <w:lang w:eastAsia="ar-SA"/>
        </w:rPr>
        <w:t xml:space="preserve"> dni dla części </w:t>
      </w:r>
      <w:r w:rsidR="00966703">
        <w:rPr>
          <w:rFonts w:asciiTheme="minorHAnsi" w:hAnsiTheme="minorHAnsi"/>
          <w:sz w:val="22"/>
          <w:szCs w:val="20"/>
          <w:lang w:eastAsia="ar-SA"/>
        </w:rPr>
        <w:t>I</w:t>
      </w:r>
      <w:r w:rsidR="000F51CF">
        <w:rPr>
          <w:rFonts w:asciiTheme="minorHAnsi" w:hAnsiTheme="minorHAnsi"/>
          <w:sz w:val="22"/>
          <w:szCs w:val="20"/>
          <w:lang w:eastAsia="ar-SA"/>
        </w:rPr>
        <w:t>I</w:t>
      </w:r>
    </w:p>
    <w:p w:rsidR="00A0665E" w:rsidRPr="00B551B3" w:rsidRDefault="003043C5" w:rsidP="00A0665E">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 - Wykonawca zaoferuje termin wykonania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powyżej </w:t>
      </w:r>
      <w:r w:rsidR="000F51CF">
        <w:rPr>
          <w:rFonts w:asciiTheme="minorHAnsi" w:hAnsiTheme="minorHAnsi"/>
          <w:sz w:val="22"/>
          <w:szCs w:val="20"/>
          <w:lang w:eastAsia="ar-SA"/>
        </w:rPr>
        <w:t>14</w:t>
      </w:r>
      <w:r w:rsidR="00A0665E" w:rsidRPr="00B551B3">
        <w:rPr>
          <w:rFonts w:asciiTheme="minorHAnsi" w:hAnsiTheme="minorHAnsi"/>
          <w:sz w:val="22"/>
          <w:szCs w:val="20"/>
          <w:lang w:eastAsia="ar-SA"/>
        </w:rPr>
        <w:t xml:space="preserve"> dni</w:t>
      </w:r>
      <w:r w:rsidRPr="00B551B3">
        <w:rPr>
          <w:rFonts w:asciiTheme="minorHAnsi" w:hAnsiTheme="minorHAnsi"/>
          <w:sz w:val="22"/>
          <w:szCs w:val="20"/>
          <w:lang w:eastAsia="ar-SA"/>
        </w:rPr>
        <w:t xml:space="preserve"> </w:t>
      </w:r>
      <w:r w:rsidR="00A0665E" w:rsidRPr="00B551B3">
        <w:rPr>
          <w:rFonts w:asciiTheme="minorHAnsi" w:hAnsiTheme="minorHAnsi"/>
          <w:sz w:val="22"/>
          <w:szCs w:val="20"/>
          <w:lang w:eastAsia="ar-SA"/>
        </w:rPr>
        <w:t xml:space="preserve">dla części </w:t>
      </w:r>
      <w:r w:rsidR="00653EF2" w:rsidRPr="00B551B3">
        <w:rPr>
          <w:rFonts w:asciiTheme="minorHAnsi" w:hAnsiTheme="minorHAnsi"/>
          <w:sz w:val="22"/>
          <w:szCs w:val="20"/>
          <w:lang w:eastAsia="ar-SA"/>
        </w:rPr>
        <w:t>I</w:t>
      </w:r>
      <w:r w:rsidR="00A0665E" w:rsidRPr="00B551B3">
        <w:rPr>
          <w:rFonts w:asciiTheme="minorHAnsi" w:hAnsiTheme="minorHAnsi"/>
          <w:sz w:val="22"/>
          <w:szCs w:val="20"/>
          <w:lang w:eastAsia="ar-SA"/>
        </w:rPr>
        <w:t xml:space="preserve"> oraz powyżej 21 dni dla części </w:t>
      </w:r>
      <w:r w:rsidR="00653EF2" w:rsidRPr="00B551B3">
        <w:rPr>
          <w:rFonts w:asciiTheme="minorHAnsi" w:hAnsiTheme="minorHAnsi"/>
          <w:sz w:val="22"/>
          <w:szCs w:val="20"/>
          <w:lang w:eastAsia="ar-SA"/>
        </w:rPr>
        <w:t>II</w:t>
      </w:r>
      <w:r w:rsidR="00A0665E" w:rsidRPr="00B551B3">
        <w:rPr>
          <w:rFonts w:asciiTheme="minorHAnsi" w:hAnsiTheme="minorHAnsi"/>
          <w:sz w:val="22"/>
          <w:szCs w:val="20"/>
          <w:lang w:eastAsia="ar-SA"/>
        </w:rPr>
        <w:t xml:space="preserve"> </w:t>
      </w:r>
    </w:p>
    <w:p w:rsidR="00FD5BB1" w:rsidRPr="00B551B3" w:rsidRDefault="003043C5" w:rsidP="00061024">
      <w:pPr>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 - Wykonawca nie wskaże terminu wykonania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w:t>
      </w:r>
      <w:r w:rsidR="00D33687" w:rsidRPr="00B551B3">
        <w:rPr>
          <w:rFonts w:asciiTheme="minorHAnsi" w:hAnsiTheme="minorHAnsi"/>
          <w:sz w:val="22"/>
          <w:szCs w:val="20"/>
          <w:lang w:eastAsia="ar-SA"/>
        </w:rPr>
        <w:t xml:space="preserve">w </w:t>
      </w:r>
      <w:r w:rsidR="00A0665E" w:rsidRPr="00B551B3">
        <w:rPr>
          <w:rFonts w:asciiTheme="minorHAnsi" w:hAnsiTheme="minorHAnsi"/>
          <w:sz w:val="22"/>
          <w:szCs w:val="20"/>
          <w:lang w:eastAsia="ar-SA"/>
        </w:rPr>
        <w:t>f</w:t>
      </w:r>
      <w:r w:rsidRPr="00B551B3">
        <w:rPr>
          <w:rFonts w:asciiTheme="minorHAnsi" w:hAnsiTheme="minorHAnsi"/>
          <w:sz w:val="22"/>
          <w:szCs w:val="20"/>
          <w:lang w:eastAsia="ar-SA"/>
        </w:rPr>
        <w:t>ormularz</w:t>
      </w:r>
      <w:r w:rsidR="00D33687" w:rsidRPr="00B551B3">
        <w:rPr>
          <w:rFonts w:asciiTheme="minorHAnsi" w:hAnsiTheme="minorHAnsi"/>
          <w:sz w:val="22"/>
          <w:szCs w:val="20"/>
          <w:lang w:eastAsia="ar-SA"/>
        </w:rPr>
        <w:t>u</w:t>
      </w:r>
      <w:r w:rsidR="00A0665E" w:rsidRPr="00B551B3">
        <w:rPr>
          <w:rFonts w:asciiTheme="minorHAnsi" w:hAnsiTheme="minorHAnsi"/>
          <w:sz w:val="22"/>
          <w:szCs w:val="20"/>
          <w:lang w:eastAsia="ar-SA"/>
        </w:rPr>
        <w:t xml:space="preserve"> o</w:t>
      </w:r>
      <w:r w:rsidRPr="00B551B3">
        <w:rPr>
          <w:rFonts w:asciiTheme="minorHAnsi" w:hAnsiTheme="minorHAnsi"/>
          <w:sz w:val="22"/>
          <w:szCs w:val="20"/>
          <w:lang w:eastAsia="ar-SA"/>
        </w:rPr>
        <w:t xml:space="preserve">ferty. </w:t>
      </w:r>
    </w:p>
    <w:p w:rsidR="003043C5" w:rsidRPr="00B551B3" w:rsidRDefault="003043C5" w:rsidP="00061024">
      <w:pPr>
        <w:spacing w:after="120" w:line="276" w:lineRule="auto"/>
        <w:jc w:val="both"/>
        <w:rPr>
          <w:rFonts w:asciiTheme="minorHAnsi" w:hAnsiTheme="minorHAnsi"/>
          <w:b/>
          <w:sz w:val="22"/>
          <w:szCs w:val="20"/>
          <w:u w:val="single"/>
          <w:lang w:eastAsia="ar-SA"/>
        </w:rPr>
      </w:pPr>
      <w:r w:rsidRPr="00B551B3">
        <w:rPr>
          <w:rFonts w:asciiTheme="minorHAnsi" w:hAnsiTheme="minorHAnsi"/>
          <w:sz w:val="22"/>
          <w:szCs w:val="20"/>
          <w:u w:val="single"/>
          <w:lang w:eastAsia="ar-SA"/>
        </w:rPr>
        <w:t xml:space="preserve"> </w:t>
      </w:r>
      <w:r w:rsidRPr="00B551B3">
        <w:rPr>
          <w:rFonts w:asciiTheme="minorHAnsi" w:hAnsiTheme="minorHAnsi"/>
          <w:b/>
          <w:sz w:val="22"/>
          <w:szCs w:val="20"/>
          <w:u w:val="single"/>
          <w:lang w:eastAsia="ar-SA"/>
        </w:rPr>
        <w:t xml:space="preserve">W przypadku </w:t>
      </w:r>
      <w:r w:rsidR="00A0665E" w:rsidRPr="00B551B3">
        <w:rPr>
          <w:rFonts w:asciiTheme="minorHAnsi" w:hAnsiTheme="minorHAnsi"/>
          <w:b/>
          <w:sz w:val="22"/>
          <w:szCs w:val="20"/>
          <w:u w:val="single"/>
          <w:lang w:eastAsia="ar-SA"/>
        </w:rPr>
        <w:t>zaoferowania przez Wykonawcę w f</w:t>
      </w:r>
      <w:r w:rsidRPr="00B551B3">
        <w:rPr>
          <w:rFonts w:asciiTheme="minorHAnsi" w:hAnsiTheme="minorHAnsi"/>
          <w:b/>
          <w:sz w:val="22"/>
          <w:szCs w:val="20"/>
          <w:u w:val="single"/>
          <w:lang w:eastAsia="ar-SA"/>
        </w:rPr>
        <w:t>ormu</w:t>
      </w:r>
      <w:r w:rsidR="00A0665E" w:rsidRPr="00B551B3">
        <w:rPr>
          <w:rFonts w:asciiTheme="minorHAnsi" w:hAnsiTheme="minorHAnsi"/>
          <w:b/>
          <w:sz w:val="22"/>
          <w:szCs w:val="20"/>
          <w:u w:val="single"/>
          <w:lang w:eastAsia="ar-SA"/>
        </w:rPr>
        <w:t>larzu o</w:t>
      </w:r>
      <w:r w:rsidR="00061024" w:rsidRPr="00B551B3">
        <w:rPr>
          <w:rFonts w:asciiTheme="minorHAnsi" w:hAnsiTheme="minorHAnsi"/>
          <w:b/>
          <w:sz w:val="22"/>
          <w:szCs w:val="20"/>
          <w:u w:val="single"/>
          <w:lang w:eastAsia="ar-SA"/>
        </w:rPr>
        <w:t>ferty</w:t>
      </w:r>
      <w:r w:rsidR="00A0665E" w:rsidRPr="00B551B3">
        <w:rPr>
          <w:rFonts w:asciiTheme="minorHAnsi" w:hAnsiTheme="minorHAnsi"/>
          <w:b/>
          <w:sz w:val="22"/>
          <w:szCs w:val="20"/>
          <w:u w:val="single"/>
          <w:lang w:eastAsia="ar-SA"/>
        </w:rPr>
        <w:t xml:space="preserve"> maksymalnych terminów </w:t>
      </w:r>
      <w:r w:rsidR="00061024" w:rsidRPr="00B551B3">
        <w:rPr>
          <w:rFonts w:asciiTheme="minorHAnsi" w:hAnsiTheme="minorHAnsi"/>
          <w:b/>
          <w:sz w:val="22"/>
          <w:szCs w:val="20"/>
          <w:u w:val="single"/>
          <w:lang w:eastAsia="ar-SA"/>
        </w:rPr>
        <w:t xml:space="preserve"> wykonania </w:t>
      </w:r>
      <w:proofErr w:type="spellStart"/>
      <w:r w:rsidR="00FD5BB1" w:rsidRPr="00B551B3">
        <w:rPr>
          <w:rFonts w:asciiTheme="minorHAnsi" w:hAnsiTheme="minorHAnsi"/>
          <w:b/>
          <w:sz w:val="22"/>
          <w:szCs w:val="20"/>
          <w:u w:val="single"/>
          <w:lang w:eastAsia="ar-SA"/>
        </w:rPr>
        <w:t>zamówienia</w:t>
      </w:r>
      <w:proofErr w:type="spellEnd"/>
      <w:r w:rsidR="00FD5BB1" w:rsidRPr="00B551B3">
        <w:rPr>
          <w:rFonts w:asciiTheme="minorHAnsi" w:hAnsiTheme="minorHAnsi"/>
          <w:b/>
          <w:sz w:val="22"/>
          <w:szCs w:val="20"/>
          <w:u w:val="single"/>
          <w:lang w:eastAsia="ar-SA"/>
        </w:rPr>
        <w:t xml:space="preserve"> </w:t>
      </w:r>
      <w:r w:rsidR="00983246" w:rsidRPr="00B551B3">
        <w:rPr>
          <w:rFonts w:asciiTheme="minorHAnsi" w:hAnsiTheme="minorHAnsi"/>
          <w:b/>
          <w:sz w:val="22"/>
          <w:szCs w:val="20"/>
          <w:u w:val="single"/>
          <w:lang w:eastAsia="ar-SA"/>
        </w:rPr>
        <w:t xml:space="preserve"> tj. </w:t>
      </w:r>
      <w:r w:rsidR="00A0665E" w:rsidRPr="00B551B3">
        <w:rPr>
          <w:rFonts w:asciiTheme="minorHAnsi" w:hAnsiTheme="minorHAnsi"/>
          <w:b/>
          <w:sz w:val="22"/>
          <w:szCs w:val="20"/>
          <w:u w:val="single"/>
          <w:lang w:eastAsia="ar-SA"/>
        </w:rPr>
        <w:t xml:space="preserve"> </w:t>
      </w:r>
      <w:r w:rsidR="00635748">
        <w:rPr>
          <w:rFonts w:asciiTheme="minorHAnsi" w:hAnsiTheme="minorHAnsi"/>
          <w:b/>
          <w:sz w:val="22"/>
          <w:szCs w:val="20"/>
          <w:u w:val="single"/>
          <w:lang w:eastAsia="ar-SA"/>
        </w:rPr>
        <w:t>14 i 21</w:t>
      </w:r>
      <w:r w:rsidR="00A0665E" w:rsidRPr="00B551B3">
        <w:rPr>
          <w:rFonts w:asciiTheme="minorHAnsi" w:hAnsiTheme="minorHAnsi"/>
          <w:b/>
          <w:sz w:val="22"/>
          <w:szCs w:val="20"/>
          <w:u w:val="single"/>
          <w:lang w:eastAsia="ar-SA"/>
        </w:rPr>
        <w:t xml:space="preserve"> dni, o</w:t>
      </w:r>
      <w:r w:rsidRPr="00B551B3">
        <w:rPr>
          <w:rFonts w:asciiTheme="minorHAnsi" w:hAnsiTheme="minorHAnsi"/>
          <w:b/>
          <w:sz w:val="22"/>
          <w:szCs w:val="20"/>
          <w:u w:val="single"/>
          <w:lang w:eastAsia="ar-SA"/>
        </w:rPr>
        <w:t xml:space="preserve">ferta otrzyma 0 punktów w tym kryterium. </w:t>
      </w:r>
    </w:p>
    <w:p w:rsidR="00B271F1" w:rsidRPr="00B551B3" w:rsidRDefault="004A7DB6" w:rsidP="00A0665E">
      <w:pPr>
        <w:spacing w:after="120" w:line="276" w:lineRule="auto"/>
        <w:jc w:val="both"/>
        <w:rPr>
          <w:rFonts w:asciiTheme="minorHAnsi" w:hAnsiTheme="minorHAnsi"/>
          <w:b/>
          <w:sz w:val="22"/>
          <w:szCs w:val="20"/>
          <w:lang w:eastAsia="ar-SA"/>
        </w:rPr>
      </w:pPr>
      <w:r w:rsidRPr="00B551B3">
        <w:rPr>
          <w:rFonts w:asciiTheme="minorHAnsi" w:hAnsiTheme="minorHAnsi"/>
          <w:b/>
          <w:sz w:val="22"/>
          <w:szCs w:val="20"/>
          <w:lang w:eastAsia="ar-SA"/>
        </w:rPr>
        <w:t>Maksymalna liczba punktów do uzyskania przy uwzględnieniu obu kryteriów oceny ofert wynosi 100</w:t>
      </w:r>
      <w:r w:rsidR="00AB2041" w:rsidRPr="00B551B3">
        <w:rPr>
          <w:rFonts w:asciiTheme="minorHAnsi" w:hAnsiTheme="minorHAnsi"/>
          <w:b/>
          <w:sz w:val="22"/>
          <w:szCs w:val="20"/>
          <w:lang w:eastAsia="ar-SA"/>
        </w:rPr>
        <w:t xml:space="preserve"> i zostanie obliczona zgodnie z formułą:     P = </w:t>
      </w:r>
      <w:proofErr w:type="spellStart"/>
      <w:r w:rsidR="00AB2041" w:rsidRPr="00B551B3">
        <w:rPr>
          <w:rFonts w:asciiTheme="minorHAnsi" w:hAnsiTheme="minorHAnsi"/>
          <w:b/>
          <w:sz w:val="22"/>
          <w:szCs w:val="20"/>
          <w:lang w:eastAsia="ar-SA"/>
        </w:rPr>
        <w:t>Pc</w:t>
      </w:r>
      <w:proofErr w:type="spellEnd"/>
      <w:r w:rsidR="00AB2041" w:rsidRPr="00B551B3">
        <w:rPr>
          <w:rFonts w:asciiTheme="minorHAnsi" w:hAnsiTheme="minorHAnsi"/>
          <w:b/>
          <w:sz w:val="22"/>
          <w:szCs w:val="20"/>
          <w:lang w:eastAsia="ar-SA"/>
        </w:rPr>
        <w:t xml:space="preserve"> + </w:t>
      </w:r>
      <w:r w:rsidR="00061024" w:rsidRPr="00B551B3">
        <w:rPr>
          <w:rFonts w:asciiTheme="minorHAnsi" w:hAnsiTheme="minorHAnsi"/>
          <w:b/>
          <w:sz w:val="22"/>
          <w:szCs w:val="20"/>
          <w:lang w:eastAsia="ar-SA"/>
        </w:rPr>
        <w:t>T</w:t>
      </w:r>
    </w:p>
    <w:p w:rsidR="004A7DB6" w:rsidRPr="00B551B3" w:rsidRDefault="004A7DB6" w:rsidP="00C82531">
      <w:pPr>
        <w:numPr>
          <w:ilvl w:val="1"/>
          <w:numId w:val="12"/>
        </w:numPr>
        <w:spacing w:after="120" w:line="276" w:lineRule="auto"/>
        <w:ind w:left="567" w:hanging="567"/>
        <w:jc w:val="both"/>
        <w:rPr>
          <w:rFonts w:asciiTheme="minorHAnsi" w:hAnsiTheme="minorHAnsi"/>
          <w:sz w:val="22"/>
          <w:szCs w:val="20"/>
          <w:lang w:eastAsia="ar-SA"/>
        </w:rPr>
      </w:pPr>
      <w:r w:rsidRPr="00B551B3">
        <w:rPr>
          <w:rFonts w:asciiTheme="minorHAnsi" w:hAnsiTheme="minorHAnsi"/>
          <w:sz w:val="22"/>
          <w:szCs w:val="20"/>
          <w:lang w:eastAsia="ar-SA"/>
        </w:rPr>
        <w:t>Punktacja z każdego kryterium oraz punktacja końcowa zostanie podana z dokładnością do dwóch miejsc po przecinku.</w:t>
      </w:r>
    </w:p>
    <w:p w:rsidR="004A7DB6" w:rsidRPr="00B551B3" w:rsidRDefault="004A7DB6" w:rsidP="00C82531">
      <w:pPr>
        <w:numPr>
          <w:ilvl w:val="1"/>
          <w:numId w:val="12"/>
        </w:numPr>
        <w:spacing w:after="120" w:line="276" w:lineRule="auto"/>
        <w:ind w:left="567" w:hanging="567"/>
        <w:jc w:val="both"/>
        <w:rPr>
          <w:rFonts w:asciiTheme="minorHAnsi" w:hAnsiTheme="minorHAnsi"/>
          <w:sz w:val="22"/>
          <w:szCs w:val="20"/>
          <w:lang w:eastAsia="ar-SA"/>
        </w:rPr>
      </w:pPr>
      <w:r w:rsidRPr="00B551B3">
        <w:rPr>
          <w:rFonts w:asciiTheme="minorHAnsi" w:hAnsiTheme="minorHAnsi"/>
          <w:bCs/>
          <w:sz w:val="22"/>
          <w:szCs w:val="20"/>
          <w:lang w:eastAsia="ar-SA"/>
        </w:rPr>
        <w:t>W toku</w:t>
      </w:r>
      <w:r w:rsidR="00061024" w:rsidRPr="00B551B3">
        <w:rPr>
          <w:rFonts w:asciiTheme="minorHAnsi" w:hAnsiTheme="minorHAnsi"/>
          <w:bCs/>
          <w:sz w:val="22"/>
          <w:szCs w:val="20"/>
          <w:lang w:eastAsia="ar-SA"/>
        </w:rPr>
        <w:t xml:space="preserve"> </w:t>
      </w:r>
      <w:r w:rsidRPr="00B551B3">
        <w:rPr>
          <w:rFonts w:asciiTheme="minorHAnsi" w:hAnsiTheme="minorHAnsi"/>
          <w:bCs/>
          <w:sz w:val="22"/>
          <w:szCs w:val="20"/>
          <w:lang w:eastAsia="ar-SA"/>
        </w:rPr>
        <w:t>badania i oceny ofert Zamawiający może żądać od Wykonawców wyjaśnień dotyczących treści złożonych ofert. Niedopuszczalne jest prowadzenie między Zamawiającym, a Wykonawcą negocjacji dotyczących złożonej oferty.</w:t>
      </w:r>
    </w:p>
    <w:p w:rsidR="004A7DB6" w:rsidRPr="00B551B3" w:rsidRDefault="004A7DB6" w:rsidP="00C82531">
      <w:pPr>
        <w:numPr>
          <w:ilvl w:val="1"/>
          <w:numId w:val="12"/>
        </w:numPr>
        <w:spacing w:after="120" w:line="276" w:lineRule="auto"/>
        <w:ind w:left="567" w:hanging="567"/>
        <w:jc w:val="both"/>
        <w:rPr>
          <w:rFonts w:asciiTheme="minorHAnsi" w:hAnsiTheme="minorHAnsi"/>
          <w:b/>
          <w:bCs/>
          <w:sz w:val="22"/>
          <w:szCs w:val="20"/>
          <w:lang w:eastAsia="ar-SA"/>
        </w:rPr>
      </w:pPr>
      <w:r w:rsidRPr="00B551B3">
        <w:rPr>
          <w:rFonts w:asciiTheme="minorHAnsi" w:hAnsiTheme="minorHAnsi"/>
          <w:sz w:val="22"/>
          <w:szCs w:val="20"/>
          <w:lang w:eastAsia="ar-SA"/>
        </w:rPr>
        <w:t>Zamawiający poprawia w ofercie:</w:t>
      </w:r>
    </w:p>
    <w:p w:rsidR="004A7DB6" w:rsidRPr="00B551B3" w:rsidRDefault="005C584D" w:rsidP="00061024">
      <w:pPr>
        <w:spacing w:after="120" w:line="276" w:lineRule="auto"/>
        <w:ind w:left="567"/>
        <w:jc w:val="both"/>
        <w:rPr>
          <w:rFonts w:asciiTheme="minorHAnsi" w:hAnsiTheme="minorHAnsi"/>
          <w:sz w:val="22"/>
          <w:szCs w:val="20"/>
          <w:lang w:eastAsia="ar-SA"/>
        </w:rPr>
      </w:pPr>
      <w:r w:rsidRPr="00B551B3">
        <w:rPr>
          <w:rFonts w:asciiTheme="minorHAnsi" w:hAnsiTheme="minorHAnsi"/>
          <w:sz w:val="22"/>
          <w:szCs w:val="20"/>
          <w:lang w:eastAsia="ar-SA"/>
        </w:rPr>
        <w:t xml:space="preserve">-   </w:t>
      </w:r>
      <w:r w:rsidR="004A7DB6" w:rsidRPr="00B551B3">
        <w:rPr>
          <w:rFonts w:asciiTheme="minorHAnsi" w:hAnsiTheme="minorHAnsi"/>
          <w:sz w:val="22"/>
          <w:szCs w:val="20"/>
          <w:lang w:eastAsia="ar-SA"/>
        </w:rPr>
        <w:t>oczywiste omyłki pisarskie;</w:t>
      </w:r>
    </w:p>
    <w:p w:rsidR="004A7DB6" w:rsidRPr="00B551B3" w:rsidRDefault="005C584D" w:rsidP="00061024">
      <w:pPr>
        <w:spacing w:after="120" w:line="276" w:lineRule="auto"/>
        <w:ind w:left="567"/>
        <w:jc w:val="both"/>
        <w:rPr>
          <w:rFonts w:asciiTheme="minorHAnsi" w:hAnsiTheme="minorHAnsi"/>
          <w:sz w:val="22"/>
          <w:szCs w:val="20"/>
          <w:lang w:eastAsia="ar-SA"/>
        </w:rPr>
      </w:pPr>
      <w:r w:rsidRPr="00B551B3">
        <w:rPr>
          <w:rFonts w:asciiTheme="minorHAnsi" w:hAnsiTheme="minorHAnsi"/>
          <w:sz w:val="22"/>
          <w:szCs w:val="20"/>
          <w:lang w:eastAsia="ar-SA"/>
        </w:rPr>
        <w:t xml:space="preserve">- </w:t>
      </w:r>
      <w:r w:rsidR="004A7DB6" w:rsidRPr="00B551B3">
        <w:rPr>
          <w:rFonts w:asciiTheme="minorHAnsi" w:hAnsiTheme="minorHAnsi"/>
          <w:sz w:val="22"/>
          <w:szCs w:val="20"/>
          <w:lang w:eastAsia="ar-SA"/>
        </w:rPr>
        <w:t>oczywiste omyłki rachunkowe, z uwzględnieniem konsekwencji rachunkowych dokonanych poprawek;</w:t>
      </w:r>
    </w:p>
    <w:p w:rsidR="004A7DB6" w:rsidRPr="00B551B3" w:rsidRDefault="005C584D" w:rsidP="00061024">
      <w:pPr>
        <w:spacing w:after="120" w:line="276" w:lineRule="auto"/>
        <w:ind w:left="567"/>
        <w:jc w:val="both"/>
        <w:rPr>
          <w:rFonts w:asciiTheme="minorHAnsi" w:hAnsiTheme="minorHAnsi"/>
          <w:sz w:val="22"/>
          <w:szCs w:val="20"/>
          <w:lang w:eastAsia="ar-SA"/>
        </w:rPr>
      </w:pPr>
      <w:r w:rsidRPr="00B551B3">
        <w:rPr>
          <w:rFonts w:asciiTheme="minorHAnsi" w:hAnsiTheme="minorHAnsi"/>
          <w:sz w:val="22"/>
          <w:szCs w:val="20"/>
          <w:lang w:eastAsia="ar-SA"/>
        </w:rPr>
        <w:t xml:space="preserve">- </w:t>
      </w:r>
      <w:r w:rsidR="004A7DB6" w:rsidRPr="00B551B3">
        <w:rPr>
          <w:rFonts w:asciiTheme="minorHAnsi" w:hAnsiTheme="minorHAnsi"/>
          <w:sz w:val="22"/>
          <w:szCs w:val="20"/>
          <w:lang w:eastAsia="ar-SA"/>
        </w:rPr>
        <w:t xml:space="preserve">inne omyłki polegające na niezgodności oferty ze specyfikacją istotnych warunków </w:t>
      </w:r>
      <w:proofErr w:type="spellStart"/>
      <w:r w:rsidR="004A7DB6" w:rsidRPr="00B551B3">
        <w:rPr>
          <w:rFonts w:asciiTheme="minorHAnsi" w:hAnsiTheme="minorHAnsi"/>
          <w:sz w:val="22"/>
          <w:szCs w:val="20"/>
          <w:lang w:eastAsia="ar-SA"/>
        </w:rPr>
        <w:t>zamówienia</w:t>
      </w:r>
      <w:proofErr w:type="spellEnd"/>
      <w:r w:rsidR="004A7DB6" w:rsidRPr="00B551B3">
        <w:rPr>
          <w:rFonts w:asciiTheme="minorHAnsi" w:hAnsiTheme="minorHAnsi"/>
          <w:sz w:val="22"/>
          <w:szCs w:val="20"/>
          <w:lang w:eastAsia="ar-SA"/>
        </w:rPr>
        <w:t>, niepowodujące istotnych zmian w treści oferty;</w:t>
      </w:r>
    </w:p>
    <w:p w:rsidR="004A7DB6" w:rsidRPr="00B551B3" w:rsidRDefault="004A7DB6" w:rsidP="00061024">
      <w:pPr>
        <w:spacing w:after="120" w:line="276" w:lineRule="auto"/>
        <w:ind w:left="567" w:hanging="567"/>
        <w:jc w:val="both"/>
        <w:rPr>
          <w:rFonts w:asciiTheme="minorHAnsi" w:hAnsiTheme="minorHAnsi"/>
          <w:sz w:val="22"/>
          <w:szCs w:val="20"/>
          <w:lang w:eastAsia="ar-SA"/>
        </w:rPr>
      </w:pPr>
      <w:r w:rsidRPr="00B551B3">
        <w:rPr>
          <w:rFonts w:asciiTheme="minorHAnsi" w:hAnsiTheme="minorHAnsi"/>
          <w:sz w:val="22"/>
          <w:szCs w:val="20"/>
          <w:lang w:eastAsia="ar-SA"/>
        </w:rPr>
        <w:t xml:space="preserve"> </w:t>
      </w:r>
      <w:r w:rsidR="00061024" w:rsidRPr="00B551B3">
        <w:rPr>
          <w:rFonts w:asciiTheme="minorHAnsi" w:hAnsiTheme="minorHAnsi"/>
          <w:sz w:val="22"/>
          <w:szCs w:val="20"/>
          <w:lang w:eastAsia="ar-SA"/>
        </w:rPr>
        <w:t xml:space="preserve">           </w:t>
      </w:r>
      <w:r w:rsidRPr="00B551B3">
        <w:rPr>
          <w:rFonts w:asciiTheme="minorHAnsi" w:hAnsiTheme="minorHAnsi"/>
          <w:sz w:val="22"/>
          <w:szCs w:val="20"/>
          <w:lang w:eastAsia="ar-SA"/>
        </w:rPr>
        <w:t>niezwłocznie zawiadamiając o tym Wykonawcę, którego oferta została poprawiona.</w:t>
      </w:r>
    </w:p>
    <w:p w:rsidR="0076130F" w:rsidRPr="00B551B3" w:rsidRDefault="005C584D" w:rsidP="00061024">
      <w:pPr>
        <w:spacing w:after="120" w:line="276" w:lineRule="auto"/>
        <w:ind w:left="567" w:hanging="567"/>
        <w:jc w:val="both"/>
        <w:rPr>
          <w:rFonts w:asciiTheme="minorHAnsi" w:hAnsiTheme="minorHAnsi"/>
          <w:bCs/>
          <w:sz w:val="22"/>
          <w:szCs w:val="20"/>
          <w:lang w:eastAsia="ar-SA"/>
        </w:rPr>
      </w:pPr>
      <w:r w:rsidRPr="00B551B3">
        <w:rPr>
          <w:rFonts w:asciiTheme="minorHAnsi" w:hAnsiTheme="minorHAnsi"/>
          <w:bCs/>
          <w:sz w:val="22"/>
          <w:szCs w:val="20"/>
          <w:lang w:eastAsia="ar-SA"/>
        </w:rPr>
        <w:t xml:space="preserve">15.7.  </w:t>
      </w:r>
      <w:r w:rsidR="004A7DB6" w:rsidRPr="00B551B3">
        <w:rPr>
          <w:rFonts w:asciiTheme="minorHAnsi" w:hAnsiTheme="minorHAnsi"/>
          <w:bCs/>
          <w:sz w:val="22"/>
          <w:szCs w:val="20"/>
          <w:lang w:eastAsia="ar-SA"/>
        </w:rPr>
        <w:t>Jeżeli w przedmiotowym postępowaniu nie będzie można wybrać oferty najkorzystniejszej z uwagi na to, że dwie lub więcej ofert przedstawia taki sam bilans ceny i innych kryteriów oceny ofert, Zamawiający spośród tych ofert wybierze ofertę z niższą ceną.</w:t>
      </w:r>
    </w:p>
    <w:p w:rsidR="005C584D" w:rsidRDefault="005C584D" w:rsidP="00061024">
      <w:pPr>
        <w:spacing w:after="120" w:line="276" w:lineRule="auto"/>
        <w:ind w:left="567" w:hanging="567"/>
        <w:jc w:val="both"/>
        <w:rPr>
          <w:rFonts w:asciiTheme="minorHAnsi" w:hAnsiTheme="minorHAnsi"/>
          <w:sz w:val="22"/>
          <w:szCs w:val="20"/>
          <w:lang w:eastAsia="ar-SA"/>
        </w:rPr>
      </w:pPr>
    </w:p>
    <w:p w:rsidR="00AD1CD5" w:rsidRPr="00B551B3" w:rsidRDefault="00AD1CD5" w:rsidP="00061024">
      <w:pPr>
        <w:spacing w:after="120" w:line="276" w:lineRule="auto"/>
        <w:ind w:left="567" w:hanging="567"/>
        <w:jc w:val="both"/>
        <w:rPr>
          <w:rFonts w:asciiTheme="minorHAnsi" w:hAnsiTheme="minorHAnsi"/>
          <w:sz w:val="22"/>
          <w:szCs w:val="20"/>
          <w:lang w:eastAsia="ar-SA"/>
        </w:rPr>
      </w:pP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36" w:name="_Toc368039763"/>
      <w:bookmarkStart w:id="37" w:name="_Toc445372083"/>
      <w:r w:rsidRPr="00B551B3">
        <w:rPr>
          <w:rFonts w:asciiTheme="minorHAnsi" w:hAnsiTheme="minorHAnsi"/>
          <w:b/>
          <w:sz w:val="22"/>
          <w:szCs w:val="20"/>
        </w:rPr>
        <w:lastRenderedPageBreak/>
        <w:t>INFORMACJA O FORMALNOŚCIACH, JAKIE POWINNY ZOSTAĆ DOPEŁNIONE PO WYBORZE OFERTY W CELU ZAWARCIA UMOWY W SPRAWIE ZAMÓWIENIA PUBLICZNEGO</w:t>
      </w:r>
      <w:bookmarkEnd w:id="36"/>
      <w:bookmarkEnd w:id="37"/>
    </w:p>
    <w:p w:rsidR="0076130F" w:rsidRPr="00B551B3" w:rsidRDefault="0076130F" w:rsidP="00DC1400">
      <w:pPr>
        <w:numPr>
          <w:ilvl w:val="0"/>
          <w:numId w:val="12"/>
        </w:numPr>
        <w:suppressAutoHyphens/>
        <w:spacing w:line="276" w:lineRule="auto"/>
        <w:jc w:val="both"/>
        <w:rPr>
          <w:rFonts w:asciiTheme="minorHAnsi" w:hAnsiTheme="minorHAnsi"/>
          <w:vanish/>
          <w:sz w:val="22"/>
          <w:szCs w:val="20"/>
          <w:lang w:eastAsia="ar-SA"/>
        </w:rPr>
      </w:pPr>
    </w:p>
    <w:p w:rsidR="009C05EC" w:rsidRPr="00B551B3" w:rsidRDefault="009C05EC" w:rsidP="002E6144">
      <w:pPr>
        <w:numPr>
          <w:ilvl w:val="1"/>
          <w:numId w:val="12"/>
        </w:numPr>
        <w:suppressAutoHyphens/>
        <w:spacing w:after="120" w:line="276" w:lineRule="auto"/>
        <w:ind w:left="567" w:hanging="567"/>
        <w:jc w:val="both"/>
        <w:rPr>
          <w:rFonts w:asciiTheme="minorHAnsi" w:hAnsiTheme="minorHAnsi"/>
          <w:sz w:val="22"/>
          <w:szCs w:val="20"/>
          <w:lang w:eastAsia="ar-SA"/>
        </w:rPr>
      </w:pPr>
      <w:r w:rsidRPr="00B551B3">
        <w:rPr>
          <w:rFonts w:asciiTheme="minorHAnsi" w:hAnsiTheme="minorHAnsi"/>
          <w:sz w:val="22"/>
          <w:szCs w:val="20"/>
          <w:lang w:eastAsia="ar-SA"/>
        </w:rPr>
        <w:t>O miejscu i terminie zawarcia umowy Wykonawca, którego oferta została wybrana zostanie poinformowany odrębnym zawiadomieniem.</w:t>
      </w:r>
    </w:p>
    <w:p w:rsidR="009C05EC" w:rsidRPr="00B551B3" w:rsidRDefault="009C05EC" w:rsidP="002E6144">
      <w:pPr>
        <w:numPr>
          <w:ilvl w:val="1"/>
          <w:numId w:val="12"/>
        </w:numPr>
        <w:suppressAutoHyphens/>
        <w:spacing w:after="120" w:line="276" w:lineRule="auto"/>
        <w:ind w:left="567" w:hanging="567"/>
        <w:jc w:val="both"/>
        <w:rPr>
          <w:rFonts w:asciiTheme="minorHAnsi" w:hAnsiTheme="minorHAnsi"/>
          <w:sz w:val="22"/>
          <w:szCs w:val="20"/>
          <w:lang w:eastAsia="ar-SA"/>
        </w:rPr>
      </w:pPr>
      <w:r w:rsidRPr="00B551B3">
        <w:rPr>
          <w:rFonts w:asciiTheme="minorHAnsi" w:hAnsiTheme="minorHAnsi"/>
          <w:sz w:val="22"/>
          <w:szCs w:val="20"/>
          <w:lang w:eastAsia="ar-SA"/>
        </w:rPr>
        <w:t>Umowa zostanie zawarta na warunkach określonych w istotnych postanowieniach umowy, które stanowią załącznik nr</w:t>
      </w:r>
      <w:r w:rsidR="00D33687" w:rsidRPr="00B551B3">
        <w:rPr>
          <w:rFonts w:asciiTheme="minorHAnsi" w:hAnsiTheme="minorHAnsi"/>
          <w:sz w:val="22"/>
          <w:szCs w:val="20"/>
          <w:lang w:eastAsia="ar-SA"/>
        </w:rPr>
        <w:t xml:space="preserve"> </w:t>
      </w:r>
      <w:r w:rsidR="004716CB" w:rsidRPr="00B551B3">
        <w:rPr>
          <w:rFonts w:asciiTheme="minorHAnsi" w:hAnsiTheme="minorHAnsi"/>
          <w:sz w:val="22"/>
          <w:szCs w:val="20"/>
          <w:lang w:eastAsia="ar-SA"/>
        </w:rPr>
        <w:t>3</w:t>
      </w:r>
      <w:r w:rsidR="00D33687" w:rsidRPr="00B551B3">
        <w:rPr>
          <w:rFonts w:asciiTheme="minorHAnsi" w:hAnsiTheme="minorHAnsi"/>
          <w:sz w:val="22"/>
          <w:szCs w:val="20"/>
          <w:lang w:eastAsia="ar-SA"/>
        </w:rPr>
        <w:t xml:space="preserve"> </w:t>
      </w:r>
      <w:r w:rsidRPr="00B551B3">
        <w:rPr>
          <w:rFonts w:asciiTheme="minorHAnsi" w:hAnsiTheme="minorHAnsi"/>
          <w:sz w:val="22"/>
          <w:szCs w:val="20"/>
          <w:lang w:eastAsia="ar-SA"/>
        </w:rPr>
        <w:t xml:space="preserve">do </w:t>
      </w:r>
      <w:proofErr w:type="spellStart"/>
      <w:r w:rsidR="004716CB" w:rsidRPr="00B551B3">
        <w:rPr>
          <w:rFonts w:asciiTheme="minorHAnsi" w:hAnsiTheme="minorHAnsi"/>
          <w:sz w:val="22"/>
          <w:szCs w:val="20"/>
          <w:lang w:eastAsia="ar-SA"/>
        </w:rPr>
        <w:t>siwz</w:t>
      </w:r>
      <w:proofErr w:type="spellEnd"/>
      <w:r w:rsidRPr="00B551B3">
        <w:rPr>
          <w:rFonts w:asciiTheme="minorHAnsi" w:hAnsiTheme="minorHAnsi"/>
          <w:sz w:val="22"/>
          <w:szCs w:val="20"/>
          <w:lang w:eastAsia="ar-SA"/>
        </w:rPr>
        <w:t>.</w:t>
      </w:r>
    </w:p>
    <w:p w:rsidR="009C05EC" w:rsidRPr="00B551B3" w:rsidRDefault="009C05EC" w:rsidP="002E6144">
      <w:pPr>
        <w:numPr>
          <w:ilvl w:val="1"/>
          <w:numId w:val="12"/>
        </w:numPr>
        <w:suppressAutoHyphens/>
        <w:spacing w:after="120" w:line="276" w:lineRule="auto"/>
        <w:ind w:left="567" w:hanging="567"/>
        <w:jc w:val="both"/>
        <w:rPr>
          <w:rFonts w:asciiTheme="minorHAnsi" w:hAnsiTheme="minorHAnsi"/>
          <w:sz w:val="22"/>
          <w:szCs w:val="20"/>
          <w:lang w:eastAsia="ar-SA"/>
        </w:rPr>
      </w:pPr>
      <w:r w:rsidRPr="00B551B3">
        <w:rPr>
          <w:rFonts w:asciiTheme="minorHAnsi" w:hAnsiTheme="minorHAnsi"/>
          <w:sz w:val="22"/>
          <w:szCs w:val="20"/>
          <w:lang w:eastAsia="ar-SA"/>
        </w:rPr>
        <w:t xml:space="preserve">Zamawiający zawiera umowę w sprawie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publicznego w terminie nie krótszym niż </w:t>
      </w:r>
      <w:r w:rsidR="001C3742" w:rsidRPr="00B551B3">
        <w:rPr>
          <w:rFonts w:asciiTheme="minorHAnsi" w:hAnsiTheme="minorHAnsi"/>
          <w:sz w:val="22"/>
          <w:szCs w:val="20"/>
          <w:lang w:eastAsia="ar-SA"/>
        </w:rPr>
        <w:t>5</w:t>
      </w:r>
      <w:r w:rsidRPr="00B551B3">
        <w:rPr>
          <w:rFonts w:asciiTheme="minorHAnsi" w:hAnsiTheme="minorHAnsi"/>
          <w:sz w:val="22"/>
          <w:szCs w:val="20"/>
          <w:lang w:eastAsia="ar-SA"/>
        </w:rPr>
        <w:t xml:space="preserve"> dni od przesłania zawiadomienia o wyborze oferty, jeżeli zawiadomienie to zostało przesłane w sposób określony w art. 27 ust 2 </w:t>
      </w:r>
      <w:proofErr w:type="spellStart"/>
      <w:r w:rsidRPr="00B551B3">
        <w:rPr>
          <w:rFonts w:asciiTheme="minorHAnsi" w:hAnsiTheme="minorHAnsi"/>
          <w:sz w:val="22"/>
          <w:szCs w:val="20"/>
          <w:lang w:eastAsia="ar-SA"/>
        </w:rPr>
        <w:t>uPzp</w:t>
      </w:r>
      <w:proofErr w:type="spellEnd"/>
      <w:r w:rsidRPr="00B551B3">
        <w:rPr>
          <w:rFonts w:asciiTheme="minorHAnsi" w:hAnsiTheme="minorHAnsi"/>
          <w:sz w:val="22"/>
          <w:szCs w:val="20"/>
          <w:lang w:eastAsia="ar-SA"/>
        </w:rPr>
        <w:t xml:space="preserve"> albo </w:t>
      </w:r>
      <w:r w:rsidR="001C3742" w:rsidRPr="00B551B3">
        <w:rPr>
          <w:rFonts w:asciiTheme="minorHAnsi" w:hAnsiTheme="minorHAnsi"/>
          <w:sz w:val="22"/>
          <w:szCs w:val="20"/>
          <w:lang w:eastAsia="ar-SA"/>
        </w:rPr>
        <w:t>10</w:t>
      </w:r>
      <w:r w:rsidRPr="00B551B3">
        <w:rPr>
          <w:rFonts w:asciiTheme="minorHAnsi" w:hAnsiTheme="minorHAnsi"/>
          <w:sz w:val="22"/>
          <w:szCs w:val="20"/>
          <w:lang w:eastAsia="ar-SA"/>
        </w:rPr>
        <w:t xml:space="preserve"> dni, jeżeli zostało przesłane w inny sposób, z tym że Zamawiający może zawrzeć umowę w terminie krótszym jeżeli w postępowaniu zostanie złożona tyko jedna oferta</w:t>
      </w:r>
      <w:r w:rsidR="001C3742" w:rsidRPr="00B551B3">
        <w:rPr>
          <w:rFonts w:asciiTheme="minorHAnsi" w:hAnsiTheme="minorHAnsi"/>
          <w:sz w:val="22"/>
          <w:szCs w:val="20"/>
          <w:lang w:eastAsia="ar-SA"/>
        </w:rPr>
        <w:t>.</w:t>
      </w:r>
    </w:p>
    <w:p w:rsidR="009C05EC" w:rsidRPr="00B551B3" w:rsidRDefault="009C05EC" w:rsidP="002E6144">
      <w:pPr>
        <w:numPr>
          <w:ilvl w:val="1"/>
          <w:numId w:val="12"/>
        </w:numPr>
        <w:suppressAutoHyphens/>
        <w:spacing w:after="120" w:line="276" w:lineRule="auto"/>
        <w:ind w:left="567" w:hanging="567"/>
        <w:jc w:val="both"/>
        <w:rPr>
          <w:rFonts w:asciiTheme="minorHAnsi" w:hAnsiTheme="minorHAnsi"/>
          <w:sz w:val="22"/>
          <w:szCs w:val="20"/>
          <w:lang w:eastAsia="ar-SA"/>
        </w:rPr>
      </w:pPr>
      <w:r w:rsidRPr="00B551B3">
        <w:rPr>
          <w:rFonts w:asciiTheme="minorHAnsi" w:hAnsiTheme="minorHAnsi"/>
          <w:sz w:val="22"/>
          <w:szCs w:val="20"/>
          <w:lang w:eastAsia="ar-SA"/>
        </w:rPr>
        <w:t xml:space="preserve">W przypadku wyboru jako najkorzystniejszej oferty podmiotów występujących wspólnie (np. konsorcjum), przed dniem zawarcia umowy w sprawie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publicznego, dostarczona będzie Zamawiającemu umowa regulująca zasady współpracy uczestników postępowania.</w:t>
      </w:r>
    </w:p>
    <w:p w:rsidR="0076130F" w:rsidRPr="00B551B3" w:rsidRDefault="009C05EC" w:rsidP="002E6144">
      <w:pPr>
        <w:numPr>
          <w:ilvl w:val="1"/>
          <w:numId w:val="12"/>
        </w:numPr>
        <w:suppressAutoHyphens/>
        <w:spacing w:after="120" w:line="276" w:lineRule="auto"/>
        <w:ind w:left="567" w:hanging="567"/>
        <w:jc w:val="both"/>
        <w:rPr>
          <w:rFonts w:asciiTheme="minorHAnsi" w:hAnsiTheme="minorHAnsi"/>
          <w:sz w:val="22"/>
          <w:szCs w:val="20"/>
          <w:lang w:eastAsia="ar-SA"/>
        </w:rPr>
      </w:pPr>
      <w:r w:rsidRPr="00B551B3">
        <w:rPr>
          <w:rFonts w:asciiTheme="minorHAnsi" w:hAnsiTheme="minorHAnsi"/>
          <w:sz w:val="22"/>
          <w:szCs w:val="20"/>
          <w:lang w:eastAsia="ar-SA"/>
        </w:rPr>
        <w:t xml:space="preserve">Jeżeli Wykonawca, którego oferta została wybrana, uchyla się od zawarcia umowy lub nie wniósł zabezpieczenia należytego wykonania umowy, Zamawiający może wybrać ofertę najkorzystniejszą spośród pozostałych ofert, bez przeprowadzenia ich ponownej oceny. </w:t>
      </w:r>
    </w:p>
    <w:p w:rsidR="0076130F" w:rsidRPr="00B551B3" w:rsidRDefault="0076130F" w:rsidP="003F3CEB">
      <w:pPr>
        <w:spacing w:line="276" w:lineRule="auto"/>
        <w:ind w:left="709"/>
        <w:jc w:val="both"/>
        <w:rPr>
          <w:rFonts w:asciiTheme="minorHAnsi" w:hAnsiTheme="minorHAnsi"/>
          <w:sz w:val="22"/>
          <w:szCs w:val="20"/>
          <w:lang w:eastAsia="ar-SA"/>
        </w:rPr>
      </w:pP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38" w:name="_Toc139034635"/>
      <w:bookmarkStart w:id="39" w:name="_Toc141155914"/>
      <w:bookmarkStart w:id="40" w:name="_Toc368039764"/>
      <w:bookmarkStart w:id="41" w:name="_Toc445372084"/>
      <w:r w:rsidRPr="00B551B3">
        <w:rPr>
          <w:rFonts w:asciiTheme="minorHAnsi" w:hAnsiTheme="minorHAnsi"/>
          <w:b/>
          <w:sz w:val="22"/>
          <w:szCs w:val="20"/>
        </w:rPr>
        <w:t>ZABEZPIECZENIE NALEŻYTEGO WYKONANIA UMOWY</w:t>
      </w:r>
      <w:bookmarkEnd w:id="38"/>
      <w:bookmarkEnd w:id="39"/>
      <w:bookmarkEnd w:id="40"/>
      <w:bookmarkEnd w:id="41"/>
    </w:p>
    <w:p w:rsidR="0076130F" w:rsidRPr="00B551B3" w:rsidRDefault="0076130F" w:rsidP="00DC1400">
      <w:pPr>
        <w:numPr>
          <w:ilvl w:val="0"/>
          <w:numId w:val="12"/>
        </w:numPr>
        <w:suppressAutoHyphens/>
        <w:spacing w:line="276" w:lineRule="auto"/>
        <w:jc w:val="both"/>
        <w:rPr>
          <w:rFonts w:asciiTheme="minorHAnsi" w:hAnsiTheme="minorHAnsi"/>
          <w:b/>
          <w:vanish/>
          <w:sz w:val="22"/>
          <w:szCs w:val="20"/>
          <w:lang w:eastAsia="ar-SA"/>
        </w:rPr>
      </w:pPr>
    </w:p>
    <w:p w:rsidR="0076130F" w:rsidRPr="00B551B3" w:rsidRDefault="0076130F" w:rsidP="00DC1400">
      <w:pPr>
        <w:numPr>
          <w:ilvl w:val="1"/>
          <w:numId w:val="12"/>
        </w:numPr>
        <w:suppressAutoHyphens/>
        <w:spacing w:line="276" w:lineRule="auto"/>
        <w:ind w:left="709" w:hanging="709"/>
        <w:jc w:val="both"/>
        <w:rPr>
          <w:rFonts w:asciiTheme="minorHAnsi" w:hAnsiTheme="minorHAnsi"/>
          <w:sz w:val="22"/>
          <w:szCs w:val="20"/>
          <w:lang w:eastAsia="ar-SA"/>
        </w:rPr>
      </w:pPr>
      <w:r w:rsidRPr="00B551B3">
        <w:rPr>
          <w:rFonts w:asciiTheme="minorHAnsi" w:hAnsiTheme="minorHAnsi"/>
          <w:b/>
          <w:sz w:val="22"/>
          <w:szCs w:val="20"/>
          <w:lang w:eastAsia="ar-SA"/>
        </w:rPr>
        <w:t xml:space="preserve"> </w:t>
      </w:r>
      <w:r w:rsidR="001C3742" w:rsidRPr="00B551B3">
        <w:rPr>
          <w:rFonts w:asciiTheme="minorHAnsi" w:hAnsiTheme="minorHAnsi"/>
          <w:sz w:val="22"/>
          <w:szCs w:val="20"/>
          <w:lang w:eastAsia="ar-SA"/>
        </w:rPr>
        <w:t xml:space="preserve">Zamawiający nie wymaga </w:t>
      </w:r>
      <w:r w:rsidRPr="00B551B3">
        <w:rPr>
          <w:rFonts w:asciiTheme="minorHAnsi" w:hAnsiTheme="minorHAnsi"/>
          <w:sz w:val="22"/>
          <w:szCs w:val="20"/>
          <w:lang w:eastAsia="ar-SA"/>
        </w:rPr>
        <w:t>wniesienia zabezpiecze</w:t>
      </w:r>
      <w:r w:rsidR="001C3742" w:rsidRPr="00B551B3">
        <w:rPr>
          <w:rFonts w:asciiTheme="minorHAnsi" w:hAnsiTheme="minorHAnsi"/>
          <w:sz w:val="22"/>
          <w:szCs w:val="20"/>
          <w:lang w:eastAsia="ar-SA"/>
        </w:rPr>
        <w:t>nia należytego wykonania umowy.</w:t>
      </w:r>
    </w:p>
    <w:p w:rsidR="0076130F" w:rsidRPr="00B551B3" w:rsidRDefault="0076130F" w:rsidP="003F3CEB">
      <w:pPr>
        <w:spacing w:line="276" w:lineRule="auto"/>
        <w:ind w:left="709"/>
        <w:jc w:val="both"/>
        <w:rPr>
          <w:rFonts w:asciiTheme="minorHAnsi" w:hAnsiTheme="minorHAnsi"/>
          <w:sz w:val="22"/>
          <w:szCs w:val="20"/>
          <w:lang w:eastAsia="ar-SA"/>
        </w:rPr>
      </w:pP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42" w:name="_Toc368039765"/>
      <w:bookmarkStart w:id="43" w:name="_Toc445372085"/>
      <w:r w:rsidRPr="00B551B3">
        <w:rPr>
          <w:rFonts w:asciiTheme="minorHAnsi" w:hAnsiTheme="minorHAnsi"/>
          <w:b/>
          <w:sz w:val="22"/>
          <w:szCs w:val="20"/>
        </w:rPr>
        <w:t>ISTOTNE POSTANOWIENIA UMOWY</w:t>
      </w:r>
      <w:bookmarkEnd w:id="42"/>
      <w:bookmarkEnd w:id="43"/>
    </w:p>
    <w:p w:rsidR="0076130F" w:rsidRPr="00B551B3" w:rsidRDefault="0076130F" w:rsidP="00DC1400">
      <w:pPr>
        <w:numPr>
          <w:ilvl w:val="0"/>
          <w:numId w:val="12"/>
        </w:numPr>
        <w:suppressAutoHyphens/>
        <w:spacing w:line="276" w:lineRule="auto"/>
        <w:jc w:val="both"/>
        <w:rPr>
          <w:rFonts w:asciiTheme="minorHAnsi" w:hAnsiTheme="minorHAnsi"/>
          <w:vanish/>
          <w:sz w:val="22"/>
          <w:szCs w:val="20"/>
          <w:lang w:eastAsia="ar-SA"/>
        </w:rPr>
      </w:pPr>
    </w:p>
    <w:p w:rsidR="0076130F" w:rsidRPr="00B551B3" w:rsidRDefault="00557CDA" w:rsidP="002E6144">
      <w:pPr>
        <w:numPr>
          <w:ilvl w:val="1"/>
          <w:numId w:val="12"/>
        </w:numPr>
        <w:suppressAutoHyphens/>
        <w:spacing w:after="120" w:line="276" w:lineRule="auto"/>
        <w:ind w:left="709" w:hanging="709"/>
        <w:jc w:val="both"/>
        <w:rPr>
          <w:rFonts w:asciiTheme="minorHAnsi" w:hAnsiTheme="minorHAnsi"/>
          <w:b/>
          <w:sz w:val="22"/>
          <w:szCs w:val="20"/>
          <w:lang w:eastAsia="ar-SA"/>
        </w:rPr>
      </w:pPr>
      <w:r>
        <w:rPr>
          <w:rFonts w:asciiTheme="minorHAnsi" w:hAnsiTheme="minorHAnsi"/>
          <w:sz w:val="22"/>
          <w:szCs w:val="20"/>
          <w:lang w:eastAsia="ar-SA"/>
        </w:rPr>
        <w:t>I</w:t>
      </w:r>
      <w:r w:rsidR="00410BC2">
        <w:rPr>
          <w:rFonts w:asciiTheme="minorHAnsi" w:hAnsiTheme="minorHAnsi"/>
          <w:sz w:val="22"/>
          <w:szCs w:val="20"/>
          <w:lang w:eastAsia="ar-SA"/>
        </w:rPr>
        <w:t>stotne warunki umowy zostały zawarte</w:t>
      </w:r>
      <w:r w:rsidR="0076130F" w:rsidRPr="00B551B3">
        <w:rPr>
          <w:rFonts w:asciiTheme="minorHAnsi" w:hAnsiTheme="minorHAnsi"/>
          <w:b/>
          <w:sz w:val="22"/>
          <w:szCs w:val="20"/>
          <w:lang w:eastAsia="ar-SA"/>
        </w:rPr>
        <w:t xml:space="preserve"> </w:t>
      </w:r>
      <w:r w:rsidRPr="00557CDA">
        <w:rPr>
          <w:rFonts w:asciiTheme="minorHAnsi" w:hAnsiTheme="minorHAnsi"/>
          <w:sz w:val="22"/>
          <w:szCs w:val="20"/>
          <w:lang w:eastAsia="ar-SA"/>
        </w:rPr>
        <w:t>we wzorze umowy</w:t>
      </w:r>
      <w:r w:rsidR="0076130F" w:rsidRPr="00B551B3">
        <w:rPr>
          <w:rFonts w:asciiTheme="minorHAnsi" w:hAnsiTheme="minorHAnsi"/>
          <w:b/>
          <w:sz w:val="22"/>
          <w:szCs w:val="20"/>
          <w:lang w:eastAsia="ar-SA"/>
        </w:rPr>
        <w:t xml:space="preserve"> </w:t>
      </w:r>
      <w:r w:rsidR="009B66C7" w:rsidRPr="00B551B3">
        <w:rPr>
          <w:rFonts w:asciiTheme="minorHAnsi" w:hAnsiTheme="minorHAnsi"/>
          <w:sz w:val="22"/>
          <w:szCs w:val="20"/>
          <w:lang w:eastAsia="ar-SA"/>
        </w:rPr>
        <w:t xml:space="preserve">- </w:t>
      </w:r>
      <w:r w:rsidR="0076130F" w:rsidRPr="00B551B3">
        <w:rPr>
          <w:rFonts w:asciiTheme="minorHAnsi" w:hAnsiTheme="minorHAnsi"/>
          <w:b/>
          <w:sz w:val="22"/>
          <w:szCs w:val="20"/>
          <w:lang w:eastAsia="ar-SA"/>
        </w:rPr>
        <w:t>załącznik nr</w:t>
      </w:r>
      <w:r w:rsidR="004716CB" w:rsidRPr="00B551B3">
        <w:rPr>
          <w:rFonts w:asciiTheme="minorHAnsi" w:hAnsiTheme="minorHAnsi"/>
          <w:b/>
          <w:sz w:val="22"/>
          <w:szCs w:val="20"/>
          <w:lang w:eastAsia="ar-SA"/>
        </w:rPr>
        <w:t xml:space="preserve"> 3</w:t>
      </w:r>
      <w:r w:rsidR="00D33687" w:rsidRPr="00B551B3">
        <w:rPr>
          <w:rFonts w:asciiTheme="minorHAnsi" w:hAnsiTheme="minorHAnsi"/>
          <w:b/>
          <w:sz w:val="22"/>
          <w:szCs w:val="20"/>
          <w:lang w:eastAsia="ar-SA"/>
        </w:rPr>
        <w:t xml:space="preserve"> </w:t>
      </w:r>
      <w:r w:rsidR="0076130F" w:rsidRPr="00B551B3">
        <w:rPr>
          <w:rFonts w:asciiTheme="minorHAnsi" w:hAnsiTheme="minorHAnsi"/>
          <w:sz w:val="22"/>
          <w:szCs w:val="20"/>
          <w:lang w:eastAsia="ar-SA"/>
        </w:rPr>
        <w:t xml:space="preserve">do </w:t>
      </w:r>
      <w:proofErr w:type="spellStart"/>
      <w:r w:rsidR="004716CB" w:rsidRPr="00B551B3">
        <w:rPr>
          <w:rFonts w:asciiTheme="minorHAnsi" w:hAnsiTheme="minorHAnsi"/>
          <w:sz w:val="22"/>
          <w:szCs w:val="20"/>
          <w:lang w:eastAsia="ar-SA"/>
        </w:rPr>
        <w:t>siwz</w:t>
      </w:r>
      <w:proofErr w:type="spellEnd"/>
      <w:r w:rsidR="0076130F" w:rsidRPr="00B551B3">
        <w:rPr>
          <w:rFonts w:asciiTheme="minorHAnsi" w:hAnsiTheme="minorHAnsi"/>
          <w:b/>
          <w:sz w:val="22"/>
          <w:szCs w:val="20"/>
          <w:lang w:eastAsia="ar-SA"/>
        </w:rPr>
        <w:t>.</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b/>
          <w:sz w:val="22"/>
          <w:szCs w:val="20"/>
          <w:lang w:eastAsia="ar-SA"/>
        </w:rPr>
      </w:pPr>
      <w:r w:rsidRPr="00B551B3">
        <w:rPr>
          <w:rFonts w:asciiTheme="minorHAnsi" w:hAnsiTheme="minorHAnsi"/>
          <w:b/>
          <w:sz w:val="22"/>
          <w:szCs w:val="20"/>
          <w:lang w:eastAsia="ar-SA"/>
        </w:rPr>
        <w:t>Zamawiający dopuszcza możliwość zmian zawartej umowy w stosunku do treści oferty Wykonawcy w następującym zakresie:</w:t>
      </w:r>
    </w:p>
    <w:p w:rsidR="0076130F" w:rsidRPr="00B551B3" w:rsidRDefault="0076130F" w:rsidP="002E6144">
      <w:pPr>
        <w:numPr>
          <w:ilvl w:val="2"/>
          <w:numId w:val="12"/>
        </w:numPr>
        <w:suppressAutoHyphens/>
        <w:spacing w:after="120" w:line="276" w:lineRule="auto"/>
        <w:ind w:hanging="788"/>
        <w:jc w:val="both"/>
        <w:rPr>
          <w:rFonts w:asciiTheme="minorHAnsi" w:hAnsiTheme="minorHAnsi"/>
          <w:sz w:val="22"/>
          <w:szCs w:val="20"/>
          <w:lang w:eastAsia="ar-SA"/>
        </w:rPr>
      </w:pPr>
      <w:r w:rsidRPr="00B551B3">
        <w:rPr>
          <w:rFonts w:asciiTheme="minorHAnsi" w:hAnsiTheme="minorHAnsi"/>
          <w:sz w:val="22"/>
          <w:szCs w:val="20"/>
          <w:lang w:eastAsia="ar-SA"/>
        </w:rPr>
        <w:t>zmiany wynagrodzenia brutto w przypadku ustawowej zmiany stawki podatku VAT,</w:t>
      </w:r>
    </w:p>
    <w:p w:rsidR="0076130F" w:rsidRPr="00B551B3" w:rsidRDefault="0076130F" w:rsidP="002E6144">
      <w:pPr>
        <w:numPr>
          <w:ilvl w:val="2"/>
          <w:numId w:val="12"/>
        </w:numPr>
        <w:suppressAutoHyphens/>
        <w:spacing w:after="120" w:line="276" w:lineRule="auto"/>
        <w:ind w:hanging="788"/>
        <w:jc w:val="both"/>
        <w:rPr>
          <w:rFonts w:asciiTheme="minorHAnsi" w:hAnsiTheme="minorHAnsi"/>
          <w:sz w:val="22"/>
          <w:szCs w:val="20"/>
          <w:lang w:eastAsia="ar-SA"/>
        </w:rPr>
      </w:pPr>
      <w:r w:rsidRPr="00B551B3">
        <w:rPr>
          <w:rFonts w:asciiTheme="minorHAnsi" w:hAnsiTheme="minorHAnsi"/>
          <w:sz w:val="22"/>
          <w:szCs w:val="20"/>
          <w:lang w:eastAsia="ar-SA"/>
        </w:rPr>
        <w:t>zmiany terminów płatności wynikającej z wszelkich zmian wprowadzanych do umowy, a także zmiany samoistne, o ile nie spowodują konieczności zapł</w:t>
      </w:r>
      <w:r w:rsidR="005C584D" w:rsidRPr="00B551B3">
        <w:rPr>
          <w:rFonts w:asciiTheme="minorHAnsi" w:hAnsiTheme="minorHAnsi"/>
          <w:sz w:val="22"/>
          <w:szCs w:val="20"/>
          <w:lang w:eastAsia="ar-SA"/>
        </w:rPr>
        <w:t>aty odsetek lub wynagrodzenia w </w:t>
      </w:r>
      <w:r w:rsidRPr="00B551B3">
        <w:rPr>
          <w:rFonts w:asciiTheme="minorHAnsi" w:hAnsiTheme="minorHAnsi"/>
          <w:sz w:val="22"/>
          <w:szCs w:val="20"/>
          <w:lang w:eastAsia="ar-SA"/>
        </w:rPr>
        <w:t>większej kwocie na rzecz Wykonawcy,</w:t>
      </w:r>
    </w:p>
    <w:p w:rsidR="0076130F" w:rsidRPr="00B551B3" w:rsidRDefault="0076130F" w:rsidP="002E6144">
      <w:pPr>
        <w:numPr>
          <w:ilvl w:val="2"/>
          <w:numId w:val="12"/>
        </w:numPr>
        <w:suppressAutoHyphens/>
        <w:spacing w:after="120" w:line="276" w:lineRule="auto"/>
        <w:ind w:hanging="788"/>
        <w:jc w:val="both"/>
        <w:rPr>
          <w:rFonts w:asciiTheme="minorHAnsi" w:hAnsiTheme="minorHAnsi"/>
          <w:sz w:val="22"/>
          <w:szCs w:val="20"/>
          <w:lang w:eastAsia="ar-SA"/>
        </w:rPr>
      </w:pPr>
      <w:r w:rsidRPr="00B551B3">
        <w:rPr>
          <w:rFonts w:asciiTheme="minorHAnsi" w:hAnsiTheme="minorHAnsi"/>
          <w:sz w:val="22"/>
          <w:szCs w:val="20"/>
          <w:lang w:eastAsia="ar-SA"/>
        </w:rPr>
        <w:t xml:space="preserve">zmiany terminu realizacji </w:t>
      </w:r>
      <w:r w:rsidR="001C3742" w:rsidRPr="00B551B3">
        <w:rPr>
          <w:rFonts w:asciiTheme="minorHAnsi" w:hAnsiTheme="minorHAnsi"/>
          <w:sz w:val="22"/>
          <w:szCs w:val="20"/>
          <w:lang w:eastAsia="ar-SA"/>
        </w:rPr>
        <w:t xml:space="preserve">przedmiotu </w:t>
      </w:r>
      <w:proofErr w:type="spellStart"/>
      <w:r w:rsidR="001C3742"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w przypad</w:t>
      </w:r>
      <w:r w:rsidR="005C584D" w:rsidRPr="00B551B3">
        <w:rPr>
          <w:rFonts w:asciiTheme="minorHAnsi" w:hAnsiTheme="minorHAnsi"/>
          <w:sz w:val="22"/>
          <w:szCs w:val="20"/>
          <w:lang w:eastAsia="ar-SA"/>
        </w:rPr>
        <w:t>ku wystąpienia niezawinionych i </w:t>
      </w:r>
      <w:r w:rsidRPr="00B551B3">
        <w:rPr>
          <w:rFonts w:asciiTheme="minorHAnsi" w:hAnsiTheme="minorHAnsi"/>
          <w:sz w:val="22"/>
          <w:szCs w:val="20"/>
          <w:lang w:eastAsia="ar-SA"/>
        </w:rPr>
        <w:t>niemożliwych do uniknięcie przez Wykonawcę opóźnień wynikających z:</w:t>
      </w:r>
    </w:p>
    <w:p w:rsidR="0076130F" w:rsidRPr="00B551B3" w:rsidRDefault="0076130F" w:rsidP="002E6144">
      <w:pPr>
        <w:numPr>
          <w:ilvl w:val="2"/>
          <w:numId w:val="13"/>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działania siły wyższej (np. klęski żywiołowe</w:t>
      </w:r>
      <w:r w:rsidR="00EC6CD0" w:rsidRPr="00B551B3">
        <w:rPr>
          <w:rFonts w:asciiTheme="minorHAnsi" w:hAnsiTheme="minorHAnsi"/>
          <w:sz w:val="22"/>
          <w:szCs w:val="20"/>
          <w:lang w:eastAsia="ar-SA"/>
        </w:rPr>
        <w:t>j</w:t>
      </w:r>
      <w:r w:rsidRPr="00B551B3">
        <w:rPr>
          <w:rFonts w:asciiTheme="minorHAnsi" w:hAnsiTheme="minorHAnsi"/>
          <w:sz w:val="22"/>
          <w:szCs w:val="20"/>
          <w:lang w:eastAsia="ar-SA"/>
        </w:rPr>
        <w:t xml:space="preserve">), mające bezpośredni wpływ na terminowość wykonywania </w:t>
      </w:r>
      <w:r w:rsidR="001C3742" w:rsidRPr="00B551B3">
        <w:rPr>
          <w:rFonts w:asciiTheme="minorHAnsi" w:hAnsiTheme="minorHAnsi"/>
          <w:sz w:val="22"/>
          <w:szCs w:val="20"/>
          <w:lang w:eastAsia="ar-SA"/>
        </w:rPr>
        <w:t>dostawy</w:t>
      </w:r>
      <w:r w:rsidRPr="00B551B3">
        <w:rPr>
          <w:rFonts w:asciiTheme="minorHAnsi" w:hAnsiTheme="minorHAnsi"/>
          <w:sz w:val="22"/>
          <w:szCs w:val="20"/>
          <w:lang w:eastAsia="ar-SA"/>
        </w:rPr>
        <w:t>,</w:t>
      </w:r>
    </w:p>
    <w:p w:rsidR="00EA7ACD" w:rsidRPr="00B551B3" w:rsidRDefault="0076130F" w:rsidP="002E6144">
      <w:pPr>
        <w:numPr>
          <w:ilvl w:val="2"/>
          <w:numId w:val="13"/>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wystąpienia okoliczności, których strony umowy nie były w stanie przewidzieć, pomimo zachowania należytej staranności, w tym takich jak: upadłość</w:t>
      </w:r>
      <w:r w:rsidR="001D75E0" w:rsidRPr="00B551B3">
        <w:rPr>
          <w:rFonts w:asciiTheme="minorHAnsi" w:hAnsiTheme="minorHAnsi"/>
          <w:sz w:val="22"/>
          <w:szCs w:val="20"/>
          <w:lang w:eastAsia="ar-SA"/>
        </w:rPr>
        <w:t xml:space="preserve"> (lub niemożność realizowania z </w:t>
      </w:r>
      <w:r w:rsidRPr="00B551B3">
        <w:rPr>
          <w:rFonts w:asciiTheme="minorHAnsi" w:hAnsiTheme="minorHAnsi"/>
          <w:sz w:val="22"/>
          <w:szCs w:val="20"/>
          <w:lang w:eastAsia="ar-SA"/>
        </w:rPr>
        <w:t xml:space="preserve">innego ważnego powodu) kluczowego podwykonawcy lub dostawcy, czego nie można było przewidzieć na etapie ofertowania przy zachowaniu należytej staranności, a prace lub </w:t>
      </w:r>
      <w:r w:rsidRPr="00B551B3">
        <w:rPr>
          <w:rFonts w:asciiTheme="minorHAnsi" w:hAnsiTheme="minorHAnsi"/>
          <w:sz w:val="22"/>
          <w:szCs w:val="20"/>
          <w:lang w:eastAsia="ar-SA"/>
        </w:rPr>
        <w:lastRenderedPageBreak/>
        <w:t xml:space="preserve">dostawy danego podmiotu są istotne dla zrealizowania przedmiotu umowy i jest obiektywnie niemożliwe w krótkim czasie zastąpienie tego Wykonawcy lub dostawcy. </w:t>
      </w:r>
    </w:p>
    <w:p w:rsidR="0076130F" w:rsidRPr="00B551B3" w:rsidRDefault="0076130F" w:rsidP="003F3CEB">
      <w:pPr>
        <w:suppressAutoHyphens/>
        <w:autoSpaceDE w:val="0"/>
        <w:autoSpaceDN w:val="0"/>
        <w:spacing w:line="276" w:lineRule="auto"/>
        <w:jc w:val="both"/>
        <w:rPr>
          <w:rFonts w:asciiTheme="minorHAnsi" w:hAnsiTheme="minorHAnsi"/>
          <w:b/>
          <w:sz w:val="22"/>
          <w:szCs w:val="20"/>
          <w:lang w:eastAsia="ar-SA"/>
        </w:rPr>
      </w:pPr>
      <w:r w:rsidRPr="00B551B3">
        <w:rPr>
          <w:rFonts w:asciiTheme="minorHAnsi" w:hAnsiTheme="minorHAnsi"/>
          <w:b/>
          <w:sz w:val="22"/>
          <w:szCs w:val="20"/>
          <w:lang w:eastAsia="ar-SA"/>
        </w:rPr>
        <w:t>Dokonanie ww. zmian jest możliwe po uzyskaniu zgody, wyrażonej na piśmie przez Zamawiającego.</w:t>
      </w:r>
    </w:p>
    <w:p w:rsidR="00EA7ACD" w:rsidRPr="00B551B3" w:rsidRDefault="00EA7ACD" w:rsidP="003F3CEB">
      <w:pPr>
        <w:suppressAutoHyphens/>
        <w:autoSpaceDE w:val="0"/>
        <w:autoSpaceDN w:val="0"/>
        <w:spacing w:line="276" w:lineRule="auto"/>
        <w:jc w:val="both"/>
        <w:rPr>
          <w:rFonts w:asciiTheme="minorHAnsi" w:hAnsiTheme="minorHAnsi"/>
          <w:b/>
          <w:sz w:val="22"/>
          <w:szCs w:val="20"/>
          <w:lang w:eastAsia="ar-SA"/>
        </w:rPr>
      </w:pPr>
    </w:p>
    <w:p w:rsidR="0076130F" w:rsidRPr="00B551B3" w:rsidRDefault="0076130F" w:rsidP="002E6144">
      <w:pPr>
        <w:numPr>
          <w:ilvl w:val="2"/>
          <w:numId w:val="12"/>
        </w:numPr>
        <w:suppressAutoHyphens/>
        <w:spacing w:after="120" w:line="276" w:lineRule="auto"/>
        <w:ind w:hanging="788"/>
        <w:jc w:val="both"/>
        <w:rPr>
          <w:rFonts w:asciiTheme="minorHAnsi" w:hAnsiTheme="minorHAnsi"/>
          <w:kern w:val="1"/>
          <w:sz w:val="22"/>
          <w:szCs w:val="20"/>
          <w:lang w:eastAsia="ar-SA"/>
        </w:rPr>
      </w:pPr>
      <w:r w:rsidRPr="00B551B3">
        <w:rPr>
          <w:rFonts w:asciiTheme="minorHAnsi" w:hAnsiTheme="minorHAnsi"/>
          <w:kern w:val="1"/>
          <w:sz w:val="22"/>
          <w:szCs w:val="20"/>
          <w:lang w:eastAsia="ar-SA"/>
        </w:rPr>
        <w:t>zmiany podwykonawcy na uzasadniony wniosek Wykonawcy, pod warunkiem wyrażenia zgody Zamawiającego na taką zmianę oraz spełnieni</w:t>
      </w:r>
      <w:r w:rsidR="004716CB" w:rsidRPr="00B551B3">
        <w:rPr>
          <w:rFonts w:asciiTheme="minorHAnsi" w:hAnsiTheme="minorHAnsi"/>
          <w:kern w:val="1"/>
          <w:sz w:val="22"/>
          <w:szCs w:val="20"/>
          <w:lang w:eastAsia="ar-SA"/>
        </w:rPr>
        <w:t xml:space="preserve">a </w:t>
      </w:r>
      <w:r w:rsidRPr="00B551B3">
        <w:rPr>
          <w:rFonts w:asciiTheme="minorHAnsi" w:hAnsiTheme="minorHAnsi"/>
          <w:kern w:val="1"/>
          <w:sz w:val="22"/>
          <w:szCs w:val="20"/>
          <w:lang w:eastAsia="ar-SA"/>
        </w:rPr>
        <w:t>przez nowego podwykonawcę takich samych warunków jak podwykonawca  pierwotny.</w:t>
      </w:r>
    </w:p>
    <w:p w:rsidR="0076130F" w:rsidRPr="00B551B3" w:rsidRDefault="0076130F" w:rsidP="002E6144">
      <w:pPr>
        <w:numPr>
          <w:ilvl w:val="2"/>
          <w:numId w:val="12"/>
        </w:numPr>
        <w:suppressAutoHyphens/>
        <w:spacing w:after="120" w:line="276" w:lineRule="auto"/>
        <w:ind w:hanging="788"/>
        <w:jc w:val="both"/>
        <w:rPr>
          <w:rFonts w:asciiTheme="minorHAnsi" w:hAnsiTheme="minorHAnsi"/>
          <w:kern w:val="1"/>
          <w:sz w:val="22"/>
          <w:szCs w:val="20"/>
          <w:lang w:eastAsia="ar-SA"/>
        </w:rPr>
      </w:pPr>
      <w:r w:rsidRPr="00B551B3">
        <w:rPr>
          <w:rFonts w:asciiTheme="minorHAnsi" w:hAnsiTheme="minorHAnsi"/>
          <w:kern w:val="1"/>
          <w:sz w:val="22"/>
          <w:szCs w:val="20"/>
          <w:lang w:eastAsia="ar-SA"/>
        </w:rPr>
        <w:t xml:space="preserve"> zmiana poszczególnych etapów </w:t>
      </w:r>
      <w:r w:rsidR="00ED5982" w:rsidRPr="00B551B3">
        <w:rPr>
          <w:rFonts w:asciiTheme="minorHAnsi" w:hAnsiTheme="minorHAnsi"/>
          <w:kern w:val="1"/>
          <w:sz w:val="22"/>
          <w:szCs w:val="20"/>
          <w:lang w:eastAsia="ar-SA"/>
        </w:rPr>
        <w:t>dostaw</w:t>
      </w:r>
      <w:r w:rsidRPr="00B551B3">
        <w:rPr>
          <w:rFonts w:asciiTheme="minorHAnsi" w:hAnsiTheme="minorHAnsi"/>
          <w:kern w:val="1"/>
          <w:sz w:val="22"/>
          <w:szCs w:val="20"/>
          <w:lang w:eastAsia="ar-SA"/>
        </w:rPr>
        <w:t>, nie powodująca zmiany ostatecznego terminu realizacji umowy. Zmiany te wymagają wcześniejszego uzgodnienia oraz pisemnej akceptacji Zamawiającego. W przypadku wystąpienia takiej sytuacji nie ma konieczności sporządzania aneksu do umowy.</w:t>
      </w:r>
    </w:p>
    <w:p w:rsidR="0076130F" w:rsidRPr="00B551B3" w:rsidRDefault="00AD1CD5" w:rsidP="002E6144">
      <w:pPr>
        <w:numPr>
          <w:ilvl w:val="1"/>
          <w:numId w:val="12"/>
        </w:numPr>
        <w:suppressAutoHyphens/>
        <w:spacing w:after="120" w:line="276" w:lineRule="auto"/>
        <w:ind w:left="709" w:hanging="709"/>
        <w:jc w:val="both"/>
        <w:rPr>
          <w:rFonts w:asciiTheme="minorHAnsi" w:hAnsiTheme="minorHAnsi"/>
          <w:sz w:val="22"/>
          <w:szCs w:val="20"/>
          <w:lang w:eastAsia="ar-SA"/>
        </w:rPr>
      </w:pPr>
      <w:r>
        <w:rPr>
          <w:rFonts w:asciiTheme="minorHAnsi" w:hAnsiTheme="minorHAnsi"/>
          <w:sz w:val="22"/>
          <w:szCs w:val="20"/>
          <w:lang w:eastAsia="ar-SA"/>
        </w:rPr>
        <w:t>Zmiany, o których mowa w pkt. 17.2. (za wyjątkiem pkt. 17</w:t>
      </w:r>
      <w:r w:rsidR="0076130F" w:rsidRPr="00B551B3">
        <w:rPr>
          <w:rFonts w:asciiTheme="minorHAnsi" w:hAnsiTheme="minorHAnsi"/>
          <w:sz w:val="22"/>
          <w:szCs w:val="20"/>
          <w:lang w:eastAsia="ar-SA"/>
        </w:rPr>
        <w:t>.2.</w:t>
      </w:r>
      <w:r w:rsidR="00ED5982" w:rsidRPr="00B551B3">
        <w:rPr>
          <w:rFonts w:asciiTheme="minorHAnsi" w:hAnsiTheme="minorHAnsi"/>
          <w:sz w:val="22"/>
          <w:szCs w:val="20"/>
          <w:lang w:eastAsia="ar-SA"/>
        </w:rPr>
        <w:t>5</w:t>
      </w:r>
      <w:r w:rsidR="0076130F" w:rsidRPr="00B551B3">
        <w:rPr>
          <w:rFonts w:asciiTheme="minorHAnsi" w:hAnsiTheme="minorHAnsi"/>
          <w:sz w:val="22"/>
          <w:szCs w:val="20"/>
          <w:lang w:eastAsia="ar-SA"/>
        </w:rPr>
        <w:t>) wymagają pisemnej akceptacji Zamawiającego oraz sporządzania aneksu do umowy.</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Nie stanowi zmiany umowy w rozumieniu art. 144 usta</w:t>
      </w:r>
      <w:r w:rsidR="001D75E0" w:rsidRPr="00B551B3">
        <w:rPr>
          <w:rFonts w:asciiTheme="minorHAnsi" w:hAnsiTheme="minorHAnsi"/>
          <w:sz w:val="22"/>
          <w:szCs w:val="20"/>
          <w:lang w:eastAsia="ar-SA"/>
        </w:rPr>
        <w:t>wy Prawo zamówień publicznych w </w:t>
      </w:r>
      <w:r w:rsidRPr="00B551B3">
        <w:rPr>
          <w:rFonts w:asciiTheme="minorHAnsi" w:hAnsiTheme="minorHAnsi"/>
          <w:sz w:val="22"/>
          <w:szCs w:val="20"/>
          <w:lang w:eastAsia="ar-SA"/>
        </w:rPr>
        <w:t>szczególności:</w:t>
      </w:r>
    </w:p>
    <w:p w:rsidR="002E6144" w:rsidRPr="00B551B3" w:rsidRDefault="0076130F" w:rsidP="002E6144">
      <w:pPr>
        <w:pStyle w:val="Akapitzlist"/>
        <w:numPr>
          <w:ilvl w:val="0"/>
          <w:numId w:val="67"/>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zmiana danych związanych z obsługą administracyjno-o</w:t>
      </w:r>
      <w:r w:rsidR="002E6144" w:rsidRPr="00B551B3">
        <w:rPr>
          <w:rFonts w:asciiTheme="minorHAnsi" w:hAnsiTheme="minorHAnsi"/>
          <w:sz w:val="22"/>
          <w:szCs w:val="20"/>
          <w:lang w:eastAsia="ar-SA"/>
        </w:rPr>
        <w:t xml:space="preserve">rganizacyjną umowy (np. zmiana </w:t>
      </w:r>
      <w:r w:rsidRPr="00B551B3">
        <w:rPr>
          <w:rFonts w:asciiTheme="minorHAnsi" w:hAnsiTheme="minorHAnsi"/>
          <w:sz w:val="22"/>
          <w:szCs w:val="20"/>
          <w:lang w:eastAsia="ar-SA"/>
        </w:rPr>
        <w:t>nr rachunku bankowego),</w:t>
      </w:r>
    </w:p>
    <w:p w:rsidR="002E6144" w:rsidRPr="00B551B3" w:rsidRDefault="0076130F" w:rsidP="002E6144">
      <w:pPr>
        <w:pStyle w:val="Akapitzlist"/>
        <w:numPr>
          <w:ilvl w:val="0"/>
          <w:numId w:val="67"/>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 xml:space="preserve">zmiany danych teleadresowych, zmiany osób reprezentujących oraz wskazanych </w:t>
      </w:r>
      <w:r w:rsidRPr="00B551B3">
        <w:rPr>
          <w:rFonts w:asciiTheme="minorHAnsi" w:hAnsiTheme="minorHAnsi"/>
          <w:sz w:val="22"/>
          <w:szCs w:val="20"/>
          <w:lang w:eastAsia="ar-SA"/>
        </w:rPr>
        <w:br/>
        <w:t>do kontaktów między Stronami,</w:t>
      </w:r>
    </w:p>
    <w:p w:rsidR="0076130F" w:rsidRPr="00B551B3" w:rsidRDefault="0076130F" w:rsidP="002E6144">
      <w:pPr>
        <w:pStyle w:val="Akapitzlist"/>
        <w:numPr>
          <w:ilvl w:val="0"/>
          <w:numId w:val="67"/>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zmiana sposobu płatności.</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W trakcie trwania umowy oraz w okresie gwarancji Wykonawca zobowiązuje się do pisemnego powiadamiania Zamawiającego o:</w:t>
      </w:r>
    </w:p>
    <w:p w:rsidR="002E6144" w:rsidRPr="00B551B3" w:rsidRDefault="0076130F" w:rsidP="002E6144">
      <w:pPr>
        <w:pStyle w:val="Akapitzlist"/>
        <w:numPr>
          <w:ilvl w:val="0"/>
          <w:numId w:val="68"/>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zmianie siedziby lub nazwy firmy,</w:t>
      </w:r>
    </w:p>
    <w:p w:rsidR="002E6144" w:rsidRPr="00B551B3" w:rsidRDefault="0076130F" w:rsidP="002E6144">
      <w:pPr>
        <w:pStyle w:val="Akapitzlist"/>
        <w:numPr>
          <w:ilvl w:val="0"/>
          <w:numId w:val="68"/>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zmianie osób reprezentujących,</w:t>
      </w:r>
    </w:p>
    <w:p w:rsidR="002E6144" w:rsidRPr="00B551B3" w:rsidRDefault="0076130F" w:rsidP="002E6144">
      <w:pPr>
        <w:pStyle w:val="Akapitzlist"/>
        <w:numPr>
          <w:ilvl w:val="0"/>
          <w:numId w:val="68"/>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ogłoszeniu upadłości,</w:t>
      </w:r>
    </w:p>
    <w:p w:rsidR="002E6144" w:rsidRPr="00B551B3" w:rsidRDefault="0076130F" w:rsidP="002E6144">
      <w:pPr>
        <w:pStyle w:val="Akapitzlist"/>
        <w:numPr>
          <w:ilvl w:val="0"/>
          <w:numId w:val="68"/>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ogłoszeniu likwidacji,</w:t>
      </w:r>
    </w:p>
    <w:p w:rsidR="002E6144" w:rsidRPr="00B551B3" w:rsidRDefault="0076130F" w:rsidP="002E6144">
      <w:pPr>
        <w:pStyle w:val="Akapitzlist"/>
        <w:numPr>
          <w:ilvl w:val="0"/>
          <w:numId w:val="68"/>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zawieszeniu działalności,</w:t>
      </w:r>
    </w:p>
    <w:p w:rsidR="00C0316E" w:rsidRPr="00822D54" w:rsidRDefault="0076130F" w:rsidP="00822D54">
      <w:pPr>
        <w:pStyle w:val="Akapitzlist"/>
        <w:numPr>
          <w:ilvl w:val="0"/>
          <w:numId w:val="68"/>
        </w:numPr>
        <w:suppressAutoHyphens/>
        <w:spacing w:after="120" w:line="276" w:lineRule="auto"/>
        <w:jc w:val="both"/>
        <w:rPr>
          <w:rFonts w:asciiTheme="minorHAnsi" w:hAnsiTheme="minorHAnsi"/>
          <w:sz w:val="22"/>
          <w:szCs w:val="20"/>
          <w:lang w:eastAsia="ar-SA"/>
        </w:rPr>
      </w:pPr>
      <w:r w:rsidRPr="00B551B3">
        <w:rPr>
          <w:rFonts w:asciiTheme="minorHAnsi" w:hAnsiTheme="minorHAnsi"/>
          <w:sz w:val="22"/>
          <w:szCs w:val="20"/>
          <w:lang w:eastAsia="ar-SA"/>
        </w:rPr>
        <w:t>wszczęciu postępowania układowego, w którym uczestniczy Wykonawca.</w:t>
      </w:r>
    </w:p>
    <w:p w:rsidR="0076130F" w:rsidRPr="00B551B3" w:rsidRDefault="0076130F" w:rsidP="008A3BE6">
      <w:pPr>
        <w:keepNext/>
        <w:numPr>
          <w:ilvl w:val="0"/>
          <w:numId w:val="75"/>
        </w:numPr>
        <w:suppressAutoHyphens/>
        <w:autoSpaceDE w:val="0"/>
        <w:autoSpaceDN w:val="0"/>
        <w:spacing w:after="120" w:line="276" w:lineRule="auto"/>
        <w:ind w:left="1418" w:hanging="1418"/>
        <w:jc w:val="both"/>
        <w:outlineLvl w:val="0"/>
        <w:rPr>
          <w:rFonts w:asciiTheme="minorHAnsi" w:hAnsiTheme="minorHAnsi"/>
          <w:b/>
          <w:sz w:val="22"/>
          <w:szCs w:val="20"/>
        </w:rPr>
      </w:pPr>
      <w:bookmarkStart w:id="44" w:name="_Toc368039766"/>
      <w:bookmarkStart w:id="45" w:name="_Toc445372086"/>
      <w:r w:rsidRPr="00B551B3">
        <w:rPr>
          <w:rFonts w:asciiTheme="minorHAnsi" w:hAnsiTheme="minorHAnsi"/>
          <w:b/>
          <w:sz w:val="22"/>
          <w:szCs w:val="20"/>
        </w:rPr>
        <w:t xml:space="preserve">POUCZENIE O ŚRODKACH OCHRONY PRAWNEJ PRZYSŁUGUJĄCYCH WYKONAWCY </w:t>
      </w:r>
      <w:r w:rsidRPr="00B551B3">
        <w:rPr>
          <w:rFonts w:asciiTheme="minorHAnsi" w:hAnsiTheme="minorHAnsi"/>
          <w:b/>
          <w:sz w:val="22"/>
          <w:szCs w:val="20"/>
        </w:rPr>
        <w:br/>
        <w:t>W TOKU POSTĘPOWANIA O UDZIELENIE ZAMÓWIENIA</w:t>
      </w:r>
      <w:bookmarkEnd w:id="44"/>
      <w:bookmarkEnd w:id="45"/>
    </w:p>
    <w:p w:rsidR="0076130F" w:rsidRPr="00B551B3" w:rsidRDefault="0076130F" w:rsidP="002E6144">
      <w:pPr>
        <w:numPr>
          <w:ilvl w:val="0"/>
          <w:numId w:val="12"/>
        </w:numPr>
        <w:suppressAutoHyphens/>
        <w:spacing w:after="120" w:line="276" w:lineRule="auto"/>
        <w:jc w:val="both"/>
        <w:rPr>
          <w:rFonts w:asciiTheme="minorHAnsi" w:hAnsiTheme="minorHAnsi"/>
          <w:vanish/>
          <w:sz w:val="22"/>
          <w:szCs w:val="20"/>
          <w:lang w:eastAsia="ar-SA"/>
        </w:rPr>
      </w:pP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 xml:space="preserve">Środki ochrony prawnej określone w Dziale VI </w:t>
      </w:r>
      <w:proofErr w:type="spellStart"/>
      <w:r w:rsidRPr="00B551B3">
        <w:rPr>
          <w:rFonts w:asciiTheme="minorHAnsi" w:hAnsiTheme="minorHAnsi"/>
          <w:sz w:val="22"/>
          <w:szCs w:val="20"/>
          <w:lang w:eastAsia="ar-SA"/>
        </w:rPr>
        <w:t>uPzp</w:t>
      </w:r>
      <w:proofErr w:type="spellEnd"/>
      <w:r w:rsidRPr="00B551B3">
        <w:rPr>
          <w:rFonts w:asciiTheme="minorHAnsi" w:hAnsiTheme="minorHAnsi"/>
          <w:sz w:val="22"/>
          <w:szCs w:val="20"/>
          <w:lang w:eastAsia="ar-SA"/>
        </w:rPr>
        <w:t xml:space="preserve">, przysługują Wykonawcy, a także innemu podmiotowi, jeżeli ma lub miał interes w uzyskaniu danego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oraz poniósł lub może ponieść szkodę w wyniku naruszenia przez Zamawiającego przepisów niniejszej ustawy.</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 xml:space="preserve">Środki ochrony prawnej wobec ogłoszenia o zamówieniu oraz </w:t>
      </w:r>
      <w:proofErr w:type="spellStart"/>
      <w:r w:rsidR="004C3A58" w:rsidRPr="00B551B3">
        <w:rPr>
          <w:rFonts w:asciiTheme="minorHAnsi" w:hAnsiTheme="minorHAnsi"/>
          <w:sz w:val="22"/>
          <w:szCs w:val="20"/>
          <w:lang w:eastAsia="ar-SA"/>
        </w:rPr>
        <w:t>siwz</w:t>
      </w:r>
      <w:proofErr w:type="spellEnd"/>
      <w:r w:rsidRPr="00B551B3">
        <w:rPr>
          <w:rFonts w:asciiTheme="minorHAnsi" w:hAnsiTheme="minorHAnsi"/>
          <w:sz w:val="22"/>
          <w:szCs w:val="20"/>
          <w:lang w:eastAsia="ar-SA"/>
        </w:rPr>
        <w:t xml:space="preserve"> przysługują również organizacjom wpisanym na listę, o której mowa w art. 154 </w:t>
      </w:r>
      <w:proofErr w:type="spellStart"/>
      <w:r w:rsidRPr="00B551B3">
        <w:rPr>
          <w:rFonts w:asciiTheme="minorHAnsi" w:hAnsiTheme="minorHAnsi"/>
          <w:sz w:val="22"/>
          <w:szCs w:val="20"/>
          <w:lang w:eastAsia="ar-SA"/>
        </w:rPr>
        <w:t>pkt</w:t>
      </w:r>
      <w:proofErr w:type="spellEnd"/>
      <w:r w:rsidRPr="00B551B3">
        <w:rPr>
          <w:rFonts w:asciiTheme="minorHAnsi" w:hAnsiTheme="minorHAnsi"/>
          <w:sz w:val="22"/>
          <w:szCs w:val="20"/>
          <w:lang w:eastAsia="ar-SA"/>
        </w:rPr>
        <w:t xml:space="preserve"> 5.</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lastRenderedPageBreak/>
        <w:t xml:space="preserve">Odwołanie przysługuje wyłącznie od niezgodnej z przepisami ustawy czynności Zamawiającego podjętej w postępowaniu o udzielenie </w:t>
      </w:r>
      <w:proofErr w:type="spellStart"/>
      <w:r w:rsidRPr="00B551B3">
        <w:rPr>
          <w:rFonts w:asciiTheme="minorHAnsi" w:hAnsiTheme="minorHAnsi"/>
          <w:sz w:val="22"/>
          <w:szCs w:val="20"/>
          <w:lang w:eastAsia="ar-SA"/>
        </w:rPr>
        <w:t>zamówienia</w:t>
      </w:r>
      <w:proofErr w:type="spellEnd"/>
      <w:r w:rsidRPr="00B551B3">
        <w:rPr>
          <w:rFonts w:asciiTheme="minorHAnsi" w:hAnsiTheme="minorHAnsi"/>
          <w:sz w:val="22"/>
          <w:szCs w:val="20"/>
          <w:lang w:eastAsia="ar-SA"/>
        </w:rPr>
        <w:t xml:space="preserve"> publicznego lub zaniechaniu czynności, </w:t>
      </w:r>
      <w:r w:rsidRPr="00B551B3">
        <w:rPr>
          <w:rFonts w:asciiTheme="minorHAnsi" w:hAnsiTheme="minorHAnsi"/>
          <w:sz w:val="22"/>
          <w:szCs w:val="20"/>
          <w:lang w:eastAsia="ar-SA"/>
        </w:rPr>
        <w:br/>
        <w:t>do której Zamawiający jest zobowiązany na podstawie ustawy.</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Odwołanie wnosi się do Prezesa Izby w formie pisemnej albo elektronicznej opatrzonej bezpiecznym podpisem elektronicznym weryfikowanym za pomocą ważnego kwalifikowanego certyfikatu.</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Odwołanie wnosi się w terminie 10 dni od dnia przesłania informacji o czynności Zamawiającego stanowiącej podstawę jego wniesienia – jeżeli zostały przesłane w sposób określony w art. 27 ust. 2, albo w terminie 15 dni – jeżeli zostały przesłane w inny sposób.</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 xml:space="preserve">Odwołanie wobec czynności innych niż określone w </w:t>
      </w:r>
      <w:proofErr w:type="spellStart"/>
      <w:r w:rsidRPr="00B551B3">
        <w:rPr>
          <w:rFonts w:asciiTheme="minorHAnsi" w:hAnsiTheme="minorHAnsi"/>
          <w:sz w:val="22"/>
          <w:szCs w:val="20"/>
          <w:lang w:eastAsia="ar-SA"/>
        </w:rPr>
        <w:t>pkt</w:t>
      </w:r>
      <w:proofErr w:type="spellEnd"/>
      <w:r w:rsidRPr="00B551B3">
        <w:rPr>
          <w:rFonts w:asciiTheme="minorHAnsi" w:hAnsiTheme="minorHAnsi"/>
          <w:sz w:val="22"/>
          <w:szCs w:val="20"/>
          <w:lang w:eastAsia="ar-SA"/>
        </w:rPr>
        <w:t xml:space="preserve"> 19.5 wnosi s</w:t>
      </w:r>
      <w:r w:rsidR="00D418DA" w:rsidRPr="00B551B3">
        <w:rPr>
          <w:rFonts w:asciiTheme="minorHAnsi" w:hAnsiTheme="minorHAnsi"/>
          <w:sz w:val="22"/>
          <w:szCs w:val="20"/>
          <w:lang w:eastAsia="ar-SA"/>
        </w:rPr>
        <w:t>ię w terminie 10 dni od dnia, w </w:t>
      </w:r>
      <w:r w:rsidRPr="00B551B3">
        <w:rPr>
          <w:rFonts w:asciiTheme="minorHAnsi" w:hAnsiTheme="minorHAnsi"/>
          <w:sz w:val="22"/>
          <w:szCs w:val="20"/>
          <w:lang w:eastAsia="ar-SA"/>
        </w:rPr>
        <w:t>którym powzięto lub przy zachowaniu należytej staranności</w:t>
      </w:r>
      <w:r w:rsidR="00D418DA" w:rsidRPr="00B551B3">
        <w:rPr>
          <w:rFonts w:asciiTheme="minorHAnsi" w:hAnsiTheme="minorHAnsi"/>
          <w:sz w:val="22"/>
          <w:szCs w:val="20"/>
          <w:lang w:eastAsia="ar-SA"/>
        </w:rPr>
        <w:t xml:space="preserve"> można było powziąć wiadomość o </w:t>
      </w:r>
      <w:r w:rsidRPr="00B551B3">
        <w:rPr>
          <w:rFonts w:asciiTheme="minorHAnsi" w:hAnsiTheme="minorHAnsi"/>
          <w:sz w:val="22"/>
          <w:szCs w:val="20"/>
          <w:lang w:eastAsia="ar-SA"/>
        </w:rPr>
        <w:t>okolicznościach stanowiących podstawę jego wniesienia.</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Izba rozpoznaje odwołanie w terminie 15 dni od dnia jego doręczenia Prezesowi Izby.</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O oddaleniu odwołania lub jego uwzględnieniu Izba orzeka w wyroku. W pozostałych przypadkach Izba wydaje postanowienie.</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Na orzeczenie Izby stronom oraz uczestnikom postępowania odwoławczego przysługuje skarga do sądu. Skargę wnosi się do sądu okręgowego właściwego dla siedziby albo miejsca zamieszkania Zamawiającego.</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Skargę wnosi się za pośrednictwem Prezesa Izby w terminie 7 dni od dnia doręczenia orzeczenia Izby, przesyłając jednocześnie jej odpis przeciwnikowi skargi. Preze</w:t>
      </w:r>
      <w:r w:rsidR="001D75E0" w:rsidRPr="00B551B3">
        <w:rPr>
          <w:rFonts w:asciiTheme="minorHAnsi" w:hAnsiTheme="minorHAnsi"/>
          <w:sz w:val="22"/>
          <w:szCs w:val="20"/>
          <w:lang w:eastAsia="ar-SA"/>
        </w:rPr>
        <w:t>s Izby przekazuje skargę wraz z </w:t>
      </w:r>
      <w:r w:rsidRPr="00B551B3">
        <w:rPr>
          <w:rFonts w:asciiTheme="minorHAnsi" w:hAnsiTheme="minorHAnsi"/>
          <w:sz w:val="22"/>
          <w:szCs w:val="20"/>
          <w:lang w:eastAsia="ar-SA"/>
        </w:rPr>
        <w:t>aktami postępowania odwoławczego właściwemu sądowi w terminie 7 dni od dnia jej otrzymania.</w:t>
      </w:r>
    </w:p>
    <w:p w:rsidR="0076130F" w:rsidRPr="00B551B3" w:rsidRDefault="0076130F" w:rsidP="002E6144">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Sąd rozpoznaje sprawę niezwłocznie, nie później jednak niż w terminie 1 miesiąca od dnia wpływu skargi do sądu. Sąd oddala skargę wyrokiem, jeżeli jest ona bezzasadna. W przypadku uwzględnienia skargi sąd zmienia zaskarżone orzeczenie i orzeka wy</w:t>
      </w:r>
      <w:r w:rsidR="001D75E0" w:rsidRPr="00B551B3">
        <w:rPr>
          <w:rFonts w:asciiTheme="minorHAnsi" w:hAnsiTheme="minorHAnsi"/>
          <w:sz w:val="22"/>
          <w:szCs w:val="20"/>
          <w:lang w:eastAsia="ar-SA"/>
        </w:rPr>
        <w:t>rokiem co do istoty sprawy, a w </w:t>
      </w:r>
      <w:r w:rsidRPr="00B551B3">
        <w:rPr>
          <w:rFonts w:asciiTheme="minorHAnsi" w:hAnsiTheme="minorHAnsi"/>
          <w:sz w:val="22"/>
          <w:szCs w:val="20"/>
          <w:lang w:eastAsia="ar-SA"/>
        </w:rPr>
        <w:t>pozostałych sprawach wydaje postanowienie.</w:t>
      </w:r>
    </w:p>
    <w:p w:rsidR="001C20E2" w:rsidRDefault="0076130F" w:rsidP="00B8485C">
      <w:pPr>
        <w:numPr>
          <w:ilvl w:val="1"/>
          <w:numId w:val="12"/>
        </w:numPr>
        <w:suppressAutoHyphens/>
        <w:spacing w:after="120" w:line="276" w:lineRule="auto"/>
        <w:ind w:left="709" w:hanging="709"/>
        <w:jc w:val="both"/>
        <w:rPr>
          <w:rFonts w:asciiTheme="minorHAnsi" w:hAnsiTheme="minorHAnsi"/>
          <w:sz w:val="22"/>
          <w:szCs w:val="20"/>
          <w:lang w:eastAsia="ar-SA"/>
        </w:rPr>
      </w:pPr>
      <w:r w:rsidRPr="00B551B3">
        <w:rPr>
          <w:rFonts w:asciiTheme="minorHAnsi" w:hAnsiTheme="minorHAnsi"/>
          <w:sz w:val="22"/>
          <w:szCs w:val="20"/>
          <w:lang w:eastAsia="ar-SA"/>
        </w:rPr>
        <w:t>Od wyroku sądu lub postanowienia kończącego postępowanie w sprawie nie przysługuje skarga kasacyjna.</w:t>
      </w:r>
    </w:p>
    <w:p w:rsidR="00F65D19" w:rsidRDefault="00F65D19" w:rsidP="00F65D19">
      <w:pPr>
        <w:suppressAutoHyphens/>
        <w:spacing w:after="120" w:line="276" w:lineRule="auto"/>
        <w:ind w:left="709"/>
        <w:jc w:val="both"/>
        <w:rPr>
          <w:rFonts w:asciiTheme="minorHAnsi" w:hAnsiTheme="minorHAnsi"/>
          <w:sz w:val="22"/>
          <w:szCs w:val="20"/>
          <w:lang w:eastAsia="ar-SA"/>
        </w:rPr>
      </w:pPr>
    </w:p>
    <w:p w:rsidR="00F65D19" w:rsidRDefault="00F65D19" w:rsidP="00F17047">
      <w:pPr>
        <w:suppressAutoHyphens/>
        <w:spacing w:after="120" w:line="276" w:lineRule="auto"/>
        <w:jc w:val="both"/>
        <w:rPr>
          <w:rFonts w:asciiTheme="minorHAnsi" w:hAnsiTheme="minorHAnsi"/>
          <w:sz w:val="22"/>
          <w:szCs w:val="20"/>
          <w:lang w:eastAsia="ar-SA"/>
        </w:rPr>
      </w:pPr>
    </w:p>
    <w:p w:rsidR="00F21E98" w:rsidRDefault="00F21E98" w:rsidP="00F17047">
      <w:pPr>
        <w:suppressAutoHyphens/>
        <w:spacing w:after="120" w:line="276" w:lineRule="auto"/>
        <w:jc w:val="both"/>
        <w:rPr>
          <w:rFonts w:asciiTheme="minorHAnsi" w:hAnsiTheme="minorHAnsi"/>
          <w:sz w:val="22"/>
          <w:szCs w:val="20"/>
          <w:lang w:eastAsia="ar-SA"/>
        </w:rPr>
      </w:pPr>
    </w:p>
    <w:p w:rsidR="00F21E98" w:rsidRDefault="00F21E98" w:rsidP="00F17047">
      <w:pPr>
        <w:suppressAutoHyphens/>
        <w:spacing w:after="120" w:line="276" w:lineRule="auto"/>
        <w:jc w:val="both"/>
        <w:rPr>
          <w:rFonts w:asciiTheme="minorHAnsi" w:hAnsiTheme="minorHAnsi"/>
          <w:sz w:val="22"/>
          <w:szCs w:val="20"/>
          <w:lang w:eastAsia="ar-SA"/>
        </w:rPr>
      </w:pPr>
    </w:p>
    <w:p w:rsidR="00F21E98" w:rsidRDefault="00F21E98" w:rsidP="00F17047">
      <w:pPr>
        <w:suppressAutoHyphens/>
        <w:spacing w:after="120" w:line="276" w:lineRule="auto"/>
        <w:jc w:val="both"/>
        <w:rPr>
          <w:rFonts w:asciiTheme="minorHAnsi" w:hAnsiTheme="minorHAnsi"/>
          <w:sz w:val="22"/>
          <w:szCs w:val="20"/>
          <w:lang w:eastAsia="ar-SA"/>
        </w:rPr>
      </w:pPr>
    </w:p>
    <w:p w:rsidR="00B26FCB" w:rsidRDefault="00B26FCB" w:rsidP="00F17047">
      <w:pPr>
        <w:suppressAutoHyphens/>
        <w:spacing w:after="120" w:line="276" w:lineRule="auto"/>
        <w:jc w:val="both"/>
        <w:rPr>
          <w:rFonts w:asciiTheme="minorHAnsi" w:hAnsiTheme="minorHAnsi"/>
          <w:sz w:val="22"/>
          <w:szCs w:val="20"/>
          <w:lang w:eastAsia="ar-SA"/>
        </w:rPr>
      </w:pPr>
    </w:p>
    <w:p w:rsidR="00B26FCB" w:rsidRDefault="00B26FCB" w:rsidP="00F17047">
      <w:pPr>
        <w:suppressAutoHyphens/>
        <w:spacing w:after="120" w:line="276" w:lineRule="auto"/>
        <w:jc w:val="both"/>
        <w:rPr>
          <w:rFonts w:asciiTheme="minorHAnsi" w:hAnsiTheme="minorHAnsi"/>
          <w:sz w:val="22"/>
          <w:szCs w:val="20"/>
          <w:lang w:eastAsia="ar-SA"/>
        </w:rPr>
      </w:pPr>
    </w:p>
    <w:p w:rsidR="00B26FCB" w:rsidRPr="00B8485C" w:rsidRDefault="00B26FCB" w:rsidP="00F17047">
      <w:pPr>
        <w:suppressAutoHyphens/>
        <w:spacing w:after="120" w:line="276" w:lineRule="auto"/>
        <w:jc w:val="both"/>
        <w:rPr>
          <w:rFonts w:asciiTheme="minorHAnsi" w:hAnsiTheme="minorHAnsi"/>
          <w:sz w:val="22"/>
          <w:szCs w:val="20"/>
          <w:lang w:eastAsia="ar-SA"/>
        </w:rPr>
      </w:pPr>
    </w:p>
    <w:tbl>
      <w:tblPr>
        <w:tblpPr w:leftFromText="141" w:rightFromText="141" w:vertAnchor="text" w:horzAnchor="margin" w:tblpY="1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tblGrid>
      <w:tr w:rsidR="00AE029B" w:rsidRPr="00B551B3" w:rsidTr="00AE029B">
        <w:trPr>
          <w:trHeight w:val="1398"/>
        </w:trPr>
        <w:tc>
          <w:tcPr>
            <w:tcW w:w="3932" w:type="dxa"/>
            <w:tcBorders>
              <w:top w:val="dashed" w:sz="8" w:space="0" w:color="auto"/>
              <w:left w:val="dashed" w:sz="8" w:space="0" w:color="auto"/>
              <w:bottom w:val="dashed" w:sz="8" w:space="0" w:color="auto"/>
              <w:right w:val="dashed" w:sz="8" w:space="0" w:color="auto"/>
            </w:tcBorders>
            <w:shd w:val="clear" w:color="auto" w:fill="auto"/>
          </w:tcPr>
          <w:p w:rsidR="00AE029B" w:rsidRPr="00B551B3" w:rsidRDefault="00AE029B" w:rsidP="00AE029B">
            <w:pPr>
              <w:spacing w:line="276" w:lineRule="auto"/>
              <w:jc w:val="both"/>
              <w:rPr>
                <w:rFonts w:ascii="Calibri" w:eastAsia="Calibri" w:hAnsi="Calibri"/>
                <w:sz w:val="20"/>
                <w:szCs w:val="20"/>
                <w:lang w:eastAsia="en-US"/>
              </w:rPr>
            </w:pPr>
          </w:p>
        </w:tc>
      </w:tr>
    </w:tbl>
    <w:p w:rsidR="00F21E98" w:rsidRDefault="00F21E98" w:rsidP="008F0343">
      <w:pPr>
        <w:pStyle w:val="Nagwek2"/>
        <w:jc w:val="right"/>
        <w:rPr>
          <w:rFonts w:ascii="Calibri" w:eastAsia="Calibri" w:hAnsi="Calibri"/>
          <w:i/>
          <w:sz w:val="20"/>
          <w:lang w:eastAsia="en-US"/>
        </w:rPr>
      </w:pPr>
      <w:bookmarkStart w:id="46" w:name="_Toc445372087"/>
    </w:p>
    <w:p w:rsidR="001C20E2" w:rsidRPr="00B551B3" w:rsidRDefault="001C20E2" w:rsidP="008F0343">
      <w:pPr>
        <w:pStyle w:val="Nagwek2"/>
        <w:jc w:val="right"/>
        <w:rPr>
          <w:rFonts w:ascii="Calibri" w:eastAsia="Calibri" w:hAnsi="Calibri"/>
          <w:i/>
          <w:sz w:val="20"/>
          <w:lang w:eastAsia="en-US"/>
        </w:rPr>
      </w:pPr>
      <w:r w:rsidRPr="00B551B3">
        <w:rPr>
          <w:rFonts w:ascii="Calibri" w:eastAsia="Calibri" w:hAnsi="Calibri"/>
          <w:i/>
          <w:sz w:val="20"/>
          <w:lang w:eastAsia="en-US"/>
        </w:rPr>
        <w:t xml:space="preserve">Załącznik nr 1 do </w:t>
      </w:r>
      <w:proofErr w:type="spellStart"/>
      <w:r w:rsidR="004716CB" w:rsidRPr="00B551B3">
        <w:rPr>
          <w:rFonts w:ascii="Calibri" w:eastAsia="Calibri" w:hAnsi="Calibri"/>
          <w:i/>
          <w:sz w:val="20"/>
          <w:lang w:eastAsia="en-US"/>
        </w:rPr>
        <w:t>siwz</w:t>
      </w:r>
      <w:bookmarkEnd w:id="46"/>
      <w:proofErr w:type="spellEnd"/>
    </w:p>
    <w:p w:rsidR="001C20E2" w:rsidRPr="00B551B3" w:rsidRDefault="001C20E2" w:rsidP="001C20E2">
      <w:pPr>
        <w:spacing w:after="200" w:line="276" w:lineRule="auto"/>
        <w:jc w:val="right"/>
        <w:rPr>
          <w:rFonts w:ascii="Calibri" w:eastAsia="Calibri" w:hAnsi="Calibri"/>
          <w:b/>
          <w:sz w:val="22"/>
          <w:szCs w:val="22"/>
          <w:lang w:eastAsia="en-US"/>
        </w:rPr>
      </w:pPr>
    </w:p>
    <w:p w:rsidR="008F0343" w:rsidRPr="00B551B3" w:rsidRDefault="008F0343" w:rsidP="008F0343">
      <w:pPr>
        <w:widowControl w:val="0"/>
        <w:autoSpaceDE w:val="0"/>
        <w:autoSpaceDN w:val="0"/>
        <w:adjustRightInd w:val="0"/>
        <w:spacing w:line="276" w:lineRule="auto"/>
        <w:rPr>
          <w:rFonts w:ascii="Calibri" w:hAnsi="Calibri"/>
          <w:b/>
          <w:i/>
          <w:color w:val="000000"/>
          <w:sz w:val="20"/>
          <w:szCs w:val="20"/>
          <w:lang w:eastAsia="en-US"/>
        </w:rPr>
      </w:pPr>
      <w:r w:rsidRPr="00B551B3">
        <w:rPr>
          <w:rFonts w:ascii="Calibri" w:hAnsi="Calibri"/>
          <w:b/>
          <w:sz w:val="20"/>
          <w:szCs w:val="20"/>
          <w:lang w:eastAsia="en-US"/>
        </w:rPr>
        <w:t xml:space="preserve">Oznaczenie sprawy: </w:t>
      </w:r>
      <w:r w:rsidR="00B26FCB">
        <w:rPr>
          <w:rFonts w:asciiTheme="minorHAnsi" w:hAnsiTheme="minorHAnsi"/>
          <w:b/>
          <w:bCs/>
          <w:sz w:val="20"/>
          <w:szCs w:val="20"/>
          <w:lang w:eastAsia="ar-SA"/>
        </w:rPr>
        <w:t>……………………………………………………</w:t>
      </w:r>
    </w:p>
    <w:p w:rsidR="001C20E2" w:rsidRPr="00B551B3" w:rsidRDefault="001C20E2" w:rsidP="001C20E2">
      <w:pPr>
        <w:spacing w:line="276" w:lineRule="auto"/>
        <w:jc w:val="both"/>
        <w:rPr>
          <w:rFonts w:ascii="Calibri" w:eastAsia="Calibri" w:hAnsi="Calibri"/>
          <w:sz w:val="20"/>
          <w:szCs w:val="20"/>
          <w:lang w:eastAsia="en-US"/>
        </w:rPr>
      </w:pPr>
    </w:p>
    <w:p w:rsidR="001C20E2" w:rsidRPr="00B551B3" w:rsidRDefault="001C20E2" w:rsidP="001C20E2">
      <w:pPr>
        <w:spacing w:line="276" w:lineRule="auto"/>
        <w:jc w:val="both"/>
        <w:rPr>
          <w:rFonts w:ascii="Calibri" w:eastAsia="Calibri" w:hAnsi="Calibri"/>
          <w:sz w:val="20"/>
          <w:szCs w:val="20"/>
          <w:lang w:eastAsia="en-US"/>
        </w:rPr>
      </w:pPr>
    </w:p>
    <w:p w:rsidR="00AE029B" w:rsidRPr="00B551B3" w:rsidRDefault="00AE029B" w:rsidP="002157C4">
      <w:pPr>
        <w:spacing w:line="276" w:lineRule="auto"/>
        <w:rPr>
          <w:rFonts w:ascii="Calibri" w:eastAsia="Calibri" w:hAnsi="Calibri"/>
          <w:i/>
          <w:sz w:val="20"/>
          <w:szCs w:val="20"/>
          <w:lang w:eastAsia="en-US"/>
        </w:rPr>
      </w:pPr>
    </w:p>
    <w:p w:rsidR="001C20E2" w:rsidRPr="00B551B3" w:rsidRDefault="001C20E2" w:rsidP="002157C4">
      <w:pPr>
        <w:spacing w:line="276" w:lineRule="auto"/>
        <w:rPr>
          <w:rFonts w:ascii="Calibri" w:eastAsia="Calibri" w:hAnsi="Calibri"/>
          <w:i/>
          <w:sz w:val="20"/>
          <w:szCs w:val="20"/>
          <w:lang w:eastAsia="en-US"/>
        </w:rPr>
      </w:pPr>
      <w:r w:rsidRPr="00B551B3">
        <w:rPr>
          <w:rFonts w:ascii="Calibri" w:eastAsia="Calibri" w:hAnsi="Calibri"/>
          <w:i/>
          <w:sz w:val="20"/>
          <w:szCs w:val="20"/>
          <w:lang w:eastAsia="en-US"/>
        </w:rPr>
        <w:t xml:space="preserve">pieczątka firmowa Wykonawcy </w:t>
      </w:r>
    </w:p>
    <w:p w:rsidR="001C20E2" w:rsidRPr="00B551B3" w:rsidRDefault="001C20E2" w:rsidP="001C20E2">
      <w:pPr>
        <w:keepNext/>
        <w:jc w:val="center"/>
        <w:outlineLvl w:val="3"/>
        <w:rPr>
          <w:rFonts w:ascii="Calibri" w:hAnsi="Calibri"/>
          <w:b/>
          <w:snapToGrid w:val="0"/>
          <w:sz w:val="22"/>
          <w:szCs w:val="22"/>
        </w:rPr>
      </w:pPr>
    </w:p>
    <w:p w:rsidR="001C20E2" w:rsidRDefault="001C20E2" w:rsidP="00B8485C">
      <w:pPr>
        <w:keepNext/>
        <w:jc w:val="center"/>
        <w:outlineLvl w:val="3"/>
        <w:rPr>
          <w:rFonts w:ascii="Calibri" w:hAnsi="Calibri"/>
          <w:b/>
          <w:snapToGrid w:val="0"/>
          <w:sz w:val="20"/>
          <w:szCs w:val="20"/>
        </w:rPr>
      </w:pPr>
      <w:r w:rsidRPr="00B551B3">
        <w:rPr>
          <w:rFonts w:ascii="Calibri" w:hAnsi="Calibri"/>
          <w:b/>
          <w:snapToGrid w:val="0"/>
          <w:sz w:val="20"/>
          <w:szCs w:val="20"/>
        </w:rPr>
        <w:t>FORMULARZ OFERTOWY</w:t>
      </w:r>
    </w:p>
    <w:p w:rsidR="00B8485C" w:rsidRPr="00B8485C" w:rsidRDefault="00B8485C" w:rsidP="00B8485C">
      <w:pPr>
        <w:keepNext/>
        <w:jc w:val="center"/>
        <w:outlineLvl w:val="3"/>
        <w:rPr>
          <w:rFonts w:ascii="Calibri" w:hAnsi="Calibri"/>
          <w:b/>
          <w:snapToGrid w:val="0"/>
          <w:sz w:val="16"/>
          <w:szCs w:val="16"/>
        </w:rPr>
      </w:pPr>
    </w:p>
    <w:p w:rsidR="001C20E2" w:rsidRPr="00B551B3" w:rsidRDefault="001C20E2" w:rsidP="001C20E2">
      <w:pPr>
        <w:tabs>
          <w:tab w:val="left" w:leader="dot" w:pos="9072"/>
        </w:tabs>
        <w:spacing w:before="120" w:line="288" w:lineRule="auto"/>
        <w:jc w:val="both"/>
        <w:rPr>
          <w:rFonts w:ascii="Calibri" w:hAnsi="Calibri"/>
          <w:b/>
          <w:sz w:val="22"/>
          <w:szCs w:val="22"/>
        </w:rPr>
      </w:pPr>
      <w:r w:rsidRPr="00B551B3">
        <w:rPr>
          <w:rFonts w:ascii="Calibri" w:hAnsi="Calibri"/>
          <w:b/>
          <w:sz w:val="22"/>
          <w:szCs w:val="22"/>
        </w:rPr>
        <w:t>Pełne dane adresowe Wykonawcy/Wykonawców:</w:t>
      </w:r>
    </w:p>
    <w:p w:rsidR="001C20E2" w:rsidRPr="00B551B3" w:rsidRDefault="001C20E2" w:rsidP="001C20E2">
      <w:pPr>
        <w:tabs>
          <w:tab w:val="left" w:leader="dot" w:pos="9072"/>
        </w:tabs>
        <w:spacing w:before="120" w:line="288" w:lineRule="auto"/>
        <w:rPr>
          <w:rFonts w:ascii="Calibri" w:hAnsi="Calibri"/>
          <w:sz w:val="22"/>
          <w:szCs w:val="22"/>
        </w:rPr>
      </w:pPr>
      <w:r w:rsidRPr="00B551B3">
        <w:rPr>
          <w:rFonts w:ascii="Calibri" w:hAnsi="Calibri"/>
          <w:sz w:val="22"/>
          <w:szCs w:val="22"/>
        </w:rPr>
        <w:t>Nazwa (</w:t>
      </w:r>
      <w:proofErr w:type="spellStart"/>
      <w:r w:rsidRPr="00B551B3">
        <w:rPr>
          <w:rFonts w:ascii="Calibri" w:hAnsi="Calibri"/>
          <w:sz w:val="22"/>
          <w:szCs w:val="22"/>
        </w:rPr>
        <w:t>firma</w:t>
      </w:r>
      <w:proofErr w:type="spellEnd"/>
      <w:r w:rsidRPr="00B551B3">
        <w:rPr>
          <w:rFonts w:ascii="Calibri" w:hAnsi="Calibri"/>
          <w:sz w:val="22"/>
          <w:szCs w:val="22"/>
        </w:rPr>
        <w:t>)/imię nazwisko…………………………………………………………….</w:t>
      </w:r>
    </w:p>
    <w:p w:rsidR="001C20E2" w:rsidRPr="00B551B3" w:rsidRDefault="001C20E2" w:rsidP="001C20E2">
      <w:pPr>
        <w:tabs>
          <w:tab w:val="left" w:leader="dot" w:pos="9072"/>
        </w:tabs>
        <w:spacing w:before="120" w:line="288" w:lineRule="auto"/>
        <w:rPr>
          <w:rFonts w:ascii="Calibri" w:hAnsi="Calibri"/>
          <w:sz w:val="22"/>
          <w:szCs w:val="22"/>
        </w:rPr>
      </w:pPr>
      <w:r w:rsidRPr="00B551B3">
        <w:rPr>
          <w:rFonts w:ascii="Calibri" w:hAnsi="Calibri"/>
          <w:sz w:val="22"/>
          <w:szCs w:val="22"/>
        </w:rPr>
        <w:t>Adres ………………………………………………………………………………………………….</w:t>
      </w:r>
    </w:p>
    <w:p w:rsidR="001C20E2" w:rsidRPr="00B551B3" w:rsidRDefault="001C20E2" w:rsidP="001C20E2">
      <w:pPr>
        <w:tabs>
          <w:tab w:val="left" w:leader="dot" w:pos="9072"/>
        </w:tabs>
        <w:spacing w:before="120" w:line="288" w:lineRule="auto"/>
        <w:rPr>
          <w:rFonts w:ascii="Calibri" w:hAnsi="Calibri"/>
          <w:sz w:val="22"/>
          <w:szCs w:val="22"/>
        </w:rPr>
      </w:pPr>
      <w:r w:rsidRPr="00B551B3">
        <w:rPr>
          <w:rFonts w:ascii="Calibri" w:hAnsi="Calibri"/>
          <w:sz w:val="22"/>
          <w:szCs w:val="22"/>
        </w:rPr>
        <w:t>Adres do korespondencji …………………………………………………………………..</w:t>
      </w:r>
    </w:p>
    <w:p w:rsidR="001C20E2" w:rsidRPr="00B551B3" w:rsidRDefault="001C20E2" w:rsidP="001C20E2">
      <w:pPr>
        <w:tabs>
          <w:tab w:val="left" w:leader="dot" w:pos="9072"/>
        </w:tabs>
        <w:spacing w:before="120" w:line="288" w:lineRule="auto"/>
        <w:rPr>
          <w:rFonts w:ascii="Calibri" w:hAnsi="Calibri"/>
          <w:sz w:val="22"/>
          <w:szCs w:val="22"/>
        </w:rPr>
      </w:pPr>
      <w:r w:rsidRPr="00B551B3">
        <w:rPr>
          <w:rFonts w:ascii="Calibri" w:hAnsi="Calibri"/>
          <w:sz w:val="22"/>
          <w:szCs w:val="22"/>
        </w:rPr>
        <w:t>Nr telefonu/nr faksu ………………………………………………………………………….</w:t>
      </w:r>
    </w:p>
    <w:p w:rsidR="001C20E2" w:rsidRPr="00B551B3" w:rsidRDefault="001C20E2" w:rsidP="001C20E2">
      <w:pPr>
        <w:tabs>
          <w:tab w:val="left" w:leader="dot" w:pos="9072"/>
        </w:tabs>
        <w:spacing w:before="120" w:line="288" w:lineRule="auto"/>
        <w:rPr>
          <w:rFonts w:ascii="Calibri" w:hAnsi="Calibri"/>
          <w:sz w:val="22"/>
          <w:szCs w:val="22"/>
          <w:lang w:val="it-IT"/>
        </w:rPr>
      </w:pPr>
      <w:r w:rsidRPr="00B551B3">
        <w:rPr>
          <w:rFonts w:ascii="Calibri" w:hAnsi="Calibri"/>
          <w:sz w:val="22"/>
          <w:szCs w:val="22"/>
          <w:lang w:val="it-IT"/>
        </w:rPr>
        <w:t>e-mail: ……………………………………………………………………………………….........</w:t>
      </w:r>
    </w:p>
    <w:p w:rsidR="00490D6A" w:rsidRPr="00B551B3" w:rsidRDefault="001C20E2" w:rsidP="00490D6A">
      <w:pPr>
        <w:suppressAutoHyphens/>
        <w:spacing w:after="120" w:line="276" w:lineRule="auto"/>
        <w:jc w:val="both"/>
        <w:rPr>
          <w:rFonts w:asciiTheme="minorHAnsi" w:hAnsiTheme="minorHAnsi"/>
          <w:b/>
          <w:sz w:val="22"/>
          <w:szCs w:val="20"/>
          <w:lang w:eastAsia="ar-SA"/>
        </w:rPr>
      </w:pPr>
      <w:r w:rsidRPr="00B551B3">
        <w:rPr>
          <w:rFonts w:ascii="Calibri" w:eastAsia="Calibri" w:hAnsi="Calibri"/>
          <w:sz w:val="22"/>
          <w:szCs w:val="22"/>
          <w:lang w:eastAsia="en-US"/>
        </w:rPr>
        <w:t xml:space="preserve">Nawiązując do ogłoszenia o </w:t>
      </w:r>
      <w:r w:rsidR="00485F16" w:rsidRPr="00B551B3">
        <w:rPr>
          <w:rFonts w:asciiTheme="minorHAnsi" w:hAnsiTheme="minorHAnsi"/>
          <w:b/>
          <w:sz w:val="22"/>
          <w:szCs w:val="22"/>
          <w:lang w:eastAsia="ar-SA"/>
        </w:rPr>
        <w:t xml:space="preserve">przetargu nieograniczonym </w:t>
      </w:r>
      <w:r w:rsidR="00485F16" w:rsidRPr="00B551B3">
        <w:rPr>
          <w:rFonts w:asciiTheme="minorHAnsi" w:hAnsiTheme="minorHAnsi"/>
          <w:b/>
          <w:bCs/>
          <w:sz w:val="22"/>
          <w:szCs w:val="22"/>
          <w:lang w:eastAsia="ar-SA"/>
        </w:rPr>
        <w:t>o wartości szacunkowej poniżej 209 000 euro</w:t>
      </w:r>
      <w:r w:rsidR="00485F16" w:rsidRPr="00B551B3">
        <w:rPr>
          <w:rFonts w:asciiTheme="minorHAnsi" w:hAnsiTheme="minorHAnsi"/>
          <w:sz w:val="22"/>
          <w:szCs w:val="22"/>
          <w:lang w:eastAsia="ar-SA"/>
        </w:rPr>
        <w:t xml:space="preserve">  na </w:t>
      </w:r>
      <w:proofErr w:type="spellStart"/>
      <w:r w:rsidR="00485F16" w:rsidRPr="00B551B3">
        <w:rPr>
          <w:rFonts w:asciiTheme="minorHAnsi" w:hAnsiTheme="minorHAnsi"/>
          <w:b/>
          <w:sz w:val="22"/>
          <w:szCs w:val="22"/>
        </w:rPr>
        <w:t>na</w:t>
      </w:r>
      <w:proofErr w:type="spellEnd"/>
      <w:r w:rsidR="00485F16" w:rsidRPr="00B551B3">
        <w:rPr>
          <w:rFonts w:asciiTheme="minorHAnsi" w:hAnsiTheme="minorHAnsi"/>
          <w:b/>
          <w:sz w:val="22"/>
          <w:szCs w:val="22"/>
        </w:rPr>
        <w:t xml:space="preserve"> </w:t>
      </w:r>
      <w:r w:rsidR="00B67DAB">
        <w:rPr>
          <w:rFonts w:asciiTheme="minorHAnsi" w:hAnsiTheme="minorHAnsi"/>
          <w:b/>
          <w:sz w:val="22"/>
          <w:szCs w:val="22"/>
        </w:rPr>
        <w:t>dostawę</w:t>
      </w:r>
      <w:r w:rsidR="00485F16" w:rsidRPr="00B551B3">
        <w:rPr>
          <w:rFonts w:asciiTheme="minorHAnsi" w:hAnsiTheme="minorHAnsi"/>
          <w:b/>
          <w:sz w:val="22"/>
          <w:szCs w:val="22"/>
        </w:rPr>
        <w:t xml:space="preserve"> </w:t>
      </w:r>
      <w:r w:rsidR="00EF6CE0" w:rsidRPr="00B551B3">
        <w:rPr>
          <w:rFonts w:asciiTheme="minorHAnsi" w:hAnsiTheme="minorHAnsi"/>
          <w:b/>
          <w:sz w:val="22"/>
          <w:szCs w:val="22"/>
        </w:rPr>
        <w:t>pomocy dydaktycznych</w:t>
      </w:r>
      <w:r w:rsidR="00822D54">
        <w:rPr>
          <w:rFonts w:asciiTheme="minorHAnsi" w:hAnsiTheme="minorHAnsi"/>
          <w:b/>
          <w:sz w:val="22"/>
          <w:szCs w:val="22"/>
        </w:rPr>
        <w:t xml:space="preserve"> do </w:t>
      </w:r>
      <w:r w:rsidR="00B67DAB">
        <w:rPr>
          <w:rFonts w:asciiTheme="minorHAnsi" w:hAnsiTheme="minorHAnsi"/>
          <w:b/>
          <w:sz w:val="22"/>
          <w:szCs w:val="22"/>
        </w:rPr>
        <w:t xml:space="preserve">sopockich </w:t>
      </w:r>
      <w:r w:rsidR="00986299">
        <w:rPr>
          <w:rFonts w:asciiTheme="minorHAnsi" w:hAnsiTheme="minorHAnsi"/>
          <w:b/>
          <w:sz w:val="22"/>
          <w:szCs w:val="22"/>
        </w:rPr>
        <w:t xml:space="preserve">szkół </w:t>
      </w:r>
      <w:proofErr w:type="spellStart"/>
      <w:r w:rsidR="00986299">
        <w:rPr>
          <w:rFonts w:asciiTheme="minorHAnsi" w:hAnsiTheme="minorHAnsi"/>
          <w:b/>
          <w:sz w:val="22"/>
          <w:szCs w:val="22"/>
        </w:rPr>
        <w:t>ponadgimnazjalnych</w:t>
      </w:r>
      <w:proofErr w:type="spellEnd"/>
      <w:r w:rsidR="00986299">
        <w:rPr>
          <w:rFonts w:asciiTheme="minorHAnsi" w:hAnsiTheme="minorHAnsi"/>
          <w:b/>
          <w:sz w:val="22"/>
          <w:szCs w:val="22"/>
        </w:rPr>
        <w:t xml:space="preserve"> </w:t>
      </w:r>
      <w:r w:rsidR="00B67DAB">
        <w:rPr>
          <w:rFonts w:asciiTheme="minorHAnsi" w:hAnsiTheme="minorHAnsi"/>
          <w:b/>
          <w:sz w:val="22"/>
          <w:szCs w:val="22"/>
        </w:rPr>
        <w:t>w ramach projektu „Droga do sukcesu”</w:t>
      </w:r>
      <w:r w:rsidR="00822D54">
        <w:rPr>
          <w:rFonts w:asciiTheme="minorHAnsi" w:hAnsiTheme="minorHAnsi"/>
          <w:b/>
          <w:sz w:val="22"/>
          <w:szCs w:val="22"/>
        </w:rPr>
        <w:t xml:space="preserve">: </w:t>
      </w:r>
      <w:r w:rsidR="00485F16" w:rsidRPr="00B551B3">
        <w:rPr>
          <w:rFonts w:ascii="Calibri" w:hAnsi="Calibri"/>
          <w:sz w:val="22"/>
          <w:szCs w:val="22"/>
        </w:rPr>
        <w:t>o</w:t>
      </w:r>
      <w:r w:rsidRPr="00B551B3">
        <w:rPr>
          <w:rFonts w:ascii="Calibri" w:hAnsi="Calibri"/>
          <w:sz w:val="22"/>
          <w:szCs w:val="22"/>
        </w:rPr>
        <w:t xml:space="preserve">ferujemy wykonanie przedmiotu </w:t>
      </w:r>
      <w:proofErr w:type="spellStart"/>
      <w:r w:rsidRPr="00B551B3">
        <w:rPr>
          <w:rFonts w:ascii="Calibri" w:hAnsi="Calibri"/>
          <w:sz w:val="22"/>
          <w:szCs w:val="22"/>
        </w:rPr>
        <w:t>zamówienia</w:t>
      </w:r>
      <w:proofErr w:type="spellEnd"/>
      <w:r w:rsidRPr="00B551B3">
        <w:rPr>
          <w:rFonts w:ascii="Calibri" w:hAnsi="Calibri"/>
          <w:sz w:val="22"/>
          <w:szCs w:val="22"/>
        </w:rPr>
        <w:t xml:space="preserve"> za </w:t>
      </w:r>
      <w:r w:rsidRPr="00B551B3">
        <w:rPr>
          <w:rFonts w:ascii="Calibri" w:hAnsi="Calibri"/>
          <w:b/>
          <w:sz w:val="22"/>
          <w:szCs w:val="22"/>
        </w:rPr>
        <w:t xml:space="preserve">cenę </w:t>
      </w:r>
      <w:r w:rsidR="00485F16" w:rsidRPr="00B551B3">
        <w:rPr>
          <w:rFonts w:ascii="Calibri" w:hAnsi="Calibri"/>
          <w:b/>
          <w:sz w:val="22"/>
          <w:szCs w:val="22"/>
        </w:rPr>
        <w:t>brutto</w:t>
      </w:r>
      <w:r w:rsidRPr="00B551B3">
        <w:rPr>
          <w:rFonts w:ascii="Calibri" w:hAnsi="Calibri"/>
          <w:sz w:val="22"/>
          <w:szCs w:val="22"/>
        </w:rPr>
        <w:t xml:space="preserve">, ustaloną zgodnie z dyspozycjami specyfikacji istotnych warunków </w:t>
      </w:r>
      <w:proofErr w:type="spellStart"/>
      <w:r w:rsidRPr="00B551B3">
        <w:rPr>
          <w:rFonts w:ascii="Calibri" w:hAnsi="Calibri"/>
          <w:sz w:val="22"/>
          <w:szCs w:val="22"/>
        </w:rPr>
        <w:t>zamówienia</w:t>
      </w:r>
      <w:proofErr w:type="spellEnd"/>
      <w:r w:rsidRPr="00B551B3">
        <w:rPr>
          <w:rFonts w:ascii="Calibri" w:hAnsi="Calibri"/>
          <w:sz w:val="22"/>
          <w:szCs w:val="22"/>
        </w:rPr>
        <w:t>:</w:t>
      </w:r>
      <w:r w:rsidR="00490D6A" w:rsidRPr="00B551B3">
        <w:rPr>
          <w:rFonts w:asciiTheme="minorHAnsi" w:hAnsiTheme="minorHAnsi"/>
          <w:b/>
          <w:sz w:val="22"/>
          <w:szCs w:val="20"/>
          <w:lang w:eastAsia="ar-SA"/>
        </w:rPr>
        <w:t xml:space="preserve"> </w:t>
      </w:r>
    </w:p>
    <w:p w:rsidR="00490D6A" w:rsidRPr="00B551B3" w:rsidRDefault="00490D6A" w:rsidP="00490D6A">
      <w:pPr>
        <w:suppressAutoHyphens/>
        <w:spacing w:after="120" w:line="276" w:lineRule="auto"/>
        <w:jc w:val="both"/>
        <w:rPr>
          <w:rFonts w:asciiTheme="minorHAnsi" w:hAnsiTheme="minorHAnsi"/>
          <w:sz w:val="22"/>
          <w:szCs w:val="20"/>
          <w:lang w:eastAsia="ar-SA"/>
        </w:rPr>
      </w:pPr>
      <w:r w:rsidRPr="00B551B3">
        <w:rPr>
          <w:rFonts w:asciiTheme="minorHAnsi" w:hAnsiTheme="minorHAnsi"/>
          <w:b/>
          <w:sz w:val="22"/>
          <w:szCs w:val="20"/>
          <w:lang w:eastAsia="ar-SA"/>
        </w:rPr>
        <w:t>CZĘŚĆ I*</w:t>
      </w:r>
      <w:r w:rsidRPr="00B551B3">
        <w:rPr>
          <w:rFonts w:asciiTheme="minorHAnsi" w:hAnsiTheme="minorHAnsi"/>
          <w:sz w:val="22"/>
          <w:szCs w:val="20"/>
          <w:lang w:eastAsia="ar-SA"/>
        </w:rPr>
        <w:t xml:space="preserve"> </w:t>
      </w:r>
      <w:r w:rsidR="00A31E07" w:rsidRPr="00B551B3">
        <w:rPr>
          <w:rFonts w:asciiTheme="minorHAnsi" w:hAnsiTheme="minorHAnsi"/>
          <w:b/>
          <w:sz w:val="22"/>
          <w:szCs w:val="20"/>
          <w:lang w:eastAsia="ar-SA"/>
        </w:rPr>
        <w:t xml:space="preserve">– </w:t>
      </w:r>
      <w:r w:rsidR="00822D54">
        <w:rPr>
          <w:rFonts w:asciiTheme="minorHAnsi" w:hAnsiTheme="minorHAnsi"/>
          <w:b/>
          <w:sz w:val="22"/>
          <w:szCs w:val="20"/>
          <w:lang w:eastAsia="ar-SA"/>
        </w:rPr>
        <w:t>lapt</w:t>
      </w:r>
      <w:r w:rsidR="0085284C">
        <w:rPr>
          <w:rFonts w:asciiTheme="minorHAnsi" w:hAnsiTheme="minorHAnsi"/>
          <w:b/>
          <w:sz w:val="22"/>
          <w:szCs w:val="20"/>
          <w:lang w:eastAsia="ar-SA"/>
        </w:rPr>
        <w:t>opy, oprogramowanie i urządzenie</w:t>
      </w:r>
      <w:r w:rsidR="00822D54">
        <w:rPr>
          <w:rFonts w:asciiTheme="minorHAnsi" w:hAnsiTheme="minorHAnsi"/>
          <w:b/>
          <w:sz w:val="22"/>
          <w:szCs w:val="20"/>
          <w:lang w:eastAsia="ar-SA"/>
        </w:rPr>
        <w:t xml:space="preserve"> wielofunkcyjne</w:t>
      </w:r>
      <w:r w:rsidR="00A31E07" w:rsidRPr="00B551B3">
        <w:rPr>
          <w:rFonts w:asciiTheme="minorHAnsi" w:hAnsiTheme="minorHAnsi"/>
          <w:sz w:val="22"/>
          <w:szCs w:val="20"/>
          <w:lang w:eastAsia="ar-SA"/>
        </w:rPr>
        <w:t xml:space="preserve"> </w:t>
      </w:r>
    </w:p>
    <w:p w:rsidR="00490D6A" w:rsidRPr="00B551B3" w:rsidRDefault="00490D6A" w:rsidP="00490D6A">
      <w:pPr>
        <w:tabs>
          <w:tab w:val="left" w:pos="-567"/>
        </w:tabs>
        <w:spacing w:after="120" w:line="360" w:lineRule="auto"/>
        <w:ind w:right="-1"/>
        <w:jc w:val="both"/>
        <w:rPr>
          <w:rFonts w:ascii="Calibri" w:eastAsia="Calibri" w:hAnsi="Calibri"/>
          <w:sz w:val="22"/>
          <w:szCs w:val="22"/>
          <w:lang w:eastAsia="en-US"/>
        </w:rPr>
      </w:pPr>
      <w:r w:rsidRPr="00B551B3">
        <w:rPr>
          <w:rFonts w:ascii="Calibri" w:eastAsia="Calibri" w:hAnsi="Calibri"/>
          <w:sz w:val="22"/>
          <w:szCs w:val="22"/>
          <w:lang w:eastAsia="en-US"/>
        </w:rPr>
        <w:t xml:space="preserve">cena brutto ................................... zł  (słownie.............................................................................złotych) </w:t>
      </w:r>
    </w:p>
    <w:p w:rsidR="00490D6A" w:rsidRPr="00B551B3" w:rsidRDefault="00490D6A" w:rsidP="00490D6A">
      <w:pPr>
        <w:tabs>
          <w:tab w:val="left" w:pos="-567"/>
          <w:tab w:val="left" w:pos="9214"/>
        </w:tabs>
        <w:spacing w:after="120" w:line="360" w:lineRule="auto"/>
        <w:ind w:right="-1"/>
        <w:jc w:val="both"/>
        <w:rPr>
          <w:rFonts w:ascii="Calibri" w:eastAsia="Calibri" w:hAnsi="Calibri"/>
          <w:sz w:val="22"/>
          <w:szCs w:val="22"/>
          <w:lang w:eastAsia="en-US"/>
        </w:rPr>
      </w:pPr>
      <w:r w:rsidRPr="00B551B3">
        <w:rPr>
          <w:rFonts w:ascii="Calibri" w:eastAsia="Calibri" w:hAnsi="Calibri"/>
          <w:sz w:val="22"/>
          <w:szCs w:val="22"/>
          <w:lang w:eastAsia="en-US"/>
        </w:rPr>
        <w:t xml:space="preserve">VAT stawka: ...........%  wartość ................................... zł  (słownie..................................................................... złotych) </w:t>
      </w:r>
    </w:p>
    <w:p w:rsidR="00490D6A" w:rsidRPr="00B551B3" w:rsidRDefault="00490D6A" w:rsidP="00490D6A">
      <w:pPr>
        <w:tabs>
          <w:tab w:val="left" w:pos="-567"/>
        </w:tabs>
        <w:spacing w:after="120" w:line="360" w:lineRule="auto"/>
        <w:ind w:right="-1"/>
        <w:jc w:val="both"/>
        <w:rPr>
          <w:rFonts w:ascii="Calibri" w:eastAsia="Calibri" w:hAnsi="Calibri"/>
          <w:sz w:val="22"/>
          <w:szCs w:val="22"/>
          <w:lang w:eastAsia="en-US"/>
        </w:rPr>
      </w:pPr>
      <w:r w:rsidRPr="00B551B3">
        <w:rPr>
          <w:rFonts w:ascii="Calibri" w:eastAsia="Calibri" w:hAnsi="Calibri"/>
          <w:sz w:val="22"/>
          <w:szCs w:val="22"/>
          <w:lang w:eastAsia="en-US"/>
        </w:rPr>
        <w:t xml:space="preserve">cena netto ................................... zł  (słownie............................................................................. złotych) </w:t>
      </w:r>
    </w:p>
    <w:p w:rsidR="00490D6A" w:rsidRPr="00B551B3" w:rsidRDefault="00490D6A" w:rsidP="00490D6A">
      <w:pPr>
        <w:tabs>
          <w:tab w:val="left" w:pos="-567"/>
        </w:tabs>
        <w:spacing w:after="120" w:line="276" w:lineRule="auto"/>
        <w:contextualSpacing/>
        <w:jc w:val="both"/>
        <w:rPr>
          <w:rFonts w:ascii="Calibri" w:hAnsi="Calibri"/>
          <w:sz w:val="22"/>
          <w:szCs w:val="22"/>
        </w:rPr>
      </w:pPr>
      <w:r w:rsidRPr="00B551B3">
        <w:rPr>
          <w:rFonts w:ascii="Calibri" w:hAnsi="Calibri"/>
          <w:sz w:val="22"/>
          <w:szCs w:val="22"/>
        </w:rPr>
        <w:t xml:space="preserve">Zobowiązujemy się do wykonania przedmiotu </w:t>
      </w:r>
      <w:proofErr w:type="spellStart"/>
      <w:r w:rsidRPr="00B551B3">
        <w:rPr>
          <w:rFonts w:ascii="Calibri" w:hAnsi="Calibri"/>
          <w:sz w:val="22"/>
          <w:szCs w:val="22"/>
        </w:rPr>
        <w:t>zamówienia</w:t>
      </w:r>
      <w:proofErr w:type="spellEnd"/>
      <w:r w:rsidRPr="00B551B3">
        <w:rPr>
          <w:rFonts w:ascii="Calibri" w:hAnsi="Calibri"/>
          <w:sz w:val="22"/>
          <w:szCs w:val="22"/>
        </w:rPr>
        <w:t xml:space="preserve"> w </w:t>
      </w:r>
      <w:r w:rsidRPr="00B551B3">
        <w:rPr>
          <w:rFonts w:ascii="Calibri" w:hAnsi="Calibri"/>
          <w:b/>
          <w:sz w:val="22"/>
        </w:rPr>
        <w:t>terminie .</w:t>
      </w:r>
      <w:r w:rsidR="00F65D19">
        <w:rPr>
          <w:rFonts w:ascii="Calibri" w:hAnsi="Calibri"/>
          <w:b/>
          <w:sz w:val="22"/>
        </w:rPr>
        <w:t>.............................</w:t>
      </w:r>
      <w:r w:rsidRPr="00B551B3">
        <w:rPr>
          <w:rFonts w:ascii="Calibri" w:hAnsi="Calibri"/>
          <w:b/>
          <w:sz w:val="22"/>
        </w:rPr>
        <w:t>dni.</w:t>
      </w:r>
    </w:p>
    <w:p w:rsidR="00490D6A" w:rsidRPr="00B8485C" w:rsidRDefault="00490D6A" w:rsidP="00490D6A">
      <w:pPr>
        <w:suppressAutoHyphens/>
        <w:spacing w:after="120" w:line="276" w:lineRule="auto"/>
        <w:jc w:val="both"/>
        <w:rPr>
          <w:rFonts w:asciiTheme="minorHAnsi" w:hAnsiTheme="minorHAnsi"/>
          <w:sz w:val="16"/>
          <w:szCs w:val="16"/>
          <w:lang w:eastAsia="ar-SA"/>
        </w:rPr>
      </w:pPr>
    </w:p>
    <w:p w:rsidR="00490D6A" w:rsidRPr="00B551B3" w:rsidRDefault="00490D6A" w:rsidP="00490D6A">
      <w:pPr>
        <w:suppressAutoHyphens/>
        <w:spacing w:after="120" w:line="276" w:lineRule="auto"/>
        <w:jc w:val="both"/>
        <w:rPr>
          <w:rFonts w:asciiTheme="minorHAnsi" w:hAnsiTheme="minorHAnsi"/>
          <w:sz w:val="22"/>
          <w:szCs w:val="20"/>
          <w:lang w:eastAsia="ar-SA"/>
        </w:rPr>
      </w:pPr>
      <w:r w:rsidRPr="00B551B3">
        <w:rPr>
          <w:rFonts w:asciiTheme="minorHAnsi" w:hAnsiTheme="minorHAnsi"/>
          <w:b/>
          <w:sz w:val="22"/>
          <w:szCs w:val="20"/>
          <w:lang w:eastAsia="ar-SA"/>
        </w:rPr>
        <w:t>CZĘŚĆ II*</w:t>
      </w:r>
      <w:r w:rsidRPr="00B551B3">
        <w:rPr>
          <w:rFonts w:asciiTheme="minorHAnsi" w:hAnsiTheme="minorHAnsi"/>
          <w:sz w:val="22"/>
          <w:szCs w:val="20"/>
          <w:lang w:eastAsia="ar-SA"/>
        </w:rPr>
        <w:t xml:space="preserve"> </w:t>
      </w:r>
      <w:r w:rsidR="00822D54">
        <w:rPr>
          <w:rFonts w:asciiTheme="minorHAnsi" w:hAnsiTheme="minorHAnsi"/>
          <w:b/>
          <w:sz w:val="22"/>
          <w:szCs w:val="20"/>
          <w:lang w:eastAsia="ar-SA"/>
        </w:rPr>
        <w:t xml:space="preserve">– sprzęt audiowizualny i </w:t>
      </w:r>
      <w:r w:rsidR="00A31E07" w:rsidRPr="00B551B3">
        <w:rPr>
          <w:rFonts w:asciiTheme="minorHAnsi" w:hAnsiTheme="minorHAnsi"/>
          <w:b/>
          <w:sz w:val="22"/>
          <w:szCs w:val="20"/>
          <w:lang w:eastAsia="ar-SA"/>
        </w:rPr>
        <w:t>oprogramowanie</w:t>
      </w:r>
      <w:r w:rsidR="00822D54">
        <w:rPr>
          <w:rFonts w:asciiTheme="minorHAnsi" w:hAnsiTheme="minorHAnsi"/>
          <w:b/>
          <w:sz w:val="22"/>
          <w:szCs w:val="20"/>
          <w:lang w:eastAsia="ar-SA"/>
        </w:rPr>
        <w:t xml:space="preserve"> interaktywne</w:t>
      </w:r>
    </w:p>
    <w:p w:rsidR="00490D6A" w:rsidRPr="00B551B3" w:rsidRDefault="00490D6A" w:rsidP="00490D6A">
      <w:pPr>
        <w:tabs>
          <w:tab w:val="left" w:pos="-567"/>
        </w:tabs>
        <w:spacing w:after="120" w:line="360" w:lineRule="auto"/>
        <w:ind w:right="-1"/>
        <w:jc w:val="both"/>
        <w:rPr>
          <w:rFonts w:ascii="Calibri" w:eastAsia="Calibri" w:hAnsi="Calibri"/>
          <w:sz w:val="22"/>
          <w:szCs w:val="22"/>
          <w:lang w:eastAsia="en-US"/>
        </w:rPr>
      </w:pPr>
      <w:r w:rsidRPr="00B551B3">
        <w:rPr>
          <w:rFonts w:ascii="Calibri" w:eastAsia="Calibri" w:hAnsi="Calibri"/>
          <w:sz w:val="22"/>
          <w:szCs w:val="22"/>
          <w:lang w:eastAsia="en-US"/>
        </w:rPr>
        <w:t xml:space="preserve">cena brutto ................................... zł  (słownie.............................................................................złotych) </w:t>
      </w:r>
    </w:p>
    <w:p w:rsidR="00490D6A" w:rsidRPr="00B551B3" w:rsidRDefault="00490D6A" w:rsidP="00490D6A">
      <w:pPr>
        <w:tabs>
          <w:tab w:val="left" w:pos="-567"/>
          <w:tab w:val="left" w:pos="9214"/>
        </w:tabs>
        <w:spacing w:after="120" w:line="360" w:lineRule="auto"/>
        <w:ind w:right="-1"/>
        <w:jc w:val="both"/>
        <w:rPr>
          <w:rFonts w:ascii="Calibri" w:eastAsia="Calibri" w:hAnsi="Calibri"/>
          <w:sz w:val="22"/>
          <w:szCs w:val="22"/>
          <w:lang w:eastAsia="en-US"/>
        </w:rPr>
      </w:pPr>
      <w:r w:rsidRPr="00B551B3">
        <w:rPr>
          <w:rFonts w:ascii="Calibri" w:eastAsia="Calibri" w:hAnsi="Calibri"/>
          <w:sz w:val="22"/>
          <w:szCs w:val="22"/>
          <w:lang w:eastAsia="en-US"/>
        </w:rPr>
        <w:t xml:space="preserve">VAT stawka: ...........%  wartość ................................... zł  (słownie..................................................................... złotych) </w:t>
      </w:r>
    </w:p>
    <w:p w:rsidR="00490D6A" w:rsidRPr="00B8485C" w:rsidRDefault="00490D6A" w:rsidP="00B8485C">
      <w:pPr>
        <w:tabs>
          <w:tab w:val="left" w:pos="-567"/>
        </w:tabs>
        <w:spacing w:after="120" w:line="360" w:lineRule="auto"/>
        <w:ind w:right="-1"/>
        <w:jc w:val="both"/>
        <w:rPr>
          <w:rFonts w:ascii="Calibri" w:eastAsia="Calibri" w:hAnsi="Calibri"/>
          <w:sz w:val="22"/>
          <w:szCs w:val="22"/>
          <w:lang w:eastAsia="en-US"/>
        </w:rPr>
      </w:pPr>
      <w:r w:rsidRPr="00B551B3">
        <w:rPr>
          <w:rFonts w:ascii="Calibri" w:eastAsia="Calibri" w:hAnsi="Calibri"/>
          <w:sz w:val="22"/>
          <w:szCs w:val="22"/>
          <w:lang w:eastAsia="en-US"/>
        </w:rPr>
        <w:t xml:space="preserve">cena netto ................................... zł  (słownie............................................................................. złotych) </w:t>
      </w:r>
      <w:r w:rsidRPr="00B551B3">
        <w:rPr>
          <w:rFonts w:ascii="Calibri" w:hAnsi="Calibri"/>
          <w:sz w:val="22"/>
          <w:szCs w:val="22"/>
        </w:rPr>
        <w:t xml:space="preserve">Zobowiązujemy się do wykonania przedmiotu </w:t>
      </w:r>
      <w:proofErr w:type="spellStart"/>
      <w:r w:rsidRPr="00B551B3">
        <w:rPr>
          <w:rFonts w:ascii="Calibri" w:hAnsi="Calibri"/>
          <w:sz w:val="22"/>
          <w:szCs w:val="22"/>
        </w:rPr>
        <w:t>zamówienia</w:t>
      </w:r>
      <w:proofErr w:type="spellEnd"/>
      <w:r w:rsidRPr="00B551B3">
        <w:rPr>
          <w:rFonts w:ascii="Calibri" w:hAnsi="Calibri"/>
          <w:sz w:val="22"/>
          <w:szCs w:val="22"/>
        </w:rPr>
        <w:t xml:space="preserve"> w </w:t>
      </w:r>
      <w:r w:rsidRPr="00B551B3">
        <w:rPr>
          <w:rFonts w:ascii="Calibri" w:hAnsi="Calibri"/>
          <w:b/>
          <w:sz w:val="22"/>
        </w:rPr>
        <w:t>terminie .</w:t>
      </w:r>
      <w:r w:rsidR="00F65D19">
        <w:rPr>
          <w:rFonts w:ascii="Calibri" w:hAnsi="Calibri"/>
          <w:b/>
          <w:sz w:val="22"/>
        </w:rPr>
        <w:t>...........................</w:t>
      </w:r>
      <w:r w:rsidRPr="00B551B3">
        <w:rPr>
          <w:rFonts w:ascii="Calibri" w:hAnsi="Calibri"/>
          <w:b/>
          <w:sz w:val="22"/>
        </w:rPr>
        <w:t>dni.</w:t>
      </w:r>
    </w:p>
    <w:p w:rsidR="00490D6A" w:rsidRPr="00B551B3" w:rsidRDefault="00490D6A" w:rsidP="00490D6A">
      <w:pPr>
        <w:suppressAutoHyphens/>
        <w:spacing w:after="120" w:line="276" w:lineRule="auto"/>
        <w:jc w:val="both"/>
        <w:rPr>
          <w:rFonts w:asciiTheme="minorHAnsi" w:hAnsiTheme="minorHAnsi"/>
          <w:b/>
          <w:sz w:val="22"/>
          <w:szCs w:val="20"/>
          <w:lang w:eastAsia="ar-SA"/>
        </w:rPr>
      </w:pPr>
    </w:p>
    <w:p w:rsidR="001C20E2" w:rsidRPr="00B551B3" w:rsidRDefault="001C20E2" w:rsidP="002E6144">
      <w:pPr>
        <w:numPr>
          <w:ilvl w:val="0"/>
          <w:numId w:val="16"/>
        </w:numPr>
        <w:tabs>
          <w:tab w:val="left" w:pos="-567"/>
        </w:tabs>
        <w:spacing w:after="120" w:line="276" w:lineRule="auto"/>
        <w:ind w:left="284" w:hanging="284"/>
        <w:contextualSpacing/>
        <w:jc w:val="both"/>
        <w:rPr>
          <w:rFonts w:ascii="Calibri" w:hAnsi="Calibri"/>
          <w:sz w:val="22"/>
          <w:szCs w:val="22"/>
        </w:rPr>
      </w:pPr>
      <w:r w:rsidRPr="00B551B3">
        <w:rPr>
          <w:rFonts w:ascii="Calibri" w:hAnsi="Calibri"/>
          <w:sz w:val="22"/>
          <w:szCs w:val="22"/>
        </w:rPr>
        <w:lastRenderedPageBreak/>
        <w:t xml:space="preserve">Oświadczamy, że zapoznaliśmy się ze specyfikacją istotnych warunków </w:t>
      </w:r>
      <w:proofErr w:type="spellStart"/>
      <w:r w:rsidRPr="00B551B3">
        <w:rPr>
          <w:rFonts w:ascii="Calibri" w:hAnsi="Calibri"/>
          <w:sz w:val="22"/>
          <w:szCs w:val="22"/>
        </w:rPr>
        <w:t>zamówienia</w:t>
      </w:r>
      <w:proofErr w:type="spellEnd"/>
      <w:r w:rsidRPr="00B551B3">
        <w:rPr>
          <w:rFonts w:ascii="Calibri" w:hAnsi="Calibri"/>
          <w:sz w:val="22"/>
          <w:szCs w:val="22"/>
        </w:rPr>
        <w:t xml:space="preserve"> i nie wnosimy do niej zastrzeżeń oraz, że zdobyliśmy konieczne informacje do przygotowania Oferty oraz, że spełniamy wymogi określone w Specyfikacji Istotnych Warunków Zamówienia.</w:t>
      </w:r>
    </w:p>
    <w:p w:rsidR="001C20E2" w:rsidRPr="00B551B3" w:rsidRDefault="001C20E2" w:rsidP="002E6144">
      <w:pPr>
        <w:numPr>
          <w:ilvl w:val="0"/>
          <w:numId w:val="16"/>
        </w:numPr>
        <w:tabs>
          <w:tab w:val="left" w:pos="-567"/>
        </w:tabs>
        <w:spacing w:after="120" w:line="276" w:lineRule="auto"/>
        <w:ind w:left="284" w:hanging="284"/>
        <w:contextualSpacing/>
        <w:jc w:val="both"/>
        <w:rPr>
          <w:rFonts w:ascii="Calibri" w:hAnsi="Calibri"/>
          <w:sz w:val="22"/>
          <w:szCs w:val="22"/>
        </w:rPr>
      </w:pPr>
      <w:r w:rsidRPr="00B551B3">
        <w:rPr>
          <w:rFonts w:ascii="Calibri" w:hAnsi="Calibri"/>
          <w:sz w:val="22"/>
          <w:szCs w:val="22"/>
        </w:rPr>
        <w:t xml:space="preserve">Oświadczamy, że uważamy się za związanych Ofertą na czas wskazany w Specyfikacji Istotnych Warunków Zamówienia, </w:t>
      </w:r>
      <w:r w:rsidRPr="00B551B3">
        <w:rPr>
          <w:rFonts w:ascii="Calibri" w:hAnsi="Calibri"/>
          <w:b/>
          <w:sz w:val="22"/>
          <w:szCs w:val="22"/>
        </w:rPr>
        <w:t>czyli na</w:t>
      </w:r>
      <w:r w:rsidR="00485F16" w:rsidRPr="00B551B3">
        <w:rPr>
          <w:rFonts w:ascii="Calibri" w:hAnsi="Calibri"/>
          <w:b/>
          <w:sz w:val="22"/>
          <w:szCs w:val="22"/>
        </w:rPr>
        <w:t xml:space="preserve"> 30</w:t>
      </w:r>
      <w:r w:rsidRPr="00B551B3">
        <w:rPr>
          <w:rFonts w:ascii="Calibri" w:hAnsi="Calibri"/>
          <w:b/>
          <w:sz w:val="22"/>
          <w:szCs w:val="22"/>
        </w:rPr>
        <w:t xml:space="preserve"> dni</w:t>
      </w:r>
      <w:r w:rsidRPr="00B551B3">
        <w:rPr>
          <w:rFonts w:ascii="Calibri" w:hAnsi="Calibri"/>
          <w:sz w:val="22"/>
          <w:szCs w:val="22"/>
        </w:rPr>
        <w:t xml:space="preserve"> od terminu składania Ofert.</w:t>
      </w:r>
    </w:p>
    <w:p w:rsidR="001C20E2" w:rsidRPr="00B551B3" w:rsidRDefault="001C20E2" w:rsidP="002E6144">
      <w:pPr>
        <w:numPr>
          <w:ilvl w:val="0"/>
          <w:numId w:val="16"/>
        </w:numPr>
        <w:tabs>
          <w:tab w:val="left" w:pos="-567"/>
        </w:tabs>
        <w:spacing w:after="120" w:line="276" w:lineRule="auto"/>
        <w:ind w:left="284" w:hanging="284"/>
        <w:contextualSpacing/>
        <w:jc w:val="both"/>
        <w:rPr>
          <w:rFonts w:ascii="Calibri" w:hAnsi="Calibri"/>
          <w:sz w:val="22"/>
          <w:szCs w:val="22"/>
        </w:rPr>
      </w:pPr>
      <w:r w:rsidRPr="00B551B3">
        <w:rPr>
          <w:rFonts w:ascii="Calibri" w:hAnsi="Calibri"/>
          <w:sz w:val="22"/>
          <w:szCs w:val="22"/>
        </w:rPr>
        <w:t xml:space="preserve">Przedmiot </w:t>
      </w:r>
      <w:proofErr w:type="spellStart"/>
      <w:r w:rsidRPr="00B551B3">
        <w:rPr>
          <w:rFonts w:ascii="Calibri" w:hAnsi="Calibri"/>
          <w:sz w:val="22"/>
          <w:szCs w:val="22"/>
        </w:rPr>
        <w:t>zamówienia</w:t>
      </w:r>
      <w:proofErr w:type="spellEnd"/>
      <w:r w:rsidRPr="00B551B3">
        <w:rPr>
          <w:rFonts w:ascii="Calibri" w:hAnsi="Calibri"/>
          <w:sz w:val="22"/>
          <w:szCs w:val="22"/>
        </w:rPr>
        <w:t xml:space="preserve"> zamierzamy wykonać: </w:t>
      </w:r>
    </w:p>
    <w:p w:rsidR="001C20E2" w:rsidRPr="00B551B3" w:rsidRDefault="001C20E2" w:rsidP="002E6144">
      <w:pPr>
        <w:numPr>
          <w:ilvl w:val="3"/>
          <w:numId w:val="15"/>
        </w:numPr>
        <w:spacing w:after="120" w:line="276" w:lineRule="auto"/>
        <w:jc w:val="both"/>
        <w:rPr>
          <w:rFonts w:ascii="Calibri" w:eastAsia="Calibri" w:hAnsi="Calibri"/>
          <w:sz w:val="22"/>
          <w:szCs w:val="22"/>
          <w:lang w:eastAsia="en-US"/>
        </w:rPr>
      </w:pPr>
      <w:r w:rsidRPr="00B551B3">
        <w:rPr>
          <w:rFonts w:ascii="Calibri" w:eastAsia="Calibri" w:hAnsi="Calibri"/>
          <w:sz w:val="22"/>
          <w:szCs w:val="22"/>
          <w:lang w:eastAsia="en-US"/>
        </w:rPr>
        <w:t>siłami własnymi *</w:t>
      </w:r>
    </w:p>
    <w:p w:rsidR="001C20E2" w:rsidRPr="00B551B3" w:rsidRDefault="001C20E2" w:rsidP="002E6144">
      <w:pPr>
        <w:numPr>
          <w:ilvl w:val="3"/>
          <w:numId w:val="15"/>
        </w:numPr>
        <w:spacing w:after="120" w:line="276" w:lineRule="auto"/>
        <w:jc w:val="both"/>
        <w:rPr>
          <w:rFonts w:ascii="Calibri" w:eastAsia="Calibri" w:hAnsi="Calibri"/>
          <w:i/>
          <w:sz w:val="22"/>
          <w:szCs w:val="22"/>
          <w:lang w:eastAsia="en-US"/>
        </w:rPr>
      </w:pPr>
      <w:r w:rsidRPr="00B551B3">
        <w:rPr>
          <w:rFonts w:ascii="Calibri" w:eastAsia="Calibri" w:hAnsi="Calibri"/>
          <w:sz w:val="22"/>
          <w:szCs w:val="22"/>
          <w:lang w:eastAsia="en-US"/>
        </w:rPr>
        <w:t>siłami własnymi i przy pomocy podwykonawców w następującym zakresie</w:t>
      </w:r>
      <w:r w:rsidRPr="00B551B3">
        <w:rPr>
          <w:rFonts w:ascii="Calibri" w:hAnsi="Calibri"/>
          <w:sz w:val="20"/>
          <w:szCs w:val="20"/>
        </w:rPr>
        <w:t xml:space="preserve"> (</w:t>
      </w:r>
      <w:r w:rsidRPr="00B551B3">
        <w:rPr>
          <w:rFonts w:ascii="Calibri" w:hAnsi="Calibri"/>
          <w:sz w:val="22"/>
          <w:szCs w:val="22"/>
        </w:rPr>
        <w:t>wskazać zakres rzeczowy i finansowy</w:t>
      </w:r>
      <w:r w:rsidR="00EF6CE0" w:rsidRPr="00B551B3">
        <w:rPr>
          <w:rFonts w:ascii="Calibri" w:hAnsi="Calibri"/>
          <w:sz w:val="22"/>
          <w:szCs w:val="22"/>
        </w:rPr>
        <w:t>…………………….</w:t>
      </w:r>
      <w:r w:rsidRPr="00B551B3">
        <w:rPr>
          <w:rFonts w:ascii="Calibri" w:hAnsi="Calibri"/>
          <w:sz w:val="22"/>
          <w:szCs w:val="22"/>
        </w:rPr>
        <w:t>)</w:t>
      </w:r>
      <w:r w:rsidRPr="00B551B3">
        <w:rPr>
          <w:rFonts w:ascii="Calibri" w:eastAsia="Calibri" w:hAnsi="Calibri"/>
          <w:sz w:val="22"/>
          <w:szCs w:val="22"/>
          <w:lang w:eastAsia="en-US"/>
        </w:rPr>
        <w:t>: ……………………………………………………………………………       *</w:t>
      </w:r>
    </w:p>
    <w:p w:rsidR="00344266" w:rsidRPr="00B551B3" w:rsidRDefault="001C20E2" w:rsidP="002E6144">
      <w:pPr>
        <w:numPr>
          <w:ilvl w:val="0"/>
          <w:numId w:val="18"/>
        </w:numPr>
        <w:spacing w:after="120" w:line="276" w:lineRule="auto"/>
        <w:ind w:left="1491" w:hanging="357"/>
        <w:jc w:val="both"/>
        <w:rPr>
          <w:rFonts w:ascii="Calibri" w:eastAsia="Calibri" w:hAnsi="Calibri"/>
          <w:sz w:val="22"/>
          <w:szCs w:val="22"/>
          <w:lang w:eastAsia="en-US"/>
        </w:rPr>
      </w:pPr>
      <w:r w:rsidRPr="00B551B3">
        <w:rPr>
          <w:rFonts w:ascii="Calibri" w:eastAsia="Calibri" w:hAnsi="Calibri"/>
          <w:sz w:val="22"/>
          <w:szCs w:val="22"/>
          <w:lang w:eastAsia="en-US"/>
        </w:rPr>
        <w:t xml:space="preserve">przy pomocy podwykonawców, na których zasoby powołuję/powołujemy się w ofercie, w następującym zakresie (wskazać zakres rzeczowy i finansowy oraz nazwę podwykonawcy): ...……………………………………………………………………………………… * </w:t>
      </w:r>
    </w:p>
    <w:p w:rsidR="001C20E2" w:rsidRPr="00B551B3" w:rsidRDefault="001C20E2" w:rsidP="00344266">
      <w:pPr>
        <w:spacing w:after="120" w:line="276" w:lineRule="auto"/>
        <w:rPr>
          <w:rFonts w:ascii="Calibri" w:eastAsia="Calibri" w:hAnsi="Calibri"/>
          <w:sz w:val="22"/>
          <w:szCs w:val="22"/>
          <w:lang w:eastAsia="en-US"/>
        </w:rPr>
      </w:pPr>
      <w:r w:rsidRPr="00B551B3">
        <w:rPr>
          <w:rFonts w:ascii="Calibri" w:eastAsia="Calibri" w:hAnsi="Calibri"/>
          <w:i/>
          <w:sz w:val="22"/>
          <w:szCs w:val="22"/>
          <w:lang w:eastAsia="en-US"/>
        </w:rPr>
        <w:t>*</w:t>
      </w:r>
      <w:r w:rsidRPr="00B551B3">
        <w:rPr>
          <w:rFonts w:ascii="Calibri" w:eastAsia="Calibri" w:hAnsi="Calibri"/>
          <w:i/>
          <w:sz w:val="18"/>
          <w:szCs w:val="18"/>
          <w:lang w:eastAsia="en-US"/>
        </w:rPr>
        <w:t>niepotrzebne skreślić</w:t>
      </w:r>
    </w:p>
    <w:p w:rsidR="001C20E2" w:rsidRPr="00B551B3" w:rsidRDefault="001C20E2" w:rsidP="002E6144">
      <w:pPr>
        <w:numPr>
          <w:ilvl w:val="0"/>
          <w:numId w:val="16"/>
        </w:numPr>
        <w:tabs>
          <w:tab w:val="left" w:pos="-567"/>
        </w:tabs>
        <w:spacing w:after="120" w:line="320" w:lineRule="exact"/>
        <w:ind w:left="284" w:hanging="284"/>
        <w:contextualSpacing/>
        <w:jc w:val="both"/>
        <w:rPr>
          <w:rFonts w:ascii="Calibri" w:hAnsi="Calibri"/>
          <w:b/>
          <w:sz w:val="22"/>
          <w:szCs w:val="22"/>
        </w:rPr>
      </w:pPr>
      <w:r w:rsidRPr="00B551B3">
        <w:rPr>
          <w:rFonts w:ascii="Calibri" w:hAnsi="Calibri"/>
          <w:sz w:val="22"/>
          <w:szCs w:val="22"/>
        </w:rPr>
        <w:t xml:space="preserve">Oświadczamy, że zapoznaliśmy się z </w:t>
      </w:r>
      <w:r w:rsidRPr="00B67DAB">
        <w:rPr>
          <w:rFonts w:ascii="Calibri" w:hAnsi="Calibri"/>
          <w:b/>
          <w:sz w:val="22"/>
          <w:szCs w:val="22"/>
        </w:rPr>
        <w:t>istotnymi postanowieniami umowy</w:t>
      </w:r>
      <w:r w:rsidR="00B67DAB">
        <w:rPr>
          <w:rFonts w:ascii="Calibri" w:hAnsi="Calibri"/>
          <w:sz w:val="22"/>
          <w:szCs w:val="22"/>
        </w:rPr>
        <w:t xml:space="preserve"> załączonymi</w:t>
      </w:r>
      <w:r w:rsidRPr="00B551B3">
        <w:rPr>
          <w:rFonts w:ascii="Calibri" w:hAnsi="Calibri"/>
          <w:sz w:val="22"/>
          <w:szCs w:val="22"/>
        </w:rPr>
        <w:t xml:space="preserve"> do specyfikacji</w:t>
      </w:r>
      <w:r w:rsidR="00485F16" w:rsidRPr="00B551B3">
        <w:rPr>
          <w:rFonts w:ascii="Calibri" w:hAnsi="Calibri"/>
          <w:sz w:val="22"/>
          <w:szCs w:val="22"/>
        </w:rPr>
        <w:t xml:space="preserve"> istotnych warunków </w:t>
      </w:r>
      <w:proofErr w:type="spellStart"/>
      <w:r w:rsidR="00485F16" w:rsidRPr="00B551B3">
        <w:rPr>
          <w:rFonts w:ascii="Calibri" w:hAnsi="Calibri"/>
          <w:sz w:val="22"/>
          <w:szCs w:val="22"/>
        </w:rPr>
        <w:t>zamówienia</w:t>
      </w:r>
      <w:proofErr w:type="spellEnd"/>
      <w:r w:rsidR="00485F16" w:rsidRPr="00B551B3">
        <w:rPr>
          <w:rFonts w:ascii="Calibri" w:hAnsi="Calibri"/>
          <w:sz w:val="22"/>
          <w:szCs w:val="22"/>
        </w:rPr>
        <w:t xml:space="preserve"> </w:t>
      </w:r>
      <w:r w:rsidRPr="00B551B3">
        <w:rPr>
          <w:rFonts w:ascii="Calibri" w:hAnsi="Calibri"/>
          <w:sz w:val="22"/>
          <w:szCs w:val="22"/>
        </w:rPr>
        <w:t xml:space="preserve"> i p</w:t>
      </w:r>
      <w:r w:rsidR="00B67DAB">
        <w:rPr>
          <w:rFonts w:ascii="Calibri" w:hAnsi="Calibri"/>
          <w:sz w:val="22"/>
          <w:szCs w:val="22"/>
        </w:rPr>
        <w:t>rzyjmujemy je</w:t>
      </w:r>
      <w:r w:rsidRPr="00B551B3">
        <w:rPr>
          <w:rFonts w:ascii="Calibri" w:hAnsi="Calibri"/>
          <w:sz w:val="22"/>
          <w:szCs w:val="22"/>
        </w:rPr>
        <w:t xml:space="preserve"> bez zastrzeżeń.</w:t>
      </w:r>
    </w:p>
    <w:p w:rsidR="001C20E2" w:rsidRPr="00B551B3" w:rsidRDefault="001C20E2" w:rsidP="002E6144">
      <w:pPr>
        <w:numPr>
          <w:ilvl w:val="0"/>
          <w:numId w:val="16"/>
        </w:numPr>
        <w:tabs>
          <w:tab w:val="left" w:pos="-567"/>
        </w:tabs>
        <w:spacing w:after="120" w:line="320" w:lineRule="exact"/>
        <w:ind w:left="284" w:hanging="284"/>
        <w:contextualSpacing/>
        <w:jc w:val="both"/>
        <w:rPr>
          <w:rFonts w:ascii="Calibri" w:hAnsi="Calibri"/>
          <w:sz w:val="22"/>
          <w:szCs w:val="22"/>
        </w:rPr>
      </w:pPr>
      <w:r w:rsidRPr="00B551B3">
        <w:rPr>
          <w:rFonts w:ascii="Calibri" w:hAnsi="Calibri"/>
          <w:sz w:val="22"/>
          <w:szCs w:val="22"/>
        </w:rPr>
        <w:t xml:space="preserve">Zobowiązujemy się, w przypadku przyznania nam </w:t>
      </w:r>
      <w:proofErr w:type="spellStart"/>
      <w:r w:rsidRPr="00B551B3">
        <w:rPr>
          <w:rFonts w:ascii="Calibri" w:hAnsi="Calibri"/>
          <w:sz w:val="22"/>
          <w:szCs w:val="22"/>
        </w:rPr>
        <w:t>zamówienia</w:t>
      </w:r>
      <w:proofErr w:type="spellEnd"/>
      <w:r w:rsidRPr="00B551B3">
        <w:rPr>
          <w:rFonts w:ascii="Calibri" w:hAnsi="Calibri"/>
          <w:sz w:val="22"/>
          <w:szCs w:val="22"/>
        </w:rPr>
        <w:t xml:space="preserve">, do podpisania umowy </w:t>
      </w:r>
      <w:r w:rsidRPr="00B551B3">
        <w:rPr>
          <w:rFonts w:ascii="Calibri" w:hAnsi="Calibri"/>
          <w:sz w:val="22"/>
          <w:szCs w:val="22"/>
        </w:rPr>
        <w:br/>
      </w:r>
      <w:r w:rsidRPr="00F21E98">
        <w:rPr>
          <w:rFonts w:ascii="Calibri" w:hAnsi="Calibri"/>
          <w:sz w:val="22"/>
          <w:szCs w:val="22"/>
        </w:rPr>
        <w:t>w siedzibie Zamawiającego</w:t>
      </w:r>
      <w:r w:rsidRPr="00B551B3">
        <w:rPr>
          <w:rFonts w:ascii="Calibri" w:hAnsi="Calibri"/>
          <w:sz w:val="22"/>
          <w:szCs w:val="22"/>
        </w:rPr>
        <w:t xml:space="preserve"> w terminie przez niego wyznaczonym.</w:t>
      </w:r>
    </w:p>
    <w:p w:rsidR="001C20E2" w:rsidRPr="00B551B3" w:rsidRDefault="001C20E2" w:rsidP="002E6144">
      <w:pPr>
        <w:numPr>
          <w:ilvl w:val="0"/>
          <w:numId w:val="16"/>
        </w:numPr>
        <w:tabs>
          <w:tab w:val="left" w:pos="-567"/>
        </w:tabs>
        <w:spacing w:after="120" w:line="320" w:lineRule="exact"/>
        <w:ind w:left="284" w:hanging="284"/>
        <w:contextualSpacing/>
        <w:jc w:val="both"/>
        <w:rPr>
          <w:rFonts w:ascii="Calibri" w:hAnsi="Calibri"/>
          <w:sz w:val="22"/>
          <w:szCs w:val="22"/>
        </w:rPr>
      </w:pPr>
      <w:r w:rsidRPr="00B551B3">
        <w:rPr>
          <w:rFonts w:ascii="Calibri" w:hAnsi="Calibri"/>
          <w:sz w:val="22"/>
          <w:szCs w:val="22"/>
        </w:rPr>
        <w:t>Oświadczamy, iż wszystkie informacje zamieszczone w Ofercie są prawdziwe.</w:t>
      </w:r>
    </w:p>
    <w:p w:rsidR="001C20E2" w:rsidRPr="00B551B3" w:rsidRDefault="001C20E2" w:rsidP="002E6144">
      <w:pPr>
        <w:numPr>
          <w:ilvl w:val="0"/>
          <w:numId w:val="16"/>
        </w:numPr>
        <w:tabs>
          <w:tab w:val="left" w:pos="-567"/>
        </w:tabs>
        <w:spacing w:after="120" w:line="320" w:lineRule="exact"/>
        <w:ind w:left="284" w:hanging="284"/>
        <w:contextualSpacing/>
        <w:jc w:val="both"/>
        <w:rPr>
          <w:rFonts w:ascii="Calibri" w:hAnsi="Calibri"/>
          <w:sz w:val="22"/>
          <w:szCs w:val="22"/>
        </w:rPr>
      </w:pPr>
      <w:r w:rsidRPr="00B551B3">
        <w:rPr>
          <w:rFonts w:ascii="Calibri" w:hAnsi="Calibri"/>
          <w:sz w:val="22"/>
          <w:szCs w:val="22"/>
        </w:rPr>
        <w:t xml:space="preserve"> Załączniki - oświadczenia i dokumenty (wymienić):</w:t>
      </w:r>
    </w:p>
    <w:p w:rsidR="001C20E2" w:rsidRPr="00B551B3" w:rsidRDefault="001C20E2" w:rsidP="002E6144">
      <w:pPr>
        <w:numPr>
          <w:ilvl w:val="1"/>
          <w:numId w:val="17"/>
        </w:numPr>
        <w:tabs>
          <w:tab w:val="left" w:pos="-2160"/>
        </w:tabs>
        <w:autoSpaceDE w:val="0"/>
        <w:autoSpaceDN w:val="0"/>
        <w:adjustRightInd w:val="0"/>
        <w:spacing w:after="120" w:line="360" w:lineRule="auto"/>
        <w:jc w:val="both"/>
        <w:rPr>
          <w:rFonts w:ascii="Calibri" w:hAnsi="Calibri"/>
          <w:sz w:val="22"/>
          <w:szCs w:val="22"/>
        </w:rPr>
      </w:pPr>
      <w:r w:rsidRPr="00B551B3">
        <w:rPr>
          <w:rFonts w:ascii="Calibri" w:hAnsi="Calibri"/>
          <w:sz w:val="22"/>
          <w:szCs w:val="22"/>
        </w:rPr>
        <w:t>……………………………………………………………………………………………………………………………………</w:t>
      </w:r>
    </w:p>
    <w:p w:rsidR="001C20E2" w:rsidRPr="00B551B3" w:rsidRDefault="001C20E2" w:rsidP="002E6144">
      <w:pPr>
        <w:numPr>
          <w:ilvl w:val="1"/>
          <w:numId w:val="17"/>
        </w:numPr>
        <w:tabs>
          <w:tab w:val="left" w:pos="-2160"/>
        </w:tabs>
        <w:autoSpaceDE w:val="0"/>
        <w:autoSpaceDN w:val="0"/>
        <w:adjustRightInd w:val="0"/>
        <w:spacing w:after="120" w:line="360" w:lineRule="auto"/>
        <w:jc w:val="both"/>
        <w:rPr>
          <w:rFonts w:ascii="Calibri" w:hAnsi="Calibri"/>
          <w:sz w:val="22"/>
          <w:szCs w:val="22"/>
        </w:rPr>
      </w:pPr>
      <w:r w:rsidRPr="00B551B3">
        <w:rPr>
          <w:rFonts w:ascii="Calibri" w:hAnsi="Calibri"/>
          <w:sz w:val="22"/>
          <w:szCs w:val="22"/>
        </w:rPr>
        <w:t>……………………………………………………………………………………………………………………………………</w:t>
      </w:r>
    </w:p>
    <w:p w:rsidR="001C20E2" w:rsidRPr="00B551B3" w:rsidRDefault="001C20E2" w:rsidP="002E6144">
      <w:pPr>
        <w:numPr>
          <w:ilvl w:val="1"/>
          <w:numId w:val="17"/>
        </w:numPr>
        <w:tabs>
          <w:tab w:val="left" w:pos="-2160"/>
        </w:tabs>
        <w:autoSpaceDE w:val="0"/>
        <w:autoSpaceDN w:val="0"/>
        <w:adjustRightInd w:val="0"/>
        <w:spacing w:after="120" w:line="360" w:lineRule="auto"/>
        <w:jc w:val="both"/>
        <w:rPr>
          <w:rFonts w:ascii="Calibri" w:hAnsi="Calibri"/>
          <w:sz w:val="22"/>
          <w:szCs w:val="22"/>
        </w:rPr>
      </w:pPr>
      <w:r w:rsidRPr="00B551B3">
        <w:rPr>
          <w:rFonts w:ascii="Calibri" w:hAnsi="Calibri"/>
          <w:sz w:val="22"/>
          <w:szCs w:val="22"/>
        </w:rPr>
        <w:t>……………………………………………………………………………………………………………………………………</w:t>
      </w:r>
    </w:p>
    <w:p w:rsidR="001C20E2" w:rsidRPr="00B551B3" w:rsidRDefault="001C20E2" w:rsidP="002E6144">
      <w:pPr>
        <w:numPr>
          <w:ilvl w:val="1"/>
          <w:numId w:val="17"/>
        </w:numPr>
        <w:tabs>
          <w:tab w:val="left" w:pos="-2160"/>
        </w:tabs>
        <w:autoSpaceDE w:val="0"/>
        <w:autoSpaceDN w:val="0"/>
        <w:adjustRightInd w:val="0"/>
        <w:spacing w:after="120" w:line="360" w:lineRule="auto"/>
        <w:jc w:val="both"/>
        <w:rPr>
          <w:rFonts w:ascii="Calibri" w:hAnsi="Calibri"/>
          <w:sz w:val="22"/>
          <w:szCs w:val="22"/>
        </w:rPr>
      </w:pPr>
      <w:r w:rsidRPr="00B551B3">
        <w:rPr>
          <w:rFonts w:ascii="Calibri" w:hAnsi="Calibri"/>
          <w:sz w:val="22"/>
          <w:szCs w:val="22"/>
        </w:rPr>
        <w:t>……………………………………………………………………………………………………………………………………</w:t>
      </w:r>
    </w:p>
    <w:p w:rsidR="001C20E2" w:rsidRPr="00B551B3" w:rsidRDefault="001C20E2" w:rsidP="002E6144">
      <w:pPr>
        <w:numPr>
          <w:ilvl w:val="1"/>
          <w:numId w:val="17"/>
        </w:numPr>
        <w:tabs>
          <w:tab w:val="left" w:pos="-2160"/>
        </w:tabs>
        <w:autoSpaceDE w:val="0"/>
        <w:autoSpaceDN w:val="0"/>
        <w:adjustRightInd w:val="0"/>
        <w:spacing w:after="120" w:line="360" w:lineRule="auto"/>
        <w:jc w:val="both"/>
        <w:rPr>
          <w:rFonts w:ascii="Calibri" w:hAnsi="Calibri"/>
          <w:sz w:val="22"/>
          <w:szCs w:val="22"/>
        </w:rPr>
      </w:pPr>
      <w:r w:rsidRPr="00B551B3">
        <w:rPr>
          <w:rFonts w:ascii="Calibri" w:hAnsi="Calibri"/>
          <w:sz w:val="22"/>
          <w:szCs w:val="22"/>
        </w:rPr>
        <w:t>……………………………………………………………………………………………………………………………………</w:t>
      </w:r>
    </w:p>
    <w:p w:rsidR="00B8485C" w:rsidRPr="00B8485C" w:rsidRDefault="001C20E2" w:rsidP="002E6144">
      <w:pPr>
        <w:numPr>
          <w:ilvl w:val="1"/>
          <w:numId w:val="17"/>
        </w:numPr>
        <w:tabs>
          <w:tab w:val="left" w:pos="-2160"/>
        </w:tabs>
        <w:autoSpaceDE w:val="0"/>
        <w:autoSpaceDN w:val="0"/>
        <w:adjustRightInd w:val="0"/>
        <w:spacing w:after="120" w:line="360" w:lineRule="auto"/>
        <w:jc w:val="both"/>
        <w:rPr>
          <w:rFonts w:ascii="Calibri" w:hAnsi="Calibri"/>
          <w:sz w:val="22"/>
          <w:szCs w:val="22"/>
        </w:rPr>
      </w:pPr>
      <w:r w:rsidRPr="00B551B3">
        <w:rPr>
          <w:rFonts w:ascii="Calibri" w:hAnsi="Calibri"/>
          <w:sz w:val="22"/>
          <w:szCs w:val="22"/>
        </w:rPr>
        <w:t>……………………………………………………………………………………………………………………………………</w:t>
      </w:r>
      <w:r w:rsidR="00B8485C">
        <w:rPr>
          <w:rFonts w:ascii="Calibri" w:eastAsia="Calibri" w:hAnsi="Calibri"/>
          <w:sz w:val="22"/>
          <w:szCs w:val="22"/>
          <w:lang w:eastAsia="en-US"/>
        </w:rPr>
        <w:t>.</w:t>
      </w:r>
    </w:p>
    <w:p w:rsidR="00B8485C" w:rsidRPr="00B8485C" w:rsidRDefault="00B8485C" w:rsidP="00B8485C">
      <w:pPr>
        <w:tabs>
          <w:tab w:val="left" w:pos="-2160"/>
        </w:tabs>
        <w:autoSpaceDE w:val="0"/>
        <w:autoSpaceDN w:val="0"/>
        <w:adjustRightInd w:val="0"/>
        <w:spacing w:after="120" w:line="360" w:lineRule="auto"/>
        <w:jc w:val="both"/>
        <w:rPr>
          <w:rFonts w:ascii="Calibri" w:hAnsi="Calibri"/>
          <w:sz w:val="22"/>
          <w:szCs w:val="22"/>
        </w:rPr>
      </w:pPr>
    </w:p>
    <w:p w:rsidR="001C20E2" w:rsidRDefault="00B8485C" w:rsidP="00B8485C">
      <w:pPr>
        <w:tabs>
          <w:tab w:val="left" w:pos="-2160"/>
        </w:tabs>
        <w:autoSpaceDE w:val="0"/>
        <w:autoSpaceDN w:val="0"/>
        <w:adjustRightInd w:val="0"/>
        <w:spacing w:after="120" w:line="360" w:lineRule="auto"/>
        <w:jc w:val="both"/>
        <w:rPr>
          <w:rFonts w:ascii="Calibri" w:hAnsi="Calibri"/>
          <w:sz w:val="22"/>
          <w:szCs w:val="22"/>
        </w:rPr>
      </w:pPr>
      <w:r>
        <w:rPr>
          <w:rFonts w:ascii="Calibri" w:eastAsia="Calibri" w:hAnsi="Calibri"/>
          <w:sz w:val="22"/>
          <w:szCs w:val="22"/>
          <w:lang w:eastAsia="en-US"/>
        </w:rPr>
        <w:t>…………………</w:t>
      </w:r>
      <w:r w:rsidRPr="00B551B3">
        <w:rPr>
          <w:rFonts w:ascii="Calibri" w:eastAsia="Calibri" w:hAnsi="Calibri"/>
          <w:sz w:val="22"/>
          <w:szCs w:val="22"/>
          <w:lang w:eastAsia="en-US"/>
        </w:rPr>
        <w:t>..........., dnia ...................</w:t>
      </w:r>
    </w:p>
    <w:p w:rsidR="00B8485C" w:rsidRPr="00B551B3" w:rsidRDefault="00B8485C" w:rsidP="00B8485C">
      <w:pPr>
        <w:tabs>
          <w:tab w:val="left" w:pos="-2160"/>
        </w:tabs>
        <w:spacing w:line="276" w:lineRule="auto"/>
        <w:jc w:val="center"/>
        <w:rPr>
          <w:rFonts w:ascii="Calibri" w:eastAsia="Calibri" w:hAnsi="Calibri"/>
          <w:sz w:val="22"/>
          <w:szCs w:val="22"/>
          <w:lang w:eastAsia="en-US"/>
        </w:rPr>
      </w:pP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sidRPr="00B551B3">
        <w:rPr>
          <w:rFonts w:ascii="Calibri" w:eastAsia="Calibri" w:hAnsi="Calibri"/>
          <w:sz w:val="22"/>
          <w:szCs w:val="22"/>
          <w:lang w:eastAsia="en-US"/>
        </w:rPr>
        <w:t>......................................................</w:t>
      </w:r>
    </w:p>
    <w:p w:rsidR="00B8485C" w:rsidRPr="00B551B3" w:rsidRDefault="00B8485C" w:rsidP="00B8485C">
      <w:pPr>
        <w:ind w:left="2836" w:firstLine="709"/>
        <w:jc w:val="center"/>
        <w:rPr>
          <w:rFonts w:ascii="Calibri" w:eastAsia="Calibri" w:hAnsi="Calibri"/>
          <w:sz w:val="16"/>
          <w:szCs w:val="16"/>
          <w:lang w:eastAsia="en-US"/>
        </w:rPr>
      </w:pPr>
      <w:r w:rsidRPr="00B551B3">
        <w:rPr>
          <w:rFonts w:ascii="Calibri" w:eastAsia="Calibri" w:hAnsi="Calibri"/>
          <w:sz w:val="16"/>
          <w:szCs w:val="16"/>
          <w:lang w:eastAsia="en-US"/>
        </w:rPr>
        <w:t>(podpis i pieczęć imienna osoby/osób</w:t>
      </w:r>
    </w:p>
    <w:p w:rsidR="00B8485C" w:rsidRPr="00B8485C" w:rsidRDefault="00B8485C" w:rsidP="00B8485C">
      <w:pPr>
        <w:tabs>
          <w:tab w:val="left" w:pos="-2160"/>
          <w:tab w:val="left" w:pos="991"/>
        </w:tabs>
        <w:jc w:val="center"/>
        <w:rPr>
          <w:rFonts w:ascii="Calibri" w:eastAsia="Calibri" w:hAnsi="Calibri"/>
          <w:sz w:val="16"/>
          <w:szCs w:val="16"/>
          <w:lang w:eastAsia="en-US"/>
        </w:rPr>
      </w:pPr>
      <w:r>
        <w:rPr>
          <w:rFonts w:ascii="Calibri" w:eastAsia="Calibri" w:hAnsi="Calibri"/>
          <w:sz w:val="16"/>
          <w:szCs w:val="16"/>
          <w:lang w:eastAsia="en-US"/>
        </w:rPr>
        <w:tab/>
      </w:r>
      <w:r>
        <w:rPr>
          <w:rFonts w:ascii="Calibri" w:eastAsia="Calibri" w:hAnsi="Calibri"/>
          <w:sz w:val="16"/>
          <w:szCs w:val="16"/>
          <w:lang w:eastAsia="en-US"/>
        </w:rPr>
        <w:tab/>
      </w:r>
      <w:r>
        <w:rPr>
          <w:rFonts w:ascii="Calibri" w:eastAsia="Calibri" w:hAnsi="Calibri"/>
          <w:sz w:val="16"/>
          <w:szCs w:val="16"/>
          <w:lang w:eastAsia="en-US"/>
        </w:rPr>
        <w:tab/>
      </w:r>
      <w:r>
        <w:rPr>
          <w:rFonts w:ascii="Calibri" w:eastAsia="Calibri" w:hAnsi="Calibri"/>
          <w:sz w:val="16"/>
          <w:szCs w:val="16"/>
          <w:lang w:eastAsia="en-US"/>
        </w:rPr>
        <w:tab/>
      </w:r>
      <w:r>
        <w:rPr>
          <w:rFonts w:ascii="Calibri" w:eastAsia="Calibri" w:hAnsi="Calibri"/>
          <w:sz w:val="16"/>
          <w:szCs w:val="16"/>
          <w:lang w:eastAsia="en-US"/>
        </w:rPr>
        <w:tab/>
        <w:t>uprawnionej/</w:t>
      </w:r>
      <w:proofErr w:type="spellStart"/>
      <w:r>
        <w:rPr>
          <w:rFonts w:ascii="Calibri" w:eastAsia="Calibri" w:hAnsi="Calibri"/>
          <w:sz w:val="16"/>
          <w:szCs w:val="16"/>
          <w:lang w:eastAsia="en-US"/>
        </w:rPr>
        <w:t>ych</w:t>
      </w:r>
      <w:proofErr w:type="spellEnd"/>
      <w:r>
        <w:rPr>
          <w:rFonts w:ascii="Calibri" w:eastAsia="Calibri" w:hAnsi="Calibri"/>
          <w:sz w:val="16"/>
          <w:szCs w:val="16"/>
          <w:lang w:eastAsia="en-US"/>
        </w:rPr>
        <w:t xml:space="preserve"> do reprezentowania </w:t>
      </w:r>
      <w:r w:rsidRPr="00B551B3">
        <w:rPr>
          <w:rFonts w:ascii="Calibri" w:eastAsia="Calibri" w:hAnsi="Calibri"/>
          <w:sz w:val="16"/>
          <w:szCs w:val="16"/>
          <w:lang w:eastAsia="en-US"/>
        </w:rPr>
        <w:t>Wykonawcy</w:t>
      </w:r>
    </w:p>
    <w:tbl>
      <w:tblPr>
        <w:tblW w:w="0" w:type="auto"/>
        <w:tblLook w:val="04A0"/>
      </w:tblPr>
      <w:tblGrid>
        <w:gridCol w:w="4819"/>
        <w:gridCol w:w="4819"/>
      </w:tblGrid>
      <w:tr w:rsidR="00B8485C" w:rsidRPr="00B551B3" w:rsidTr="001C20E2">
        <w:tc>
          <w:tcPr>
            <w:tcW w:w="4819" w:type="dxa"/>
            <w:shd w:val="clear" w:color="auto" w:fill="auto"/>
          </w:tcPr>
          <w:p w:rsidR="001C20E2" w:rsidRPr="00B551B3" w:rsidRDefault="001C20E2" w:rsidP="001C20E2">
            <w:pPr>
              <w:tabs>
                <w:tab w:val="left" w:pos="-2160"/>
              </w:tabs>
              <w:spacing w:after="120" w:line="276" w:lineRule="auto"/>
              <w:rPr>
                <w:rFonts w:ascii="Calibri" w:eastAsia="Calibri" w:hAnsi="Calibri"/>
                <w:sz w:val="16"/>
                <w:szCs w:val="16"/>
                <w:lang w:eastAsia="en-US"/>
              </w:rPr>
            </w:pPr>
          </w:p>
        </w:tc>
        <w:tc>
          <w:tcPr>
            <w:tcW w:w="4819" w:type="dxa"/>
            <w:shd w:val="clear" w:color="auto" w:fill="auto"/>
          </w:tcPr>
          <w:p w:rsidR="001C20E2" w:rsidRPr="00B551B3" w:rsidRDefault="001C20E2" w:rsidP="001C20E2">
            <w:pPr>
              <w:tabs>
                <w:tab w:val="left" w:pos="-2160"/>
                <w:tab w:val="left" w:pos="991"/>
              </w:tabs>
              <w:jc w:val="center"/>
              <w:rPr>
                <w:rFonts w:ascii="Calibri" w:eastAsia="Calibri" w:hAnsi="Calibri"/>
                <w:sz w:val="16"/>
                <w:szCs w:val="16"/>
                <w:lang w:eastAsia="en-US"/>
              </w:rPr>
            </w:pPr>
          </w:p>
        </w:tc>
      </w:tr>
    </w:tbl>
    <w:p w:rsidR="00B8485C" w:rsidRDefault="00B8485C">
      <w:pPr>
        <w:rPr>
          <w:rFonts w:asciiTheme="minorHAnsi" w:hAnsiTheme="minorHAnsi"/>
          <w:b/>
          <w:sz w:val="22"/>
          <w:szCs w:val="22"/>
          <w:u w:val="single"/>
          <w:lang w:eastAsia="en-US"/>
        </w:rPr>
      </w:pPr>
    </w:p>
    <w:p w:rsidR="00022C57" w:rsidRPr="00B551B3" w:rsidRDefault="00346C82">
      <w:pPr>
        <w:rPr>
          <w:rFonts w:asciiTheme="minorHAnsi" w:hAnsiTheme="minorHAnsi"/>
          <w:b/>
          <w:sz w:val="22"/>
          <w:szCs w:val="22"/>
          <w:u w:val="single"/>
          <w:lang w:eastAsia="en-US"/>
        </w:rPr>
      </w:pPr>
      <w:r w:rsidRPr="00B551B3">
        <w:rPr>
          <w:rFonts w:asciiTheme="minorHAnsi" w:hAnsiTheme="minorHAnsi"/>
          <w:b/>
          <w:sz w:val="22"/>
          <w:szCs w:val="22"/>
          <w:u w:val="single"/>
          <w:lang w:eastAsia="en-US"/>
        </w:rPr>
        <w:t>UWAGA - do formularza oferty należ</w:t>
      </w:r>
      <w:r w:rsidR="002157C4" w:rsidRPr="00B551B3">
        <w:rPr>
          <w:rFonts w:asciiTheme="minorHAnsi" w:hAnsiTheme="minorHAnsi"/>
          <w:b/>
          <w:sz w:val="22"/>
          <w:szCs w:val="22"/>
          <w:u w:val="single"/>
          <w:lang w:eastAsia="en-US"/>
        </w:rPr>
        <w:t xml:space="preserve">y załączyć wypełniony </w:t>
      </w:r>
      <w:r w:rsidRPr="00B551B3">
        <w:rPr>
          <w:rFonts w:asciiTheme="minorHAnsi" w:hAnsiTheme="minorHAnsi"/>
          <w:b/>
          <w:sz w:val="22"/>
          <w:szCs w:val="22"/>
          <w:u w:val="single"/>
          <w:lang w:eastAsia="en-US"/>
        </w:rPr>
        <w:t xml:space="preserve"> formularz kosztorysu ofertowego</w:t>
      </w:r>
    </w:p>
    <w:p w:rsidR="00022C57" w:rsidRDefault="00022C57">
      <w:pPr>
        <w:rPr>
          <w:rFonts w:asciiTheme="minorHAnsi" w:hAnsiTheme="minorHAnsi"/>
          <w:b/>
          <w:sz w:val="22"/>
          <w:szCs w:val="22"/>
          <w:u w:val="single"/>
          <w:lang w:eastAsia="en-US"/>
        </w:rPr>
      </w:pPr>
      <w:r w:rsidRPr="00B551B3">
        <w:rPr>
          <w:rFonts w:asciiTheme="minorHAnsi" w:hAnsiTheme="minorHAnsi"/>
          <w:b/>
          <w:sz w:val="22"/>
          <w:szCs w:val="22"/>
          <w:u w:val="single"/>
          <w:lang w:eastAsia="en-US"/>
        </w:rPr>
        <w:br w:type="page"/>
      </w:r>
    </w:p>
    <w:p w:rsidR="006361B7" w:rsidRDefault="006361B7">
      <w:pPr>
        <w:rPr>
          <w:rFonts w:asciiTheme="minorHAnsi" w:hAnsiTheme="minorHAnsi"/>
          <w:b/>
          <w:sz w:val="22"/>
          <w:szCs w:val="22"/>
          <w:u w:val="single"/>
          <w:lang w:eastAsia="en-US"/>
        </w:rPr>
      </w:pPr>
    </w:p>
    <w:p w:rsidR="002D7624" w:rsidRPr="008F0343" w:rsidRDefault="00EC21D4" w:rsidP="00EC21D4">
      <w:pPr>
        <w:jc w:val="right"/>
        <w:rPr>
          <w:rFonts w:asciiTheme="minorHAnsi" w:hAnsiTheme="minorHAnsi"/>
          <w:b/>
          <w:i/>
          <w:sz w:val="20"/>
          <w:szCs w:val="20"/>
          <w:lang w:eastAsia="en-US"/>
        </w:rPr>
      </w:pPr>
      <w:r w:rsidRPr="008F0343">
        <w:rPr>
          <w:rFonts w:asciiTheme="minorHAnsi" w:hAnsiTheme="minorHAnsi"/>
          <w:b/>
          <w:i/>
          <w:sz w:val="20"/>
          <w:szCs w:val="20"/>
          <w:lang w:eastAsia="en-US"/>
        </w:rPr>
        <w:t>Załącznik do formularza oferty</w:t>
      </w:r>
    </w:p>
    <w:p w:rsidR="00EC21D4" w:rsidRDefault="00EC21D4" w:rsidP="004318A2">
      <w:pPr>
        <w:jc w:val="center"/>
        <w:rPr>
          <w:rFonts w:asciiTheme="minorHAnsi" w:hAnsiTheme="minorHAnsi"/>
          <w:b/>
          <w:sz w:val="28"/>
          <w:szCs w:val="28"/>
          <w:u w:val="single"/>
          <w:lang w:eastAsia="en-US"/>
        </w:rPr>
      </w:pPr>
    </w:p>
    <w:p w:rsidR="004318A2" w:rsidRDefault="006361B7" w:rsidP="004318A2">
      <w:pPr>
        <w:jc w:val="center"/>
        <w:rPr>
          <w:rFonts w:asciiTheme="minorHAnsi" w:hAnsiTheme="minorHAnsi"/>
          <w:b/>
          <w:sz w:val="22"/>
          <w:szCs w:val="22"/>
          <w:u w:val="single"/>
          <w:lang w:eastAsia="en-US"/>
        </w:rPr>
      </w:pPr>
      <w:r w:rsidRPr="002D7624">
        <w:rPr>
          <w:rFonts w:asciiTheme="minorHAnsi" w:hAnsiTheme="minorHAnsi"/>
          <w:b/>
          <w:sz w:val="28"/>
          <w:szCs w:val="28"/>
          <w:u w:val="single"/>
          <w:lang w:eastAsia="en-US"/>
        </w:rPr>
        <w:t>KOSZTORYS OFERTOWY</w:t>
      </w:r>
    </w:p>
    <w:p w:rsidR="004318A2" w:rsidRDefault="004318A2" w:rsidP="004318A2">
      <w:pPr>
        <w:jc w:val="center"/>
        <w:rPr>
          <w:rFonts w:asciiTheme="minorHAnsi" w:hAnsiTheme="minorHAnsi"/>
          <w:b/>
          <w:sz w:val="22"/>
          <w:szCs w:val="22"/>
          <w:u w:val="single"/>
          <w:lang w:eastAsia="en-US"/>
        </w:rPr>
      </w:pPr>
    </w:p>
    <w:p w:rsidR="004318A2" w:rsidRPr="00EC21D4" w:rsidRDefault="004318A2" w:rsidP="004318A2">
      <w:pPr>
        <w:jc w:val="center"/>
        <w:rPr>
          <w:rFonts w:asciiTheme="minorHAnsi" w:hAnsiTheme="minorHAnsi"/>
          <w:b/>
          <w:i/>
          <w:sz w:val="22"/>
          <w:szCs w:val="22"/>
          <w:lang w:eastAsia="en-US"/>
        </w:rPr>
      </w:pPr>
      <w:r w:rsidRPr="00EC21D4">
        <w:rPr>
          <w:rFonts w:asciiTheme="minorHAnsi" w:hAnsiTheme="minorHAnsi"/>
          <w:b/>
          <w:i/>
          <w:sz w:val="22"/>
          <w:szCs w:val="22"/>
          <w:lang w:eastAsia="en-US"/>
        </w:rPr>
        <w:t>(Wykonawca wypełnia tylko tą cześć na, na którą składa ofertę)</w:t>
      </w:r>
    </w:p>
    <w:p w:rsidR="006361B7" w:rsidRDefault="006361B7" w:rsidP="006361B7">
      <w:pPr>
        <w:jc w:val="center"/>
        <w:rPr>
          <w:rFonts w:asciiTheme="minorHAnsi" w:hAnsiTheme="minorHAnsi"/>
          <w:b/>
          <w:sz w:val="28"/>
          <w:szCs w:val="28"/>
          <w:u w:val="single"/>
          <w:lang w:eastAsia="en-US"/>
        </w:rPr>
      </w:pPr>
    </w:p>
    <w:p w:rsidR="006361B7" w:rsidRDefault="006361B7">
      <w:pPr>
        <w:rPr>
          <w:rFonts w:asciiTheme="minorHAnsi" w:hAnsiTheme="minorHAnsi"/>
          <w:b/>
          <w:sz w:val="22"/>
          <w:szCs w:val="22"/>
          <w:u w:val="single"/>
          <w:lang w:eastAsia="en-US"/>
        </w:rPr>
      </w:pPr>
    </w:p>
    <w:tbl>
      <w:tblPr>
        <w:tblStyle w:val="Tabela-Siatka"/>
        <w:tblW w:w="9889" w:type="dxa"/>
        <w:tblLayout w:type="fixed"/>
        <w:tblLook w:val="04A0"/>
      </w:tblPr>
      <w:tblGrid>
        <w:gridCol w:w="979"/>
        <w:gridCol w:w="1823"/>
        <w:gridCol w:w="2268"/>
        <w:gridCol w:w="992"/>
        <w:gridCol w:w="1276"/>
        <w:gridCol w:w="1275"/>
        <w:gridCol w:w="1276"/>
      </w:tblGrid>
      <w:tr w:rsidR="000D740B" w:rsidRPr="009754D6" w:rsidTr="000D740B">
        <w:tc>
          <w:tcPr>
            <w:tcW w:w="979" w:type="dxa"/>
          </w:tcPr>
          <w:p w:rsidR="000D740B" w:rsidRPr="009754D6" w:rsidRDefault="000D740B">
            <w:pPr>
              <w:rPr>
                <w:b/>
              </w:rPr>
            </w:pPr>
            <w:r w:rsidRPr="009754D6">
              <w:rPr>
                <w:b/>
              </w:rPr>
              <w:t>Część</w:t>
            </w:r>
          </w:p>
        </w:tc>
        <w:tc>
          <w:tcPr>
            <w:tcW w:w="1823" w:type="dxa"/>
          </w:tcPr>
          <w:p w:rsidR="000D740B" w:rsidRPr="009754D6" w:rsidRDefault="000D740B">
            <w:pPr>
              <w:rPr>
                <w:b/>
              </w:rPr>
            </w:pPr>
            <w:r>
              <w:rPr>
                <w:b/>
              </w:rPr>
              <w:t>Pomoc dydaktyczna</w:t>
            </w:r>
          </w:p>
        </w:tc>
        <w:tc>
          <w:tcPr>
            <w:tcW w:w="2268" w:type="dxa"/>
          </w:tcPr>
          <w:p w:rsidR="000D740B" w:rsidRPr="009754D6" w:rsidRDefault="000D740B">
            <w:pPr>
              <w:rPr>
                <w:b/>
              </w:rPr>
            </w:pPr>
            <w:r>
              <w:rPr>
                <w:b/>
              </w:rPr>
              <w:t>Nazwa, model</w:t>
            </w:r>
          </w:p>
        </w:tc>
        <w:tc>
          <w:tcPr>
            <w:tcW w:w="992" w:type="dxa"/>
          </w:tcPr>
          <w:p w:rsidR="000D740B" w:rsidRPr="009754D6" w:rsidRDefault="000D740B">
            <w:pPr>
              <w:rPr>
                <w:b/>
              </w:rPr>
            </w:pPr>
            <w:r w:rsidRPr="009754D6">
              <w:rPr>
                <w:b/>
              </w:rPr>
              <w:t>Ilość</w:t>
            </w:r>
          </w:p>
        </w:tc>
        <w:tc>
          <w:tcPr>
            <w:tcW w:w="1276" w:type="dxa"/>
          </w:tcPr>
          <w:p w:rsidR="000D740B" w:rsidRPr="009754D6" w:rsidRDefault="000D740B">
            <w:pPr>
              <w:rPr>
                <w:b/>
              </w:rPr>
            </w:pPr>
            <w:r w:rsidRPr="009754D6">
              <w:rPr>
                <w:b/>
              </w:rPr>
              <w:t>Wartość netto</w:t>
            </w:r>
          </w:p>
        </w:tc>
        <w:tc>
          <w:tcPr>
            <w:tcW w:w="1275" w:type="dxa"/>
          </w:tcPr>
          <w:p w:rsidR="000D740B" w:rsidRPr="009754D6" w:rsidRDefault="000D740B">
            <w:pPr>
              <w:rPr>
                <w:b/>
              </w:rPr>
            </w:pPr>
            <w:r w:rsidRPr="009754D6">
              <w:rPr>
                <w:b/>
              </w:rPr>
              <w:t>Wartość brutto</w:t>
            </w:r>
          </w:p>
        </w:tc>
        <w:tc>
          <w:tcPr>
            <w:tcW w:w="1276" w:type="dxa"/>
          </w:tcPr>
          <w:p w:rsidR="000D740B" w:rsidRPr="009754D6" w:rsidRDefault="000D740B">
            <w:pPr>
              <w:rPr>
                <w:b/>
              </w:rPr>
            </w:pPr>
            <w:r>
              <w:rPr>
                <w:b/>
              </w:rPr>
              <w:t>Okres gwarancji</w:t>
            </w:r>
          </w:p>
        </w:tc>
      </w:tr>
      <w:tr w:rsidR="000D740B" w:rsidRPr="005D77DD" w:rsidTr="000D740B">
        <w:tc>
          <w:tcPr>
            <w:tcW w:w="979" w:type="dxa"/>
            <w:vMerge w:val="restart"/>
          </w:tcPr>
          <w:p w:rsidR="000D740B" w:rsidRPr="005D77DD" w:rsidRDefault="000D740B">
            <w:r w:rsidRPr="005D77DD">
              <w:t>Cześć I</w:t>
            </w:r>
          </w:p>
          <w:p w:rsidR="000D740B" w:rsidRDefault="000D740B" w:rsidP="00955CB1">
            <w:pPr>
              <w:jc w:val="right"/>
              <w:rPr>
                <w:b/>
              </w:rPr>
            </w:pPr>
          </w:p>
          <w:p w:rsidR="000D740B" w:rsidRPr="005D77DD" w:rsidRDefault="000D740B" w:rsidP="00955CB1">
            <w:pPr>
              <w:jc w:val="right"/>
            </w:pPr>
          </w:p>
        </w:tc>
        <w:tc>
          <w:tcPr>
            <w:tcW w:w="1823" w:type="dxa"/>
          </w:tcPr>
          <w:p w:rsidR="000D740B" w:rsidRDefault="000D740B">
            <w:r w:rsidRPr="005D77DD">
              <w:t>Laptop</w:t>
            </w:r>
          </w:p>
          <w:p w:rsidR="000D740B" w:rsidRDefault="000D740B"/>
          <w:p w:rsidR="000D740B" w:rsidRPr="005D77DD" w:rsidRDefault="000D740B"/>
        </w:tc>
        <w:tc>
          <w:tcPr>
            <w:tcW w:w="2268" w:type="dxa"/>
          </w:tcPr>
          <w:p w:rsidR="000D740B" w:rsidRDefault="000D740B"/>
        </w:tc>
        <w:tc>
          <w:tcPr>
            <w:tcW w:w="992" w:type="dxa"/>
          </w:tcPr>
          <w:p w:rsidR="000D740B" w:rsidRPr="005D77DD" w:rsidRDefault="000D740B">
            <w:r>
              <w:t>11</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tcPr>
          <w:p w:rsidR="000D740B" w:rsidRPr="005D77DD" w:rsidRDefault="000D740B">
            <w:pPr>
              <w:rPr>
                <w:u w:val="single"/>
              </w:rPr>
            </w:pPr>
          </w:p>
          <w:p w:rsidR="000D740B" w:rsidRPr="005D77DD" w:rsidRDefault="000D740B">
            <w:pPr>
              <w:rPr>
                <w:u w:val="single"/>
              </w:rPr>
            </w:pPr>
          </w:p>
        </w:tc>
      </w:tr>
      <w:tr w:rsidR="00C44CB8" w:rsidRPr="005D77DD" w:rsidTr="000D740B">
        <w:tc>
          <w:tcPr>
            <w:tcW w:w="979" w:type="dxa"/>
            <w:vMerge/>
          </w:tcPr>
          <w:p w:rsidR="00C44CB8" w:rsidRPr="005D77DD" w:rsidRDefault="00C44CB8" w:rsidP="00955CB1">
            <w:pPr>
              <w:jc w:val="right"/>
              <w:rPr>
                <w:u w:val="single"/>
              </w:rPr>
            </w:pPr>
          </w:p>
        </w:tc>
        <w:tc>
          <w:tcPr>
            <w:tcW w:w="1823" w:type="dxa"/>
          </w:tcPr>
          <w:p w:rsidR="00C44CB8" w:rsidRPr="005D77DD" w:rsidRDefault="00C44CB8">
            <w:r>
              <w:t>Oprogramowanie biurowe</w:t>
            </w:r>
          </w:p>
        </w:tc>
        <w:tc>
          <w:tcPr>
            <w:tcW w:w="2268" w:type="dxa"/>
          </w:tcPr>
          <w:p w:rsidR="00C44CB8" w:rsidRPr="00C44CB8" w:rsidRDefault="00C44CB8">
            <w:pPr>
              <w:rPr>
                <w:lang w:val="en-US"/>
              </w:rPr>
            </w:pPr>
            <w:proofErr w:type="spellStart"/>
            <w:r>
              <w:rPr>
                <w:lang w:val="en-US"/>
              </w:rPr>
              <w:t>Licencja</w:t>
            </w:r>
            <w:proofErr w:type="spellEnd"/>
            <w:r>
              <w:rPr>
                <w:lang w:val="en-US"/>
              </w:rPr>
              <w:t xml:space="preserve">  Microsoft  Office 2016 </w:t>
            </w:r>
            <w:proofErr w:type="spellStart"/>
            <w:r>
              <w:rPr>
                <w:lang w:val="en-US"/>
              </w:rPr>
              <w:t>edu</w:t>
            </w:r>
            <w:proofErr w:type="spellEnd"/>
            <w:r>
              <w:rPr>
                <w:lang w:val="en-US"/>
              </w:rPr>
              <w:t xml:space="preserve"> </w:t>
            </w:r>
            <w:proofErr w:type="spellStart"/>
            <w:r>
              <w:rPr>
                <w:lang w:val="en-US"/>
              </w:rPr>
              <w:t>molp</w:t>
            </w:r>
            <w:proofErr w:type="spellEnd"/>
          </w:p>
        </w:tc>
        <w:tc>
          <w:tcPr>
            <w:tcW w:w="992" w:type="dxa"/>
          </w:tcPr>
          <w:p w:rsidR="00C44CB8" w:rsidRPr="005D77DD" w:rsidRDefault="00C44CB8">
            <w:r>
              <w:t>11</w:t>
            </w:r>
          </w:p>
        </w:tc>
        <w:tc>
          <w:tcPr>
            <w:tcW w:w="1276" w:type="dxa"/>
          </w:tcPr>
          <w:p w:rsidR="00C44CB8" w:rsidRPr="005D77DD" w:rsidRDefault="00C44CB8">
            <w:pPr>
              <w:rPr>
                <w:u w:val="single"/>
              </w:rPr>
            </w:pPr>
          </w:p>
        </w:tc>
        <w:tc>
          <w:tcPr>
            <w:tcW w:w="1275" w:type="dxa"/>
          </w:tcPr>
          <w:p w:rsidR="00C44CB8" w:rsidRPr="005D77DD" w:rsidRDefault="00C44CB8">
            <w:pPr>
              <w:rPr>
                <w:u w:val="single"/>
              </w:rPr>
            </w:pPr>
          </w:p>
        </w:tc>
        <w:tc>
          <w:tcPr>
            <w:tcW w:w="1276" w:type="dxa"/>
          </w:tcPr>
          <w:p w:rsidR="00C44CB8" w:rsidRPr="005D77DD" w:rsidRDefault="00C44CB8" w:rsidP="00C44CB8">
            <w:pPr>
              <w:jc w:val="center"/>
              <w:rPr>
                <w:u w:val="single"/>
              </w:rPr>
            </w:pPr>
            <w:r>
              <w:rPr>
                <w:u w:val="single"/>
              </w:rPr>
              <w:t>_</w:t>
            </w:r>
          </w:p>
        </w:tc>
      </w:tr>
      <w:tr w:rsidR="000D740B" w:rsidRPr="005D77DD" w:rsidTr="000D740B">
        <w:tc>
          <w:tcPr>
            <w:tcW w:w="979" w:type="dxa"/>
            <w:vMerge/>
          </w:tcPr>
          <w:p w:rsidR="000D740B" w:rsidRPr="005D77DD" w:rsidRDefault="000D740B" w:rsidP="00955CB1">
            <w:pPr>
              <w:jc w:val="right"/>
              <w:rPr>
                <w:u w:val="single"/>
              </w:rPr>
            </w:pPr>
          </w:p>
        </w:tc>
        <w:tc>
          <w:tcPr>
            <w:tcW w:w="1823" w:type="dxa"/>
          </w:tcPr>
          <w:p w:rsidR="000D740B" w:rsidRDefault="000D740B">
            <w:r w:rsidRPr="005D77DD">
              <w:t>Głośniki</w:t>
            </w:r>
          </w:p>
          <w:p w:rsidR="000D740B" w:rsidRDefault="000D740B"/>
          <w:p w:rsidR="000D740B" w:rsidRPr="005D77DD" w:rsidRDefault="000D740B"/>
        </w:tc>
        <w:tc>
          <w:tcPr>
            <w:tcW w:w="2268" w:type="dxa"/>
          </w:tcPr>
          <w:p w:rsidR="000D740B" w:rsidRPr="005D77DD" w:rsidRDefault="000D740B"/>
        </w:tc>
        <w:tc>
          <w:tcPr>
            <w:tcW w:w="992" w:type="dxa"/>
          </w:tcPr>
          <w:p w:rsidR="000D740B" w:rsidRPr="005D77DD" w:rsidRDefault="000D740B">
            <w:r w:rsidRPr="005D77DD">
              <w:t>1</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tcPr>
          <w:p w:rsidR="000D740B" w:rsidRPr="005D77DD" w:rsidRDefault="000D740B">
            <w:pPr>
              <w:rPr>
                <w:u w:val="single"/>
              </w:rPr>
            </w:pPr>
          </w:p>
          <w:p w:rsidR="000D740B" w:rsidRPr="005D77DD" w:rsidRDefault="000D740B">
            <w:pPr>
              <w:rPr>
                <w:u w:val="single"/>
              </w:rPr>
            </w:pPr>
          </w:p>
        </w:tc>
      </w:tr>
      <w:tr w:rsidR="000D740B" w:rsidRPr="005D77DD" w:rsidTr="000D740B">
        <w:tc>
          <w:tcPr>
            <w:tcW w:w="979" w:type="dxa"/>
            <w:vMerge/>
          </w:tcPr>
          <w:p w:rsidR="000D740B" w:rsidRPr="005D77DD" w:rsidRDefault="000D740B" w:rsidP="00955CB1">
            <w:pPr>
              <w:jc w:val="right"/>
              <w:rPr>
                <w:u w:val="single"/>
              </w:rPr>
            </w:pPr>
          </w:p>
        </w:tc>
        <w:tc>
          <w:tcPr>
            <w:tcW w:w="1823" w:type="dxa"/>
          </w:tcPr>
          <w:p w:rsidR="000D740B" w:rsidRDefault="000D740B">
            <w:r>
              <w:t xml:space="preserve">Urządzenie </w:t>
            </w:r>
            <w:r w:rsidRPr="005D77DD">
              <w:t>wielofunkcyjne</w:t>
            </w:r>
          </w:p>
          <w:p w:rsidR="000D740B" w:rsidRPr="005D77DD" w:rsidRDefault="000D740B"/>
        </w:tc>
        <w:tc>
          <w:tcPr>
            <w:tcW w:w="2268" w:type="dxa"/>
          </w:tcPr>
          <w:p w:rsidR="000D740B" w:rsidRPr="005D77DD" w:rsidRDefault="000D740B"/>
        </w:tc>
        <w:tc>
          <w:tcPr>
            <w:tcW w:w="992" w:type="dxa"/>
          </w:tcPr>
          <w:p w:rsidR="000D740B" w:rsidRPr="005D77DD" w:rsidRDefault="000D740B">
            <w:r>
              <w:t>1</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tcBorders>
              <w:bottom w:val="single" w:sz="4" w:space="0" w:color="000000" w:themeColor="text1"/>
            </w:tcBorders>
          </w:tcPr>
          <w:p w:rsidR="000D740B" w:rsidRPr="005D77DD" w:rsidRDefault="000D740B">
            <w:pPr>
              <w:rPr>
                <w:u w:val="single"/>
              </w:rPr>
            </w:pPr>
          </w:p>
        </w:tc>
      </w:tr>
      <w:tr w:rsidR="000D740B" w:rsidRPr="005D77DD" w:rsidTr="000D740B">
        <w:tc>
          <w:tcPr>
            <w:tcW w:w="979" w:type="dxa"/>
            <w:vMerge/>
          </w:tcPr>
          <w:p w:rsidR="000D740B" w:rsidRPr="00955CB1" w:rsidRDefault="000D740B" w:rsidP="00955CB1">
            <w:pPr>
              <w:jc w:val="right"/>
              <w:rPr>
                <w:b/>
              </w:rPr>
            </w:pPr>
          </w:p>
        </w:tc>
        <w:tc>
          <w:tcPr>
            <w:tcW w:w="5083" w:type="dxa"/>
            <w:gridSpan w:val="3"/>
          </w:tcPr>
          <w:p w:rsidR="000D740B" w:rsidRDefault="000D740B" w:rsidP="00955CB1">
            <w:pPr>
              <w:jc w:val="right"/>
              <w:rPr>
                <w:b/>
              </w:rPr>
            </w:pPr>
          </w:p>
          <w:p w:rsidR="000D740B" w:rsidRPr="00955CB1" w:rsidRDefault="000D740B" w:rsidP="00955CB1">
            <w:pPr>
              <w:jc w:val="right"/>
              <w:rPr>
                <w:b/>
              </w:rPr>
            </w:pPr>
            <w:r w:rsidRPr="00955CB1">
              <w:rPr>
                <w:b/>
              </w:rPr>
              <w:t>RAZEM</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shd w:val="clear" w:color="auto" w:fill="000000" w:themeFill="text1"/>
          </w:tcPr>
          <w:p w:rsidR="000D740B" w:rsidRPr="000D740B" w:rsidRDefault="000D740B">
            <w:pPr>
              <w:rPr>
                <w:highlight w:val="lightGray"/>
                <w:u w:val="single"/>
              </w:rPr>
            </w:pPr>
          </w:p>
        </w:tc>
      </w:tr>
      <w:tr w:rsidR="000D740B" w:rsidRPr="005D77DD" w:rsidTr="000D740B">
        <w:tc>
          <w:tcPr>
            <w:tcW w:w="979" w:type="dxa"/>
            <w:vMerge w:val="restart"/>
          </w:tcPr>
          <w:p w:rsidR="000D740B" w:rsidRPr="005D77DD" w:rsidRDefault="000D740B">
            <w:r w:rsidRPr="005D77DD">
              <w:t>Cześć II</w:t>
            </w:r>
          </w:p>
        </w:tc>
        <w:tc>
          <w:tcPr>
            <w:tcW w:w="1823" w:type="dxa"/>
          </w:tcPr>
          <w:p w:rsidR="000D740B" w:rsidRPr="005D77DD" w:rsidRDefault="000D740B">
            <w:r>
              <w:t>R</w:t>
            </w:r>
            <w:r w:rsidRPr="005D77DD">
              <w:t>zutnik  „A”</w:t>
            </w:r>
          </w:p>
          <w:p w:rsidR="000D740B" w:rsidRDefault="000D740B"/>
          <w:p w:rsidR="000D740B" w:rsidRPr="005D77DD" w:rsidRDefault="000D740B"/>
        </w:tc>
        <w:tc>
          <w:tcPr>
            <w:tcW w:w="2268" w:type="dxa"/>
          </w:tcPr>
          <w:p w:rsidR="000D740B" w:rsidRPr="005D77DD" w:rsidRDefault="000D740B"/>
        </w:tc>
        <w:tc>
          <w:tcPr>
            <w:tcW w:w="992" w:type="dxa"/>
          </w:tcPr>
          <w:p w:rsidR="000D740B" w:rsidRPr="005D77DD" w:rsidRDefault="000D740B">
            <w:r w:rsidRPr="005D77DD">
              <w:t>7</w:t>
            </w:r>
          </w:p>
        </w:tc>
        <w:tc>
          <w:tcPr>
            <w:tcW w:w="1276" w:type="dxa"/>
          </w:tcPr>
          <w:p w:rsidR="000D740B" w:rsidRPr="005D77DD" w:rsidRDefault="000D740B"/>
        </w:tc>
        <w:tc>
          <w:tcPr>
            <w:tcW w:w="1275" w:type="dxa"/>
          </w:tcPr>
          <w:p w:rsidR="000D740B" w:rsidRPr="005D77DD" w:rsidRDefault="000D740B"/>
        </w:tc>
        <w:tc>
          <w:tcPr>
            <w:tcW w:w="1276" w:type="dxa"/>
          </w:tcPr>
          <w:p w:rsidR="000D740B" w:rsidRPr="005D77DD" w:rsidRDefault="000D740B"/>
        </w:tc>
      </w:tr>
      <w:tr w:rsidR="000D740B" w:rsidRPr="005D77DD" w:rsidTr="000D740B">
        <w:tc>
          <w:tcPr>
            <w:tcW w:w="979" w:type="dxa"/>
            <w:vMerge/>
          </w:tcPr>
          <w:p w:rsidR="000D740B" w:rsidRPr="005D77DD" w:rsidRDefault="000D740B">
            <w:pPr>
              <w:rPr>
                <w:u w:val="single"/>
              </w:rPr>
            </w:pPr>
          </w:p>
        </w:tc>
        <w:tc>
          <w:tcPr>
            <w:tcW w:w="1823" w:type="dxa"/>
          </w:tcPr>
          <w:p w:rsidR="000D740B" w:rsidRPr="005D77DD" w:rsidRDefault="000D740B">
            <w:r>
              <w:t>R</w:t>
            </w:r>
            <w:r w:rsidRPr="005D77DD">
              <w:t>zutnik „B”</w:t>
            </w:r>
          </w:p>
          <w:p w:rsidR="000D740B" w:rsidRDefault="000D740B"/>
          <w:p w:rsidR="000D740B" w:rsidRPr="005D77DD" w:rsidRDefault="000D740B"/>
        </w:tc>
        <w:tc>
          <w:tcPr>
            <w:tcW w:w="2268" w:type="dxa"/>
          </w:tcPr>
          <w:p w:rsidR="000D740B" w:rsidRPr="005D77DD" w:rsidRDefault="000D740B"/>
        </w:tc>
        <w:tc>
          <w:tcPr>
            <w:tcW w:w="992" w:type="dxa"/>
          </w:tcPr>
          <w:p w:rsidR="000D740B" w:rsidRPr="005D77DD" w:rsidRDefault="000D740B">
            <w:r w:rsidRPr="005D77DD">
              <w:t>2</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tcPr>
          <w:p w:rsidR="000D740B" w:rsidRPr="005D77DD" w:rsidRDefault="000D740B">
            <w:pPr>
              <w:rPr>
                <w:u w:val="single"/>
              </w:rPr>
            </w:pPr>
          </w:p>
        </w:tc>
      </w:tr>
      <w:tr w:rsidR="000D740B" w:rsidRPr="005D77DD" w:rsidTr="000D740B">
        <w:tc>
          <w:tcPr>
            <w:tcW w:w="979" w:type="dxa"/>
            <w:vMerge/>
          </w:tcPr>
          <w:p w:rsidR="000D740B" w:rsidRPr="005D77DD" w:rsidRDefault="000D740B">
            <w:pPr>
              <w:rPr>
                <w:u w:val="single"/>
              </w:rPr>
            </w:pPr>
          </w:p>
        </w:tc>
        <w:tc>
          <w:tcPr>
            <w:tcW w:w="1823" w:type="dxa"/>
          </w:tcPr>
          <w:p w:rsidR="000D740B" w:rsidRDefault="000D740B">
            <w:r>
              <w:t>E</w:t>
            </w:r>
            <w:r w:rsidRPr="005D77DD">
              <w:t>kran elektryczny</w:t>
            </w:r>
          </w:p>
          <w:p w:rsidR="000D740B" w:rsidRPr="005D77DD" w:rsidRDefault="000D740B"/>
          <w:p w:rsidR="000D740B" w:rsidRPr="005D77DD" w:rsidRDefault="000D740B"/>
        </w:tc>
        <w:tc>
          <w:tcPr>
            <w:tcW w:w="2268" w:type="dxa"/>
          </w:tcPr>
          <w:p w:rsidR="000D740B" w:rsidRPr="005D77DD" w:rsidRDefault="000D740B"/>
        </w:tc>
        <w:tc>
          <w:tcPr>
            <w:tcW w:w="992" w:type="dxa"/>
          </w:tcPr>
          <w:p w:rsidR="000D740B" w:rsidRPr="005D77DD" w:rsidRDefault="000D740B">
            <w:r w:rsidRPr="005D77DD">
              <w:t>1</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tcPr>
          <w:p w:rsidR="000D740B" w:rsidRPr="005D77DD" w:rsidRDefault="000D740B">
            <w:pPr>
              <w:rPr>
                <w:u w:val="single"/>
              </w:rPr>
            </w:pPr>
          </w:p>
        </w:tc>
      </w:tr>
      <w:tr w:rsidR="000D740B" w:rsidRPr="005D77DD" w:rsidTr="000D740B">
        <w:tc>
          <w:tcPr>
            <w:tcW w:w="979" w:type="dxa"/>
            <w:vMerge/>
          </w:tcPr>
          <w:p w:rsidR="000D740B" w:rsidRPr="005D77DD" w:rsidRDefault="000D740B">
            <w:pPr>
              <w:rPr>
                <w:u w:val="single"/>
              </w:rPr>
            </w:pPr>
          </w:p>
        </w:tc>
        <w:tc>
          <w:tcPr>
            <w:tcW w:w="1823" w:type="dxa"/>
          </w:tcPr>
          <w:p w:rsidR="000D740B" w:rsidRDefault="000D740B">
            <w:proofErr w:type="spellStart"/>
            <w:r>
              <w:t>Wizualizer</w:t>
            </w:r>
            <w:proofErr w:type="spellEnd"/>
            <w:r>
              <w:t xml:space="preserve"> „A”</w:t>
            </w:r>
          </w:p>
        </w:tc>
        <w:tc>
          <w:tcPr>
            <w:tcW w:w="2268" w:type="dxa"/>
          </w:tcPr>
          <w:p w:rsidR="000D740B" w:rsidRDefault="000D740B"/>
          <w:p w:rsidR="000D740B" w:rsidRDefault="000D740B"/>
          <w:p w:rsidR="000D740B" w:rsidRDefault="000D740B"/>
        </w:tc>
        <w:tc>
          <w:tcPr>
            <w:tcW w:w="992" w:type="dxa"/>
          </w:tcPr>
          <w:p w:rsidR="000D740B" w:rsidRDefault="000D740B">
            <w:r>
              <w:t>1</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tcPr>
          <w:p w:rsidR="000D740B" w:rsidRPr="005D77DD" w:rsidRDefault="000D740B">
            <w:pPr>
              <w:rPr>
                <w:u w:val="single"/>
              </w:rPr>
            </w:pPr>
          </w:p>
        </w:tc>
      </w:tr>
      <w:tr w:rsidR="000D740B" w:rsidRPr="005D77DD" w:rsidTr="000D740B">
        <w:tc>
          <w:tcPr>
            <w:tcW w:w="979" w:type="dxa"/>
            <w:vMerge/>
          </w:tcPr>
          <w:p w:rsidR="000D740B" w:rsidRPr="005D77DD" w:rsidRDefault="000D740B">
            <w:pPr>
              <w:rPr>
                <w:u w:val="single"/>
              </w:rPr>
            </w:pPr>
          </w:p>
        </w:tc>
        <w:tc>
          <w:tcPr>
            <w:tcW w:w="1823" w:type="dxa"/>
          </w:tcPr>
          <w:p w:rsidR="000D740B" w:rsidRDefault="000D740B">
            <w:proofErr w:type="spellStart"/>
            <w:r>
              <w:t>Wizualizer</w:t>
            </w:r>
            <w:proofErr w:type="spellEnd"/>
            <w:r>
              <w:t xml:space="preserve"> „B”</w:t>
            </w:r>
          </w:p>
          <w:p w:rsidR="000D740B" w:rsidRDefault="000D740B"/>
          <w:p w:rsidR="000D740B" w:rsidRPr="005D77DD" w:rsidRDefault="000D740B"/>
        </w:tc>
        <w:tc>
          <w:tcPr>
            <w:tcW w:w="2268" w:type="dxa"/>
          </w:tcPr>
          <w:p w:rsidR="000D740B" w:rsidRDefault="000D740B"/>
        </w:tc>
        <w:tc>
          <w:tcPr>
            <w:tcW w:w="992" w:type="dxa"/>
          </w:tcPr>
          <w:p w:rsidR="000D740B" w:rsidRPr="005D77DD" w:rsidRDefault="000D740B">
            <w:r>
              <w:t>3</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tcPr>
          <w:p w:rsidR="000D740B" w:rsidRPr="005D77DD" w:rsidRDefault="000D740B">
            <w:pPr>
              <w:rPr>
                <w:u w:val="single"/>
              </w:rPr>
            </w:pPr>
          </w:p>
        </w:tc>
      </w:tr>
      <w:tr w:rsidR="000D740B" w:rsidRPr="005D77DD" w:rsidTr="000D740B">
        <w:tc>
          <w:tcPr>
            <w:tcW w:w="979" w:type="dxa"/>
            <w:vMerge/>
          </w:tcPr>
          <w:p w:rsidR="000D740B" w:rsidRPr="005D77DD" w:rsidRDefault="000D740B">
            <w:pPr>
              <w:rPr>
                <w:u w:val="single"/>
              </w:rPr>
            </w:pPr>
          </w:p>
        </w:tc>
        <w:tc>
          <w:tcPr>
            <w:tcW w:w="1823" w:type="dxa"/>
          </w:tcPr>
          <w:p w:rsidR="000D740B" w:rsidRDefault="000D740B">
            <w:r>
              <w:t>Tablica multimedialna</w:t>
            </w:r>
          </w:p>
          <w:p w:rsidR="000D740B" w:rsidRPr="005D77DD" w:rsidRDefault="000D740B"/>
        </w:tc>
        <w:tc>
          <w:tcPr>
            <w:tcW w:w="2268" w:type="dxa"/>
          </w:tcPr>
          <w:p w:rsidR="000D740B" w:rsidRPr="005D77DD" w:rsidRDefault="000D740B"/>
        </w:tc>
        <w:tc>
          <w:tcPr>
            <w:tcW w:w="992" w:type="dxa"/>
          </w:tcPr>
          <w:p w:rsidR="000D740B" w:rsidRPr="005D77DD" w:rsidRDefault="000D740B">
            <w:r w:rsidRPr="005D77DD">
              <w:t>1</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tcPr>
          <w:p w:rsidR="000D740B" w:rsidRPr="005D77DD" w:rsidRDefault="000D740B">
            <w:pPr>
              <w:rPr>
                <w:u w:val="single"/>
              </w:rPr>
            </w:pPr>
          </w:p>
        </w:tc>
      </w:tr>
      <w:tr w:rsidR="000D740B" w:rsidRPr="005D77DD" w:rsidTr="00C44CB8">
        <w:trPr>
          <w:trHeight w:val="609"/>
        </w:trPr>
        <w:tc>
          <w:tcPr>
            <w:tcW w:w="979" w:type="dxa"/>
            <w:vMerge/>
          </w:tcPr>
          <w:p w:rsidR="000D740B" w:rsidRPr="005D77DD" w:rsidRDefault="000D740B">
            <w:pPr>
              <w:rPr>
                <w:u w:val="single"/>
              </w:rPr>
            </w:pPr>
          </w:p>
        </w:tc>
        <w:tc>
          <w:tcPr>
            <w:tcW w:w="1823" w:type="dxa"/>
          </w:tcPr>
          <w:p w:rsidR="000D740B" w:rsidRDefault="000D740B">
            <w:r w:rsidRPr="005D77DD">
              <w:t xml:space="preserve">oprogramowanie </w:t>
            </w:r>
          </w:p>
          <w:p w:rsidR="000D740B" w:rsidRPr="005D77DD" w:rsidRDefault="000D740B">
            <w:r w:rsidRPr="005D77DD">
              <w:t>interaktywne</w:t>
            </w:r>
          </w:p>
        </w:tc>
        <w:tc>
          <w:tcPr>
            <w:tcW w:w="2268" w:type="dxa"/>
          </w:tcPr>
          <w:p w:rsidR="000D740B" w:rsidRPr="005D77DD" w:rsidRDefault="000D740B"/>
        </w:tc>
        <w:tc>
          <w:tcPr>
            <w:tcW w:w="992" w:type="dxa"/>
          </w:tcPr>
          <w:p w:rsidR="000D740B" w:rsidRPr="005D77DD" w:rsidRDefault="000D740B">
            <w:r w:rsidRPr="005D77DD">
              <w:t>1</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tcBorders>
              <w:bottom w:val="single" w:sz="4" w:space="0" w:color="000000" w:themeColor="text1"/>
            </w:tcBorders>
          </w:tcPr>
          <w:p w:rsidR="000D740B" w:rsidRPr="005D77DD" w:rsidRDefault="00C44CB8" w:rsidP="00C44CB8">
            <w:pPr>
              <w:jc w:val="center"/>
              <w:rPr>
                <w:u w:val="single"/>
              </w:rPr>
            </w:pPr>
            <w:r>
              <w:rPr>
                <w:u w:val="single"/>
              </w:rPr>
              <w:t>_</w:t>
            </w:r>
          </w:p>
        </w:tc>
      </w:tr>
      <w:tr w:rsidR="000D740B" w:rsidRPr="005D77DD" w:rsidTr="000D740B">
        <w:tc>
          <w:tcPr>
            <w:tcW w:w="979" w:type="dxa"/>
            <w:vMerge/>
          </w:tcPr>
          <w:p w:rsidR="000D740B" w:rsidRPr="00955CB1" w:rsidRDefault="000D740B" w:rsidP="00955CB1">
            <w:pPr>
              <w:jc w:val="right"/>
              <w:rPr>
                <w:b/>
              </w:rPr>
            </w:pPr>
          </w:p>
        </w:tc>
        <w:tc>
          <w:tcPr>
            <w:tcW w:w="5083" w:type="dxa"/>
            <w:gridSpan w:val="3"/>
          </w:tcPr>
          <w:p w:rsidR="000D740B" w:rsidRDefault="000D740B" w:rsidP="00955CB1">
            <w:pPr>
              <w:jc w:val="right"/>
              <w:rPr>
                <w:b/>
              </w:rPr>
            </w:pPr>
          </w:p>
          <w:p w:rsidR="000D740B" w:rsidRPr="00955CB1" w:rsidRDefault="000D740B" w:rsidP="00955CB1">
            <w:pPr>
              <w:jc w:val="right"/>
              <w:rPr>
                <w:b/>
              </w:rPr>
            </w:pPr>
            <w:r w:rsidRPr="00955CB1">
              <w:rPr>
                <w:b/>
              </w:rPr>
              <w:t>RAZEM</w:t>
            </w:r>
          </w:p>
        </w:tc>
        <w:tc>
          <w:tcPr>
            <w:tcW w:w="1276" w:type="dxa"/>
          </w:tcPr>
          <w:p w:rsidR="000D740B" w:rsidRPr="005D77DD" w:rsidRDefault="000D740B">
            <w:pPr>
              <w:rPr>
                <w:u w:val="single"/>
              </w:rPr>
            </w:pPr>
          </w:p>
        </w:tc>
        <w:tc>
          <w:tcPr>
            <w:tcW w:w="1275" w:type="dxa"/>
          </w:tcPr>
          <w:p w:rsidR="000D740B" w:rsidRPr="005D77DD" w:rsidRDefault="000D740B">
            <w:pPr>
              <w:rPr>
                <w:u w:val="single"/>
              </w:rPr>
            </w:pPr>
          </w:p>
        </w:tc>
        <w:tc>
          <w:tcPr>
            <w:tcW w:w="1276" w:type="dxa"/>
            <w:shd w:val="clear" w:color="auto" w:fill="000000" w:themeFill="text1"/>
          </w:tcPr>
          <w:p w:rsidR="000D740B" w:rsidRPr="005D77DD" w:rsidRDefault="000D740B">
            <w:pPr>
              <w:rPr>
                <w:u w:val="single"/>
              </w:rPr>
            </w:pPr>
          </w:p>
        </w:tc>
      </w:tr>
    </w:tbl>
    <w:p w:rsidR="006361B7" w:rsidRDefault="006361B7" w:rsidP="00955CB1">
      <w:pPr>
        <w:tabs>
          <w:tab w:val="left" w:pos="2565"/>
        </w:tabs>
        <w:rPr>
          <w:rFonts w:asciiTheme="minorHAnsi" w:hAnsiTheme="minorHAnsi"/>
          <w:b/>
          <w:sz w:val="22"/>
          <w:szCs w:val="22"/>
          <w:u w:val="single"/>
          <w:lang w:eastAsia="en-US"/>
        </w:rPr>
      </w:pPr>
    </w:p>
    <w:p w:rsidR="006361B7" w:rsidRDefault="006361B7">
      <w:pPr>
        <w:rPr>
          <w:rFonts w:asciiTheme="minorHAnsi" w:hAnsiTheme="minorHAnsi"/>
          <w:b/>
          <w:sz w:val="22"/>
          <w:szCs w:val="22"/>
          <w:u w:val="single"/>
          <w:lang w:eastAsia="en-US"/>
        </w:rPr>
      </w:pPr>
    </w:p>
    <w:p w:rsidR="006361B7" w:rsidRDefault="006361B7">
      <w:pPr>
        <w:rPr>
          <w:rFonts w:asciiTheme="minorHAnsi" w:hAnsiTheme="minorHAnsi"/>
          <w:b/>
          <w:sz w:val="22"/>
          <w:szCs w:val="22"/>
          <w:u w:val="single"/>
          <w:lang w:eastAsia="en-US"/>
        </w:rPr>
      </w:pPr>
    </w:p>
    <w:p w:rsidR="006361B7" w:rsidRDefault="006361B7">
      <w:pPr>
        <w:rPr>
          <w:rFonts w:asciiTheme="minorHAnsi" w:hAnsiTheme="minorHAnsi"/>
          <w:b/>
          <w:sz w:val="22"/>
          <w:szCs w:val="22"/>
          <w:u w:val="single"/>
          <w:lang w:eastAsia="en-US"/>
        </w:rPr>
      </w:pPr>
    </w:p>
    <w:p w:rsidR="001A04CD" w:rsidRDefault="001A04CD">
      <w:pPr>
        <w:rPr>
          <w:rFonts w:asciiTheme="minorHAnsi" w:hAnsiTheme="minorHAnsi"/>
          <w:b/>
          <w:sz w:val="22"/>
          <w:szCs w:val="22"/>
          <w:u w:val="single"/>
          <w:lang w:eastAsia="en-US"/>
        </w:rPr>
      </w:pPr>
    </w:p>
    <w:p w:rsidR="00911635" w:rsidRPr="00B551B3" w:rsidRDefault="00911635">
      <w:pPr>
        <w:rPr>
          <w:rFonts w:asciiTheme="minorHAnsi" w:hAnsiTheme="minorHAnsi"/>
          <w:b/>
          <w:sz w:val="22"/>
          <w:szCs w:val="22"/>
          <w:u w:val="single"/>
          <w:lang w:eastAsia="en-US"/>
        </w:rPr>
      </w:pPr>
    </w:p>
    <w:p w:rsidR="001A04CD" w:rsidRDefault="00EC6CD0" w:rsidP="001A04CD">
      <w:pPr>
        <w:pStyle w:val="Nagwek2"/>
        <w:jc w:val="right"/>
        <w:rPr>
          <w:rFonts w:ascii="Calibri" w:eastAsia="Calibri" w:hAnsi="Calibri"/>
          <w:i/>
          <w:sz w:val="20"/>
          <w:lang w:eastAsia="en-US"/>
        </w:rPr>
      </w:pPr>
      <w:r w:rsidRPr="00B551B3">
        <w:rPr>
          <w:rFonts w:ascii="Calibri" w:eastAsia="Calibri" w:hAnsi="Calibri"/>
          <w:i/>
          <w:sz w:val="20"/>
          <w:lang w:eastAsia="en-US"/>
        </w:rPr>
        <w:t>Załącznik nr 2_</w:t>
      </w:r>
      <w:r w:rsidR="001A04CD" w:rsidRPr="00B551B3">
        <w:rPr>
          <w:rFonts w:ascii="Calibri" w:eastAsia="Calibri" w:hAnsi="Calibri"/>
          <w:i/>
          <w:sz w:val="20"/>
          <w:lang w:eastAsia="en-US"/>
        </w:rPr>
        <w:t>oświadczenia Wykonawcy</w:t>
      </w:r>
    </w:p>
    <w:p w:rsidR="008F0343" w:rsidRPr="008F0343" w:rsidRDefault="008F0343" w:rsidP="008F0343">
      <w:pPr>
        <w:rPr>
          <w:rFonts w:eastAsia="Calibri"/>
          <w:b/>
          <w:i/>
          <w:sz w:val="20"/>
          <w:szCs w:val="20"/>
          <w:u w:val="single"/>
          <w:lang w:eastAsia="en-US"/>
        </w:rPr>
      </w:pPr>
      <w:r>
        <w:rPr>
          <w:rFonts w:eastAsia="Calibri"/>
          <w:lang w:eastAsia="en-US"/>
        </w:rPr>
        <w:tab/>
      </w:r>
      <w:r>
        <w:rPr>
          <w:rFonts w:eastAsia="Calibri"/>
          <w:lang w:eastAsia="en-US"/>
        </w:rPr>
        <w:tab/>
      </w: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8F0343">
        <w:rPr>
          <w:rFonts w:eastAsia="Calibri"/>
          <w:b/>
          <w:i/>
          <w:sz w:val="20"/>
          <w:szCs w:val="20"/>
          <w:u w:val="single"/>
          <w:lang w:eastAsia="en-US"/>
        </w:rPr>
        <w:t>część 1</w:t>
      </w:r>
    </w:p>
    <w:p w:rsidR="001A04CD" w:rsidRPr="00B551B3" w:rsidRDefault="00366983" w:rsidP="00366983">
      <w:pPr>
        <w:widowControl w:val="0"/>
        <w:tabs>
          <w:tab w:val="left" w:pos="7650"/>
        </w:tabs>
        <w:autoSpaceDE w:val="0"/>
        <w:autoSpaceDN w:val="0"/>
        <w:adjustRightInd w:val="0"/>
        <w:spacing w:line="276" w:lineRule="auto"/>
        <w:rPr>
          <w:rFonts w:ascii="Calibri" w:hAnsi="Calibri"/>
          <w:b/>
          <w:sz w:val="20"/>
          <w:szCs w:val="20"/>
          <w:lang w:eastAsia="en-US"/>
        </w:rPr>
      </w:pPr>
      <w:r w:rsidRPr="00B551B3">
        <w:rPr>
          <w:rFonts w:ascii="Calibri" w:hAnsi="Calibri"/>
          <w:b/>
          <w:sz w:val="20"/>
          <w:szCs w:val="20"/>
          <w:lang w:eastAsia="en-US"/>
        </w:rPr>
        <w:tab/>
      </w:r>
      <w:r w:rsidR="00346C82" w:rsidRPr="00B551B3">
        <w:rPr>
          <w:rFonts w:ascii="Calibri" w:eastAsia="Calibri" w:hAnsi="Calibri"/>
          <w:b/>
          <w:i/>
          <w:sz w:val="20"/>
          <w:lang w:eastAsia="en-US"/>
        </w:rPr>
        <w:t xml:space="preserve">część </w:t>
      </w:r>
      <w:r w:rsidRPr="00B551B3">
        <w:rPr>
          <w:rFonts w:ascii="Calibri" w:eastAsia="Calibri" w:hAnsi="Calibri"/>
          <w:b/>
          <w:i/>
          <w:sz w:val="20"/>
          <w:lang w:eastAsia="en-US"/>
        </w:rPr>
        <w:t xml:space="preserve"> 1 </w:t>
      </w:r>
    </w:p>
    <w:p w:rsidR="001C20E2" w:rsidRPr="00B551B3" w:rsidRDefault="001C20E2" w:rsidP="001C20E2">
      <w:pPr>
        <w:widowControl w:val="0"/>
        <w:autoSpaceDE w:val="0"/>
        <w:autoSpaceDN w:val="0"/>
        <w:adjustRightInd w:val="0"/>
        <w:spacing w:line="276" w:lineRule="auto"/>
        <w:rPr>
          <w:rFonts w:ascii="Calibri" w:hAnsi="Calibri"/>
          <w:b/>
          <w:i/>
          <w:color w:val="000000"/>
          <w:sz w:val="20"/>
          <w:szCs w:val="20"/>
          <w:lang w:eastAsia="en-US"/>
        </w:rPr>
      </w:pPr>
      <w:r w:rsidRPr="00B551B3">
        <w:rPr>
          <w:rFonts w:ascii="Calibri" w:hAnsi="Calibri"/>
          <w:b/>
          <w:sz w:val="20"/>
          <w:szCs w:val="20"/>
          <w:lang w:eastAsia="en-US"/>
        </w:rPr>
        <w:t xml:space="preserve">Oznaczenie sprawy: </w:t>
      </w:r>
      <w:r w:rsidR="00B26FCB">
        <w:rPr>
          <w:rFonts w:asciiTheme="minorHAnsi" w:hAnsiTheme="minorHAnsi"/>
          <w:b/>
          <w:bCs/>
          <w:sz w:val="20"/>
          <w:szCs w:val="20"/>
          <w:lang w:eastAsia="ar-SA"/>
        </w:rPr>
        <w:t>………………………………………………………………..</w:t>
      </w: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tblGrid>
      <w:tr w:rsidR="001C20E2" w:rsidRPr="00B551B3" w:rsidTr="001C20E2">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1C20E2" w:rsidRPr="00B551B3" w:rsidRDefault="001C20E2" w:rsidP="001C20E2">
            <w:pPr>
              <w:spacing w:line="276" w:lineRule="auto"/>
              <w:jc w:val="both"/>
              <w:rPr>
                <w:rFonts w:ascii="Calibri" w:eastAsia="Calibri" w:hAnsi="Calibri"/>
                <w:sz w:val="20"/>
                <w:szCs w:val="20"/>
                <w:lang w:eastAsia="en-US"/>
              </w:rPr>
            </w:pPr>
          </w:p>
        </w:tc>
      </w:tr>
    </w:tbl>
    <w:p w:rsidR="001A04CD" w:rsidRPr="00B551B3" w:rsidRDefault="001A04CD" w:rsidP="001C20E2">
      <w:pPr>
        <w:tabs>
          <w:tab w:val="left" w:pos="-567"/>
        </w:tabs>
        <w:spacing w:before="120" w:after="120" w:line="276" w:lineRule="auto"/>
        <w:ind w:right="-426"/>
        <w:jc w:val="both"/>
        <w:rPr>
          <w:rFonts w:ascii="Calibri" w:eastAsia="Calibri" w:hAnsi="Calibri"/>
          <w:sz w:val="20"/>
          <w:szCs w:val="20"/>
          <w:lang w:eastAsia="en-US"/>
        </w:rPr>
      </w:pPr>
    </w:p>
    <w:p w:rsidR="001A04CD" w:rsidRPr="00B551B3" w:rsidRDefault="001A04CD" w:rsidP="001C20E2">
      <w:pPr>
        <w:tabs>
          <w:tab w:val="left" w:pos="-567"/>
        </w:tabs>
        <w:spacing w:before="120" w:after="120" w:line="276" w:lineRule="auto"/>
        <w:ind w:right="-426"/>
        <w:jc w:val="both"/>
        <w:rPr>
          <w:rFonts w:ascii="Calibri" w:eastAsia="Calibri" w:hAnsi="Calibri"/>
          <w:sz w:val="20"/>
          <w:szCs w:val="20"/>
          <w:lang w:eastAsia="en-US"/>
        </w:rPr>
      </w:pPr>
    </w:p>
    <w:p w:rsidR="001A04CD" w:rsidRPr="00B551B3" w:rsidRDefault="001A04CD" w:rsidP="001C20E2">
      <w:pPr>
        <w:tabs>
          <w:tab w:val="left" w:pos="-567"/>
        </w:tabs>
        <w:spacing w:before="120" w:after="120" w:line="276" w:lineRule="auto"/>
        <w:ind w:right="-426"/>
        <w:jc w:val="both"/>
        <w:rPr>
          <w:rFonts w:ascii="Calibri" w:eastAsia="Calibri" w:hAnsi="Calibri"/>
          <w:sz w:val="20"/>
          <w:szCs w:val="20"/>
          <w:lang w:eastAsia="en-US"/>
        </w:rPr>
      </w:pPr>
    </w:p>
    <w:p w:rsidR="001A04CD" w:rsidRPr="00B551B3" w:rsidRDefault="001A04CD" w:rsidP="001C20E2">
      <w:pPr>
        <w:tabs>
          <w:tab w:val="left" w:pos="-567"/>
        </w:tabs>
        <w:spacing w:before="120" w:after="120" w:line="276" w:lineRule="auto"/>
        <w:ind w:right="-426"/>
        <w:jc w:val="both"/>
        <w:rPr>
          <w:rFonts w:ascii="Calibri" w:eastAsia="Calibri" w:hAnsi="Calibri"/>
          <w:sz w:val="20"/>
          <w:szCs w:val="20"/>
          <w:lang w:eastAsia="en-US"/>
        </w:rPr>
      </w:pPr>
    </w:p>
    <w:p w:rsidR="001A04CD" w:rsidRPr="00B551B3" w:rsidRDefault="001A04CD" w:rsidP="00366983">
      <w:pPr>
        <w:tabs>
          <w:tab w:val="left" w:pos="-567"/>
        </w:tabs>
        <w:spacing w:before="120" w:after="120" w:line="276" w:lineRule="auto"/>
        <w:jc w:val="both"/>
        <w:rPr>
          <w:rFonts w:asciiTheme="minorHAnsi" w:hAnsiTheme="minorHAnsi"/>
          <w:sz w:val="22"/>
          <w:szCs w:val="22"/>
        </w:rPr>
      </w:pPr>
      <w:r w:rsidRPr="00B551B3">
        <w:rPr>
          <w:rFonts w:asciiTheme="minorHAnsi" w:hAnsiTheme="minorHAnsi"/>
          <w:sz w:val="22"/>
          <w:szCs w:val="22"/>
        </w:rPr>
        <w:t xml:space="preserve">OŚWIADCZENIE WYKONAWCY składane na podstawie art. 25a ust. 1 ustawy </w:t>
      </w:r>
      <w:proofErr w:type="spellStart"/>
      <w:r w:rsidRPr="00B551B3">
        <w:rPr>
          <w:rFonts w:asciiTheme="minorHAnsi" w:hAnsiTheme="minorHAnsi"/>
          <w:sz w:val="22"/>
          <w:szCs w:val="22"/>
        </w:rPr>
        <w:t>Pzp</w:t>
      </w:r>
      <w:proofErr w:type="spellEnd"/>
      <w:r w:rsidR="00366983" w:rsidRPr="00B551B3">
        <w:rPr>
          <w:rFonts w:asciiTheme="minorHAnsi" w:hAnsiTheme="minorHAnsi"/>
          <w:sz w:val="22"/>
          <w:szCs w:val="22"/>
        </w:rPr>
        <w:t xml:space="preserve"> - </w:t>
      </w:r>
      <w:r w:rsidRPr="00B551B3">
        <w:rPr>
          <w:rFonts w:asciiTheme="minorHAnsi" w:hAnsiTheme="minorHAnsi"/>
          <w:sz w:val="22"/>
          <w:szCs w:val="22"/>
        </w:rPr>
        <w:t>DOTYCZĄCE PRZESŁANEK WYKLUCZENIA Z POSTĘPOWANIA</w:t>
      </w:r>
    </w:p>
    <w:p w:rsidR="001A04CD" w:rsidRPr="00B551B3" w:rsidRDefault="00366983" w:rsidP="00366983">
      <w:pPr>
        <w:tabs>
          <w:tab w:val="left" w:pos="-567"/>
        </w:tabs>
        <w:spacing w:before="120" w:after="120" w:line="276" w:lineRule="auto"/>
        <w:rPr>
          <w:rFonts w:asciiTheme="minorHAnsi" w:hAnsiTheme="minorHAnsi"/>
          <w:sz w:val="22"/>
          <w:szCs w:val="22"/>
        </w:rPr>
      </w:pPr>
      <w:r w:rsidRPr="00B551B3">
        <w:rPr>
          <w:rFonts w:asciiTheme="minorHAnsi" w:hAnsiTheme="minorHAnsi"/>
          <w:sz w:val="22"/>
          <w:szCs w:val="22"/>
        </w:rPr>
        <w:t xml:space="preserve">Ja/ My niżej podpisani </w:t>
      </w:r>
      <w:r w:rsidR="001A04CD" w:rsidRPr="00B551B3">
        <w:rPr>
          <w:rFonts w:asciiTheme="minorHAnsi" w:hAnsiTheme="minorHAnsi"/>
          <w:sz w:val="22"/>
          <w:szCs w:val="22"/>
        </w:rPr>
        <w:t>_______________________________________________________________________ _______________________________________________________________________ _______________________________________________________________________</w:t>
      </w:r>
    </w:p>
    <w:p w:rsidR="00366983" w:rsidRPr="00B551B3" w:rsidRDefault="00366983" w:rsidP="00366983">
      <w:pPr>
        <w:tabs>
          <w:tab w:val="left" w:pos="-567"/>
        </w:tabs>
        <w:spacing w:before="120" w:after="120" w:line="276" w:lineRule="auto"/>
        <w:rPr>
          <w:rFonts w:asciiTheme="minorHAnsi" w:hAnsiTheme="minorHAnsi"/>
          <w:sz w:val="22"/>
          <w:szCs w:val="22"/>
        </w:rPr>
      </w:pPr>
      <w:r w:rsidRPr="00B551B3">
        <w:rPr>
          <w:rFonts w:asciiTheme="minorHAnsi" w:hAnsiTheme="minorHAnsi"/>
          <w:sz w:val="22"/>
          <w:szCs w:val="22"/>
        </w:rPr>
        <w:t>działając w imieniu i na rzecz:</w:t>
      </w:r>
    </w:p>
    <w:p w:rsidR="001A04CD" w:rsidRPr="00B551B3" w:rsidRDefault="001A04CD" w:rsidP="00366983">
      <w:pPr>
        <w:tabs>
          <w:tab w:val="left" w:pos="-567"/>
        </w:tabs>
        <w:spacing w:line="276" w:lineRule="auto"/>
        <w:rPr>
          <w:rFonts w:asciiTheme="minorHAnsi" w:hAnsiTheme="minorHAnsi"/>
          <w:sz w:val="22"/>
          <w:szCs w:val="22"/>
        </w:rPr>
      </w:pPr>
      <w:r w:rsidRPr="00B551B3">
        <w:rPr>
          <w:rFonts w:asciiTheme="minorHAnsi" w:hAnsiTheme="minorHAnsi"/>
          <w:sz w:val="22"/>
          <w:szCs w:val="22"/>
        </w:rPr>
        <w:t xml:space="preserve">_______________________________________________________________________ _______________________________________________________________________, </w:t>
      </w:r>
    </w:p>
    <w:p w:rsidR="001A04CD" w:rsidRPr="00B551B3" w:rsidRDefault="001A04CD" w:rsidP="00366983">
      <w:pPr>
        <w:tabs>
          <w:tab w:val="left" w:pos="-567"/>
        </w:tabs>
        <w:spacing w:line="276" w:lineRule="auto"/>
        <w:jc w:val="center"/>
        <w:rPr>
          <w:rFonts w:asciiTheme="minorHAnsi" w:hAnsiTheme="minorHAnsi"/>
          <w:sz w:val="22"/>
          <w:szCs w:val="22"/>
        </w:rPr>
      </w:pPr>
      <w:r w:rsidRPr="00B551B3">
        <w:rPr>
          <w:rFonts w:asciiTheme="minorHAnsi" w:hAnsiTheme="minorHAnsi"/>
          <w:sz w:val="22"/>
          <w:szCs w:val="22"/>
        </w:rPr>
        <w:t>(nazwa (</w:t>
      </w:r>
      <w:proofErr w:type="spellStart"/>
      <w:r w:rsidRPr="00B551B3">
        <w:rPr>
          <w:rFonts w:asciiTheme="minorHAnsi" w:hAnsiTheme="minorHAnsi"/>
          <w:sz w:val="22"/>
          <w:szCs w:val="22"/>
        </w:rPr>
        <w:t>firma</w:t>
      </w:r>
      <w:proofErr w:type="spellEnd"/>
      <w:r w:rsidRPr="00B551B3">
        <w:rPr>
          <w:rFonts w:asciiTheme="minorHAnsi" w:hAnsiTheme="minorHAnsi"/>
          <w:sz w:val="22"/>
          <w:szCs w:val="22"/>
        </w:rPr>
        <w:t>) i dokładny adres Wykonawcy)</w:t>
      </w:r>
    </w:p>
    <w:p w:rsidR="001631FF" w:rsidRPr="00605C47" w:rsidRDefault="001A04CD" w:rsidP="001631FF">
      <w:pPr>
        <w:rPr>
          <w:rFonts w:asciiTheme="minorHAnsi" w:hAnsiTheme="minorHAnsi"/>
          <w:b/>
        </w:rPr>
      </w:pPr>
      <w:r w:rsidRPr="00B551B3">
        <w:rPr>
          <w:rFonts w:asciiTheme="minorHAnsi" w:hAnsiTheme="minorHAnsi"/>
          <w:sz w:val="22"/>
          <w:szCs w:val="22"/>
        </w:rPr>
        <w:t xml:space="preserve">na potrzeby postępowania o udzielenie </w:t>
      </w:r>
      <w:proofErr w:type="spellStart"/>
      <w:r w:rsidRPr="00B551B3">
        <w:rPr>
          <w:rFonts w:asciiTheme="minorHAnsi" w:hAnsiTheme="minorHAnsi"/>
          <w:sz w:val="22"/>
          <w:szCs w:val="22"/>
        </w:rPr>
        <w:t>zamówienia</w:t>
      </w:r>
      <w:proofErr w:type="spellEnd"/>
      <w:r w:rsidRPr="00B551B3">
        <w:rPr>
          <w:rFonts w:asciiTheme="minorHAnsi" w:hAnsiTheme="minorHAnsi"/>
          <w:sz w:val="22"/>
          <w:szCs w:val="22"/>
        </w:rPr>
        <w:t xml:space="preserve"> publicznego na realizację zadania polegająceg</w:t>
      </w:r>
      <w:r w:rsidR="001631FF">
        <w:rPr>
          <w:rFonts w:asciiTheme="minorHAnsi" w:hAnsiTheme="minorHAnsi"/>
          <w:sz w:val="22"/>
          <w:szCs w:val="22"/>
        </w:rPr>
        <w:t xml:space="preserve">o na </w:t>
      </w:r>
      <w:r w:rsidR="001631FF">
        <w:rPr>
          <w:rFonts w:asciiTheme="minorHAnsi" w:hAnsiTheme="minorHAnsi"/>
          <w:b/>
        </w:rPr>
        <w:t>dostawie</w:t>
      </w:r>
      <w:r w:rsidR="001631FF" w:rsidRPr="00605C47">
        <w:rPr>
          <w:rFonts w:asciiTheme="minorHAnsi" w:hAnsiTheme="minorHAnsi"/>
          <w:b/>
        </w:rPr>
        <w:t xml:space="preserve"> pomocy dydaktycznych do </w:t>
      </w:r>
      <w:r w:rsidR="001631FF">
        <w:rPr>
          <w:rFonts w:asciiTheme="minorHAnsi" w:hAnsiTheme="minorHAnsi"/>
          <w:b/>
        </w:rPr>
        <w:t xml:space="preserve">sopockich </w:t>
      </w:r>
      <w:r w:rsidR="00986299" w:rsidRPr="00605C47">
        <w:rPr>
          <w:rFonts w:asciiTheme="minorHAnsi" w:hAnsiTheme="minorHAnsi"/>
          <w:b/>
        </w:rPr>
        <w:t>szkół</w:t>
      </w:r>
      <w:r w:rsidR="00986299">
        <w:rPr>
          <w:rFonts w:asciiTheme="minorHAnsi" w:hAnsiTheme="minorHAnsi"/>
          <w:b/>
        </w:rPr>
        <w:t xml:space="preserve"> </w:t>
      </w:r>
      <w:proofErr w:type="spellStart"/>
      <w:r w:rsidR="00986299">
        <w:rPr>
          <w:rFonts w:asciiTheme="minorHAnsi" w:hAnsiTheme="minorHAnsi"/>
          <w:b/>
        </w:rPr>
        <w:t>ponadgimnazjalnych</w:t>
      </w:r>
      <w:proofErr w:type="spellEnd"/>
      <w:r w:rsidR="00986299" w:rsidRPr="00605C47">
        <w:rPr>
          <w:rFonts w:asciiTheme="minorHAnsi" w:hAnsiTheme="minorHAnsi"/>
          <w:b/>
        </w:rPr>
        <w:t xml:space="preserve"> </w:t>
      </w:r>
      <w:r w:rsidR="001631FF" w:rsidRPr="00605C47">
        <w:rPr>
          <w:rFonts w:asciiTheme="minorHAnsi" w:hAnsiTheme="minorHAnsi"/>
          <w:b/>
        </w:rPr>
        <w:t xml:space="preserve">w ramach projektu „Droga do sukcesu” </w:t>
      </w:r>
    </w:p>
    <w:p w:rsidR="001A04CD" w:rsidRPr="00B551B3" w:rsidRDefault="001A04CD" w:rsidP="001A04CD">
      <w:pPr>
        <w:tabs>
          <w:tab w:val="left" w:pos="-567"/>
        </w:tabs>
        <w:spacing w:before="120" w:after="120" w:line="276" w:lineRule="auto"/>
        <w:jc w:val="both"/>
        <w:rPr>
          <w:rFonts w:asciiTheme="minorHAnsi" w:hAnsiTheme="minorHAnsi"/>
          <w:sz w:val="22"/>
          <w:szCs w:val="22"/>
        </w:rPr>
      </w:pPr>
      <w:r w:rsidRPr="00B551B3">
        <w:rPr>
          <w:rFonts w:asciiTheme="minorHAnsi" w:hAnsiTheme="minorHAnsi"/>
          <w:sz w:val="22"/>
          <w:szCs w:val="22"/>
        </w:rPr>
        <w:t xml:space="preserve">oświadczamy, co następuje: </w:t>
      </w:r>
    </w:p>
    <w:p w:rsidR="001A04CD" w:rsidRPr="00B551B3" w:rsidRDefault="001A04CD" w:rsidP="002E6144">
      <w:pPr>
        <w:pStyle w:val="Akapitzlist"/>
        <w:numPr>
          <w:ilvl w:val="0"/>
          <w:numId w:val="58"/>
        </w:numPr>
        <w:tabs>
          <w:tab w:val="left" w:pos="-567"/>
        </w:tabs>
        <w:spacing w:before="120" w:after="120" w:line="276" w:lineRule="auto"/>
        <w:jc w:val="both"/>
        <w:rPr>
          <w:rFonts w:asciiTheme="minorHAnsi" w:hAnsiTheme="minorHAnsi"/>
          <w:sz w:val="22"/>
          <w:szCs w:val="22"/>
        </w:rPr>
      </w:pPr>
      <w:r w:rsidRPr="00B551B3">
        <w:rPr>
          <w:rFonts w:asciiTheme="minorHAnsi" w:hAnsiTheme="minorHAnsi"/>
          <w:sz w:val="22"/>
          <w:szCs w:val="22"/>
        </w:rPr>
        <w:t xml:space="preserve">Oświadczamy, że nie podlegamy wykluczeniu z postępowania na podstawie art. 24 ust. 1 </w:t>
      </w:r>
      <w:proofErr w:type="spellStart"/>
      <w:r w:rsidRPr="00B551B3">
        <w:rPr>
          <w:rFonts w:asciiTheme="minorHAnsi" w:hAnsiTheme="minorHAnsi"/>
          <w:sz w:val="22"/>
          <w:szCs w:val="22"/>
        </w:rPr>
        <w:t>pkt</w:t>
      </w:r>
      <w:proofErr w:type="spellEnd"/>
      <w:r w:rsidRPr="00B551B3">
        <w:rPr>
          <w:rFonts w:asciiTheme="minorHAnsi" w:hAnsiTheme="minorHAnsi"/>
          <w:sz w:val="22"/>
          <w:szCs w:val="22"/>
        </w:rPr>
        <w:t xml:space="preserve"> 12-22 ustawy </w:t>
      </w:r>
      <w:proofErr w:type="spellStart"/>
      <w:r w:rsidRPr="00B551B3">
        <w:rPr>
          <w:rFonts w:asciiTheme="minorHAnsi" w:hAnsiTheme="minorHAnsi"/>
          <w:sz w:val="22"/>
          <w:szCs w:val="22"/>
        </w:rPr>
        <w:t>Pzp</w:t>
      </w:r>
      <w:proofErr w:type="spellEnd"/>
      <w:r w:rsidRPr="00B551B3">
        <w:rPr>
          <w:rFonts w:asciiTheme="minorHAnsi" w:hAnsiTheme="minorHAnsi"/>
          <w:sz w:val="22"/>
          <w:szCs w:val="22"/>
        </w:rPr>
        <w:t xml:space="preserve">.  </w:t>
      </w:r>
    </w:p>
    <w:p w:rsidR="001A04CD" w:rsidRPr="00B551B3" w:rsidRDefault="001A04CD" w:rsidP="002E6144">
      <w:pPr>
        <w:pStyle w:val="Akapitzlist"/>
        <w:numPr>
          <w:ilvl w:val="0"/>
          <w:numId w:val="58"/>
        </w:numPr>
        <w:tabs>
          <w:tab w:val="left" w:pos="-567"/>
        </w:tabs>
        <w:spacing w:before="120" w:after="120" w:line="276" w:lineRule="auto"/>
        <w:jc w:val="both"/>
        <w:rPr>
          <w:rFonts w:asciiTheme="minorHAnsi" w:hAnsiTheme="minorHAnsi"/>
          <w:sz w:val="22"/>
          <w:szCs w:val="22"/>
        </w:rPr>
      </w:pPr>
      <w:r w:rsidRPr="00B551B3">
        <w:rPr>
          <w:rFonts w:asciiTheme="minorHAnsi" w:hAnsiTheme="minorHAnsi"/>
          <w:sz w:val="22"/>
          <w:szCs w:val="22"/>
        </w:rPr>
        <w:t xml:space="preserve">Oświadczamy, że nie podlegamy wykluczeniu z postępowania na podstawie art. 24 ust. 5 </w:t>
      </w:r>
      <w:proofErr w:type="spellStart"/>
      <w:r w:rsidRPr="00B551B3">
        <w:rPr>
          <w:rFonts w:asciiTheme="minorHAnsi" w:hAnsiTheme="minorHAnsi"/>
          <w:sz w:val="22"/>
          <w:szCs w:val="22"/>
        </w:rPr>
        <w:t>pkt</w:t>
      </w:r>
      <w:proofErr w:type="spellEnd"/>
      <w:r w:rsidRPr="00B551B3">
        <w:rPr>
          <w:rFonts w:asciiTheme="minorHAnsi" w:hAnsiTheme="minorHAnsi"/>
          <w:sz w:val="22"/>
          <w:szCs w:val="22"/>
        </w:rPr>
        <w:t xml:space="preserve"> 1 ustawy </w:t>
      </w:r>
      <w:proofErr w:type="spellStart"/>
      <w:r w:rsidRPr="00B551B3">
        <w:rPr>
          <w:rFonts w:asciiTheme="minorHAnsi" w:hAnsiTheme="minorHAnsi"/>
          <w:sz w:val="22"/>
          <w:szCs w:val="22"/>
        </w:rPr>
        <w:t>Pzp</w:t>
      </w:r>
      <w:proofErr w:type="spellEnd"/>
      <w:r w:rsidRPr="00B551B3">
        <w:rPr>
          <w:rFonts w:asciiTheme="minorHAnsi" w:hAnsiTheme="minorHAnsi"/>
          <w:sz w:val="22"/>
          <w:szCs w:val="22"/>
        </w:rPr>
        <w:t xml:space="preserve"> .</w:t>
      </w:r>
    </w:p>
    <w:p w:rsidR="001A04CD" w:rsidRPr="00B551B3" w:rsidRDefault="001A04CD" w:rsidP="001C20E2">
      <w:pPr>
        <w:tabs>
          <w:tab w:val="left" w:pos="-567"/>
        </w:tabs>
        <w:spacing w:before="120" w:after="120" w:line="276" w:lineRule="auto"/>
        <w:ind w:right="-426"/>
        <w:jc w:val="both"/>
        <w:rPr>
          <w:rFonts w:asciiTheme="minorHAnsi" w:eastAsia="Calibri" w:hAnsiTheme="minorHAnsi"/>
          <w:sz w:val="22"/>
          <w:szCs w:val="22"/>
          <w:lang w:eastAsia="en-US"/>
        </w:rPr>
      </w:pPr>
    </w:p>
    <w:p w:rsidR="001C20E2" w:rsidRPr="00B551B3" w:rsidRDefault="001C20E2" w:rsidP="001C20E2">
      <w:pPr>
        <w:tabs>
          <w:tab w:val="left" w:pos="-567"/>
        </w:tabs>
        <w:spacing w:before="120" w:after="120" w:line="276" w:lineRule="auto"/>
        <w:ind w:right="-426"/>
        <w:jc w:val="both"/>
        <w:rPr>
          <w:rFonts w:asciiTheme="minorHAnsi" w:eastAsia="Calibri" w:hAnsiTheme="minorHAnsi"/>
          <w:sz w:val="22"/>
          <w:szCs w:val="22"/>
          <w:lang w:eastAsia="en-US"/>
        </w:rPr>
      </w:pPr>
      <w:r w:rsidRPr="00B551B3">
        <w:rPr>
          <w:rFonts w:asciiTheme="minorHAnsi" w:eastAsia="Calibri" w:hAnsiTheme="minorHAnsi"/>
          <w:sz w:val="22"/>
          <w:szCs w:val="22"/>
          <w:lang w:eastAsia="en-US"/>
        </w:rPr>
        <w:t>Miejscowość, data: ……………………………………………</w:t>
      </w:r>
    </w:p>
    <w:p w:rsidR="001C20E2" w:rsidRPr="00B551B3" w:rsidRDefault="001C20E2" w:rsidP="001C20E2">
      <w:pPr>
        <w:tabs>
          <w:tab w:val="left" w:pos="-567"/>
        </w:tabs>
        <w:spacing w:before="120" w:after="120" w:line="276" w:lineRule="auto"/>
        <w:ind w:right="-426"/>
        <w:jc w:val="both"/>
        <w:rPr>
          <w:rFonts w:asciiTheme="minorHAnsi" w:eastAsia="Calibri" w:hAnsiTheme="minorHAnsi"/>
          <w:sz w:val="22"/>
          <w:szCs w:val="22"/>
          <w:lang w:eastAsia="en-US"/>
        </w:rPr>
      </w:pPr>
    </w:p>
    <w:tbl>
      <w:tblPr>
        <w:tblpPr w:leftFromText="141" w:rightFromText="141"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7"/>
      </w:tblGrid>
      <w:tr w:rsidR="001C20E2" w:rsidRPr="00B551B3" w:rsidTr="001C20E2">
        <w:tc>
          <w:tcPr>
            <w:tcW w:w="4195" w:type="dxa"/>
            <w:tcBorders>
              <w:top w:val="nil"/>
              <w:left w:val="nil"/>
              <w:bottom w:val="nil"/>
              <w:right w:val="nil"/>
            </w:tcBorders>
            <w:shd w:val="clear" w:color="auto" w:fill="auto"/>
          </w:tcPr>
          <w:p w:rsidR="001C20E2" w:rsidRPr="00B551B3" w:rsidRDefault="001C20E2" w:rsidP="001C20E2">
            <w:pPr>
              <w:jc w:val="center"/>
              <w:rPr>
                <w:rFonts w:asciiTheme="minorHAnsi" w:eastAsia="Calibri" w:hAnsiTheme="minorHAnsi"/>
                <w:sz w:val="22"/>
                <w:szCs w:val="22"/>
                <w:lang w:eastAsia="en-US"/>
              </w:rPr>
            </w:pPr>
          </w:p>
          <w:p w:rsidR="001C20E2" w:rsidRPr="00B551B3" w:rsidRDefault="001C20E2" w:rsidP="001C20E2">
            <w:pPr>
              <w:jc w:val="center"/>
              <w:rPr>
                <w:rFonts w:asciiTheme="minorHAnsi" w:eastAsia="Calibri" w:hAnsiTheme="minorHAnsi"/>
                <w:sz w:val="22"/>
                <w:szCs w:val="22"/>
                <w:lang w:eastAsia="en-US"/>
              </w:rPr>
            </w:pPr>
          </w:p>
          <w:p w:rsidR="001C20E2" w:rsidRPr="00B551B3" w:rsidRDefault="001C20E2" w:rsidP="001C20E2">
            <w:pPr>
              <w:jc w:val="center"/>
              <w:rPr>
                <w:rFonts w:asciiTheme="minorHAnsi" w:eastAsia="Calibri" w:hAnsiTheme="minorHAnsi"/>
                <w:sz w:val="22"/>
                <w:szCs w:val="22"/>
                <w:lang w:eastAsia="en-US"/>
              </w:rPr>
            </w:pPr>
            <w:r w:rsidRPr="00B551B3">
              <w:rPr>
                <w:rFonts w:asciiTheme="minorHAnsi" w:eastAsia="Calibri" w:hAnsiTheme="minorHAnsi"/>
                <w:sz w:val="22"/>
                <w:szCs w:val="22"/>
                <w:lang w:eastAsia="en-US"/>
              </w:rPr>
              <w:t>.....................................................................................</w:t>
            </w:r>
          </w:p>
          <w:p w:rsidR="001C20E2" w:rsidRPr="00B551B3" w:rsidRDefault="001C20E2" w:rsidP="001C20E2">
            <w:pPr>
              <w:tabs>
                <w:tab w:val="left" w:pos="-567"/>
              </w:tabs>
              <w:jc w:val="center"/>
              <w:rPr>
                <w:rFonts w:asciiTheme="minorHAnsi" w:eastAsia="Calibri" w:hAnsiTheme="minorHAnsi"/>
                <w:sz w:val="22"/>
                <w:szCs w:val="22"/>
                <w:lang w:eastAsia="en-US"/>
              </w:rPr>
            </w:pPr>
            <w:r w:rsidRPr="00B551B3">
              <w:rPr>
                <w:rFonts w:asciiTheme="minorHAnsi" w:eastAsia="Calibri" w:hAnsiTheme="minorHAnsi"/>
                <w:sz w:val="22"/>
                <w:szCs w:val="22"/>
                <w:lang w:eastAsia="en-US"/>
              </w:rPr>
              <w:t>(podpis i pieczęć imienna osoby/osób</w:t>
            </w:r>
          </w:p>
          <w:p w:rsidR="001C20E2" w:rsidRPr="00B551B3" w:rsidRDefault="009D31AA" w:rsidP="001C20E2">
            <w:pPr>
              <w:tabs>
                <w:tab w:val="left" w:pos="-567"/>
              </w:tabs>
              <w:jc w:val="center"/>
              <w:rPr>
                <w:rFonts w:asciiTheme="minorHAnsi" w:eastAsia="Calibri" w:hAnsiTheme="minorHAnsi"/>
                <w:sz w:val="22"/>
                <w:szCs w:val="22"/>
                <w:lang w:eastAsia="en-US"/>
              </w:rPr>
            </w:pPr>
            <w:r w:rsidRPr="00B551B3">
              <w:rPr>
                <w:rFonts w:asciiTheme="minorHAnsi" w:eastAsia="Calibri" w:hAnsiTheme="minorHAnsi"/>
                <w:sz w:val="22"/>
                <w:szCs w:val="22"/>
                <w:lang w:eastAsia="en-US"/>
              </w:rPr>
              <w:t>uprawnionej</w:t>
            </w:r>
            <w:r w:rsidR="001C20E2" w:rsidRPr="00B551B3">
              <w:rPr>
                <w:rFonts w:asciiTheme="minorHAnsi" w:eastAsia="Calibri" w:hAnsiTheme="minorHAnsi"/>
                <w:sz w:val="22"/>
                <w:szCs w:val="22"/>
                <w:lang w:eastAsia="en-US"/>
              </w:rPr>
              <w:t>/</w:t>
            </w:r>
            <w:proofErr w:type="spellStart"/>
            <w:r w:rsidR="001C20E2" w:rsidRPr="00B551B3">
              <w:rPr>
                <w:rFonts w:asciiTheme="minorHAnsi" w:eastAsia="Calibri" w:hAnsiTheme="minorHAnsi"/>
                <w:sz w:val="22"/>
                <w:szCs w:val="22"/>
                <w:lang w:eastAsia="en-US"/>
              </w:rPr>
              <w:t>ych</w:t>
            </w:r>
            <w:proofErr w:type="spellEnd"/>
            <w:r w:rsidR="001C20E2" w:rsidRPr="00B551B3">
              <w:rPr>
                <w:rFonts w:asciiTheme="minorHAnsi" w:eastAsia="Calibri" w:hAnsiTheme="minorHAnsi"/>
                <w:sz w:val="22"/>
                <w:szCs w:val="22"/>
                <w:lang w:eastAsia="en-US"/>
              </w:rPr>
              <w:t xml:space="preserve"> do reprezentowania</w:t>
            </w:r>
          </w:p>
          <w:p w:rsidR="001C20E2" w:rsidRPr="00B551B3" w:rsidRDefault="001C20E2" w:rsidP="001C20E2">
            <w:pPr>
              <w:tabs>
                <w:tab w:val="left" w:pos="-567"/>
              </w:tabs>
              <w:jc w:val="center"/>
              <w:rPr>
                <w:rFonts w:asciiTheme="minorHAnsi" w:eastAsia="Calibri" w:hAnsiTheme="minorHAnsi"/>
                <w:sz w:val="22"/>
                <w:szCs w:val="22"/>
                <w:lang w:eastAsia="en-US"/>
              </w:rPr>
            </w:pPr>
            <w:r w:rsidRPr="00B551B3">
              <w:rPr>
                <w:rFonts w:asciiTheme="minorHAnsi" w:eastAsia="Calibri" w:hAnsiTheme="minorHAnsi"/>
                <w:sz w:val="22"/>
                <w:szCs w:val="22"/>
                <w:lang w:eastAsia="en-US"/>
              </w:rPr>
              <w:t>Wykonawcy)</w:t>
            </w:r>
          </w:p>
        </w:tc>
      </w:tr>
    </w:tbl>
    <w:p w:rsidR="001C20E2" w:rsidRPr="00B551B3" w:rsidRDefault="001C20E2" w:rsidP="001C20E2">
      <w:pPr>
        <w:spacing w:line="360" w:lineRule="auto"/>
        <w:ind w:right="141" w:firstLine="4111"/>
        <w:jc w:val="right"/>
        <w:rPr>
          <w:rFonts w:asciiTheme="minorHAnsi" w:eastAsia="Calibri" w:hAnsiTheme="minorHAnsi"/>
          <w:i/>
          <w:sz w:val="22"/>
          <w:szCs w:val="22"/>
          <w:lang w:eastAsia="en-US"/>
        </w:rPr>
      </w:pPr>
    </w:p>
    <w:p w:rsidR="001C20E2" w:rsidRPr="00B551B3" w:rsidRDefault="001C20E2" w:rsidP="001C20E2">
      <w:pPr>
        <w:tabs>
          <w:tab w:val="left" w:pos="4182"/>
        </w:tabs>
        <w:spacing w:after="200" w:line="276" w:lineRule="auto"/>
        <w:ind w:left="1134" w:hanging="567"/>
        <w:jc w:val="both"/>
        <w:rPr>
          <w:rFonts w:asciiTheme="minorHAnsi" w:hAnsiTheme="minorHAnsi"/>
          <w:sz w:val="22"/>
          <w:szCs w:val="22"/>
          <w:lang w:bidi="pl-PL"/>
        </w:rPr>
      </w:pPr>
      <w:r w:rsidRPr="00B551B3">
        <w:rPr>
          <w:rFonts w:asciiTheme="minorHAnsi" w:hAnsiTheme="minorHAnsi"/>
          <w:sz w:val="22"/>
          <w:szCs w:val="22"/>
          <w:lang w:bidi="pl-PL"/>
        </w:rPr>
        <w:tab/>
      </w:r>
      <w:r w:rsidRPr="00B551B3">
        <w:rPr>
          <w:rFonts w:asciiTheme="minorHAnsi" w:hAnsiTheme="minorHAnsi"/>
          <w:sz w:val="22"/>
          <w:szCs w:val="22"/>
          <w:lang w:bidi="pl-PL"/>
        </w:rPr>
        <w:tab/>
      </w:r>
    </w:p>
    <w:p w:rsidR="001C20E2" w:rsidRPr="00B551B3" w:rsidRDefault="001C20E2" w:rsidP="001C20E2">
      <w:pPr>
        <w:tabs>
          <w:tab w:val="left" w:pos="4182"/>
        </w:tabs>
        <w:spacing w:after="200" w:line="276" w:lineRule="auto"/>
        <w:ind w:left="1134" w:hanging="567"/>
        <w:jc w:val="both"/>
        <w:rPr>
          <w:rFonts w:asciiTheme="minorHAnsi" w:hAnsiTheme="minorHAnsi"/>
          <w:sz w:val="22"/>
          <w:szCs w:val="22"/>
          <w:lang w:bidi="pl-PL"/>
        </w:rPr>
      </w:pPr>
    </w:p>
    <w:p w:rsidR="001C20E2" w:rsidRDefault="001C20E2" w:rsidP="001C20E2">
      <w:pPr>
        <w:rPr>
          <w:rFonts w:asciiTheme="minorHAnsi" w:hAnsiTheme="minorHAnsi"/>
          <w:sz w:val="22"/>
          <w:szCs w:val="22"/>
          <w:lang w:eastAsia="en-US"/>
        </w:rPr>
      </w:pPr>
    </w:p>
    <w:p w:rsidR="008F0343" w:rsidRDefault="008F0343" w:rsidP="001C20E2">
      <w:pPr>
        <w:rPr>
          <w:rFonts w:asciiTheme="minorHAnsi" w:hAnsiTheme="minorHAnsi"/>
          <w:sz w:val="22"/>
          <w:szCs w:val="22"/>
          <w:lang w:eastAsia="en-US"/>
        </w:rPr>
      </w:pPr>
    </w:p>
    <w:p w:rsidR="008F0343" w:rsidRDefault="008F0343" w:rsidP="001C20E2">
      <w:pPr>
        <w:rPr>
          <w:rFonts w:asciiTheme="minorHAnsi" w:hAnsiTheme="minorHAnsi"/>
          <w:sz w:val="22"/>
          <w:szCs w:val="22"/>
          <w:lang w:eastAsia="en-US"/>
        </w:rPr>
      </w:pPr>
    </w:p>
    <w:p w:rsidR="008F0343" w:rsidRPr="00B551B3" w:rsidRDefault="008F0343" w:rsidP="001C20E2">
      <w:pPr>
        <w:rPr>
          <w:rFonts w:asciiTheme="minorHAnsi" w:hAnsiTheme="minorHAnsi"/>
          <w:sz w:val="22"/>
          <w:szCs w:val="22"/>
          <w:lang w:eastAsia="en-US"/>
        </w:rPr>
      </w:pPr>
    </w:p>
    <w:p w:rsidR="001C20E2" w:rsidRPr="00B551B3" w:rsidRDefault="001C20E2" w:rsidP="001C20E2">
      <w:pPr>
        <w:tabs>
          <w:tab w:val="left" w:pos="910"/>
        </w:tabs>
        <w:rPr>
          <w:rFonts w:asciiTheme="minorHAnsi" w:hAnsiTheme="minorHAnsi"/>
          <w:sz w:val="22"/>
          <w:szCs w:val="22"/>
          <w:lang w:eastAsia="en-US"/>
        </w:rPr>
      </w:pPr>
    </w:p>
    <w:p w:rsidR="001C20E2" w:rsidRPr="00B551B3" w:rsidRDefault="001C20E2">
      <w:pPr>
        <w:rPr>
          <w:rFonts w:asciiTheme="minorHAnsi" w:hAnsiTheme="minorHAnsi"/>
          <w:sz w:val="22"/>
          <w:szCs w:val="22"/>
          <w:lang w:eastAsia="en-US"/>
        </w:rPr>
      </w:pPr>
    </w:p>
    <w:p w:rsidR="00366983" w:rsidRDefault="00EC6CD0" w:rsidP="00BD48D9">
      <w:pPr>
        <w:pStyle w:val="Nagwek2"/>
        <w:spacing w:line="360" w:lineRule="auto"/>
        <w:jc w:val="right"/>
        <w:rPr>
          <w:rFonts w:ascii="Calibri" w:eastAsia="Calibri" w:hAnsi="Calibri"/>
          <w:i/>
          <w:sz w:val="20"/>
          <w:lang w:eastAsia="en-US"/>
        </w:rPr>
      </w:pPr>
      <w:r w:rsidRPr="00B551B3">
        <w:rPr>
          <w:rFonts w:ascii="Calibri" w:eastAsia="Calibri" w:hAnsi="Calibri"/>
          <w:i/>
          <w:sz w:val="20"/>
          <w:lang w:eastAsia="en-US"/>
        </w:rPr>
        <w:t>Załącznik nr 2_</w:t>
      </w:r>
      <w:r w:rsidR="00366983" w:rsidRPr="00B551B3">
        <w:rPr>
          <w:rFonts w:ascii="Calibri" w:eastAsia="Calibri" w:hAnsi="Calibri"/>
          <w:i/>
          <w:sz w:val="20"/>
          <w:lang w:eastAsia="en-US"/>
        </w:rPr>
        <w:t>oświadczenia Wykonawcy</w:t>
      </w:r>
    </w:p>
    <w:p w:rsidR="008F0343" w:rsidRDefault="008F0343" w:rsidP="00BD48D9">
      <w:pPr>
        <w:spacing w:line="360" w:lineRule="auto"/>
        <w:jc w:val="right"/>
        <w:rPr>
          <w:rFonts w:eastAsia="Calibri"/>
          <w:b/>
          <w:i/>
          <w:sz w:val="20"/>
          <w:szCs w:val="20"/>
          <w:u w:val="single"/>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8F0343">
        <w:rPr>
          <w:rFonts w:eastAsia="Calibri"/>
          <w:b/>
          <w:i/>
          <w:sz w:val="20"/>
          <w:szCs w:val="20"/>
          <w:u w:val="single"/>
          <w:lang w:eastAsia="en-US"/>
        </w:rPr>
        <w:t>część 1</w:t>
      </w:r>
    </w:p>
    <w:p w:rsidR="00BD48D9" w:rsidRPr="008F0343" w:rsidRDefault="00BD48D9" w:rsidP="008F0343">
      <w:pPr>
        <w:rPr>
          <w:rFonts w:eastAsia="Calibri"/>
          <w:lang w:eastAsia="en-US"/>
        </w:rPr>
      </w:pPr>
    </w:p>
    <w:p w:rsidR="00366983" w:rsidRPr="00B551B3" w:rsidRDefault="00366983" w:rsidP="00366983">
      <w:pPr>
        <w:widowControl w:val="0"/>
        <w:tabs>
          <w:tab w:val="left" w:pos="7650"/>
        </w:tabs>
        <w:autoSpaceDE w:val="0"/>
        <w:autoSpaceDN w:val="0"/>
        <w:adjustRightInd w:val="0"/>
        <w:spacing w:line="276" w:lineRule="auto"/>
        <w:rPr>
          <w:rFonts w:ascii="Calibri" w:hAnsi="Calibri"/>
          <w:b/>
          <w:sz w:val="20"/>
          <w:szCs w:val="20"/>
          <w:lang w:eastAsia="en-US"/>
        </w:rPr>
      </w:pPr>
      <w:r w:rsidRPr="00B551B3">
        <w:rPr>
          <w:rFonts w:ascii="Calibri" w:hAnsi="Calibri"/>
          <w:b/>
          <w:sz w:val="20"/>
          <w:szCs w:val="20"/>
          <w:lang w:eastAsia="en-US"/>
        </w:rPr>
        <w:tab/>
      </w:r>
      <w:r w:rsidR="00346C82" w:rsidRPr="00B551B3">
        <w:rPr>
          <w:rFonts w:ascii="Calibri" w:eastAsia="Calibri" w:hAnsi="Calibri"/>
          <w:b/>
          <w:i/>
          <w:sz w:val="20"/>
          <w:lang w:eastAsia="en-US"/>
        </w:rPr>
        <w:t xml:space="preserve">część </w:t>
      </w:r>
      <w:r w:rsidRPr="00B551B3">
        <w:rPr>
          <w:rFonts w:ascii="Calibri" w:eastAsia="Calibri" w:hAnsi="Calibri"/>
          <w:b/>
          <w:i/>
          <w:sz w:val="20"/>
          <w:lang w:eastAsia="en-US"/>
        </w:rPr>
        <w:t xml:space="preserve"> 1 </w:t>
      </w:r>
      <w:proofErr w:type="spellStart"/>
      <w:r w:rsidRPr="00B551B3">
        <w:rPr>
          <w:rFonts w:ascii="Calibri" w:eastAsia="Calibri" w:hAnsi="Calibri"/>
          <w:b/>
          <w:i/>
          <w:sz w:val="20"/>
          <w:lang w:eastAsia="en-US"/>
        </w:rPr>
        <w:t>cd</w:t>
      </w:r>
      <w:proofErr w:type="spellEnd"/>
    </w:p>
    <w:p w:rsidR="00366983" w:rsidRPr="00B551B3" w:rsidRDefault="00366983" w:rsidP="00366983">
      <w:pPr>
        <w:widowControl w:val="0"/>
        <w:autoSpaceDE w:val="0"/>
        <w:autoSpaceDN w:val="0"/>
        <w:adjustRightInd w:val="0"/>
        <w:spacing w:line="276" w:lineRule="auto"/>
        <w:rPr>
          <w:rFonts w:ascii="Calibri" w:hAnsi="Calibri"/>
          <w:b/>
          <w:i/>
          <w:color w:val="000000"/>
          <w:sz w:val="20"/>
          <w:szCs w:val="20"/>
          <w:lang w:eastAsia="en-US"/>
        </w:rPr>
      </w:pPr>
      <w:r w:rsidRPr="00B551B3">
        <w:rPr>
          <w:rFonts w:ascii="Calibri" w:hAnsi="Calibri"/>
          <w:b/>
          <w:sz w:val="20"/>
          <w:szCs w:val="20"/>
          <w:lang w:eastAsia="en-US"/>
        </w:rPr>
        <w:t xml:space="preserve">Oznaczenie sprawy: </w:t>
      </w:r>
      <w:r w:rsidR="00B26FCB">
        <w:rPr>
          <w:rFonts w:asciiTheme="minorHAnsi" w:hAnsiTheme="minorHAnsi"/>
          <w:b/>
          <w:bCs/>
          <w:sz w:val="20"/>
          <w:szCs w:val="20"/>
          <w:lang w:eastAsia="ar-SA"/>
        </w:rPr>
        <w:t>……………………………………………………………….</w:t>
      </w: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tblGrid>
      <w:tr w:rsidR="00366983" w:rsidRPr="00B551B3" w:rsidTr="004D3AB2">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366983" w:rsidRPr="00B551B3" w:rsidRDefault="00366983" w:rsidP="004D3AB2">
            <w:pPr>
              <w:spacing w:line="276" w:lineRule="auto"/>
              <w:jc w:val="both"/>
              <w:rPr>
                <w:rFonts w:ascii="Calibri" w:eastAsia="Calibri" w:hAnsi="Calibri"/>
                <w:sz w:val="20"/>
                <w:szCs w:val="20"/>
                <w:lang w:eastAsia="en-US"/>
              </w:rPr>
            </w:pPr>
          </w:p>
        </w:tc>
      </w:tr>
    </w:tbl>
    <w:p w:rsidR="00366983" w:rsidRPr="00B551B3" w:rsidRDefault="00366983" w:rsidP="00366983">
      <w:pPr>
        <w:tabs>
          <w:tab w:val="left" w:pos="-567"/>
        </w:tabs>
        <w:spacing w:before="120" w:after="120" w:line="276" w:lineRule="auto"/>
        <w:ind w:right="-426"/>
        <w:jc w:val="both"/>
        <w:rPr>
          <w:rFonts w:ascii="Calibri" w:eastAsia="Calibri" w:hAnsi="Calibri"/>
          <w:sz w:val="20"/>
          <w:szCs w:val="20"/>
          <w:lang w:eastAsia="en-US"/>
        </w:rPr>
      </w:pPr>
    </w:p>
    <w:p w:rsidR="00366983" w:rsidRPr="00B551B3" w:rsidRDefault="00366983" w:rsidP="00366983">
      <w:pPr>
        <w:tabs>
          <w:tab w:val="left" w:pos="-567"/>
        </w:tabs>
        <w:spacing w:before="120" w:after="120" w:line="276" w:lineRule="auto"/>
        <w:ind w:right="-426"/>
        <w:jc w:val="both"/>
        <w:rPr>
          <w:rFonts w:ascii="Calibri" w:eastAsia="Calibri" w:hAnsi="Calibri"/>
          <w:sz w:val="20"/>
          <w:szCs w:val="20"/>
          <w:lang w:eastAsia="en-US"/>
        </w:rPr>
      </w:pPr>
    </w:p>
    <w:p w:rsidR="00366983" w:rsidRPr="00B551B3" w:rsidRDefault="00366983" w:rsidP="00366983">
      <w:pPr>
        <w:tabs>
          <w:tab w:val="left" w:pos="-567"/>
        </w:tabs>
        <w:spacing w:before="120" w:after="120" w:line="276" w:lineRule="auto"/>
        <w:ind w:right="-426"/>
        <w:jc w:val="both"/>
        <w:rPr>
          <w:rFonts w:ascii="Calibri" w:eastAsia="Calibri" w:hAnsi="Calibri"/>
          <w:sz w:val="20"/>
          <w:szCs w:val="20"/>
          <w:lang w:eastAsia="en-US"/>
        </w:rPr>
      </w:pPr>
    </w:p>
    <w:p w:rsidR="001C20E2" w:rsidRPr="00B551B3" w:rsidRDefault="001C20E2" w:rsidP="001C20E2">
      <w:pPr>
        <w:autoSpaceDE w:val="0"/>
        <w:autoSpaceDN w:val="0"/>
        <w:adjustRightInd w:val="0"/>
        <w:spacing w:after="200" w:line="276" w:lineRule="auto"/>
        <w:jc w:val="both"/>
        <w:rPr>
          <w:rFonts w:ascii="Calibri" w:eastAsia="Calibri" w:hAnsi="Calibri" w:cs="Arial"/>
          <w:sz w:val="22"/>
          <w:szCs w:val="22"/>
          <w:lang w:eastAsia="en-US"/>
        </w:rPr>
      </w:pPr>
    </w:p>
    <w:p w:rsidR="00366983" w:rsidRPr="00B551B3" w:rsidRDefault="00366983" w:rsidP="001C20E2">
      <w:pPr>
        <w:autoSpaceDE w:val="0"/>
        <w:autoSpaceDN w:val="0"/>
        <w:adjustRightInd w:val="0"/>
        <w:spacing w:after="200" w:line="276" w:lineRule="auto"/>
        <w:jc w:val="both"/>
        <w:rPr>
          <w:rFonts w:asciiTheme="minorHAnsi" w:hAnsiTheme="minorHAnsi"/>
          <w:b/>
          <w:i/>
          <w:sz w:val="22"/>
          <w:szCs w:val="22"/>
        </w:rPr>
      </w:pPr>
      <w:r w:rsidRPr="00B551B3">
        <w:rPr>
          <w:rFonts w:asciiTheme="minorHAnsi" w:hAnsiTheme="minorHAnsi"/>
          <w:b/>
          <w:i/>
          <w:color w:val="FF0000"/>
          <w:sz w:val="22"/>
          <w:szCs w:val="22"/>
        </w:rPr>
        <w:t xml:space="preserve">Wypełnić jeżeli zachodzą podstawy wykluczenia spośród wymienionych w art. 24 ust. 1 </w:t>
      </w:r>
      <w:proofErr w:type="spellStart"/>
      <w:r w:rsidRPr="00B551B3">
        <w:rPr>
          <w:rFonts w:asciiTheme="minorHAnsi" w:hAnsiTheme="minorHAnsi"/>
          <w:b/>
          <w:i/>
          <w:color w:val="FF0000"/>
          <w:sz w:val="22"/>
          <w:szCs w:val="22"/>
        </w:rPr>
        <w:t>pkt</w:t>
      </w:r>
      <w:proofErr w:type="spellEnd"/>
      <w:r w:rsidRPr="00B551B3">
        <w:rPr>
          <w:rFonts w:asciiTheme="minorHAnsi" w:hAnsiTheme="minorHAnsi"/>
          <w:b/>
          <w:i/>
          <w:color w:val="FF0000"/>
          <w:sz w:val="22"/>
          <w:szCs w:val="22"/>
        </w:rPr>
        <w:t xml:space="preserve"> 13-14 i 16-20</w:t>
      </w:r>
      <w:r w:rsidRPr="00B551B3">
        <w:rPr>
          <w:rFonts w:asciiTheme="minorHAnsi" w:hAnsiTheme="minorHAnsi"/>
          <w:b/>
          <w:i/>
          <w:sz w:val="22"/>
          <w:szCs w:val="22"/>
        </w:rPr>
        <w:t xml:space="preserve"> </w:t>
      </w:r>
    </w:p>
    <w:p w:rsidR="00366983" w:rsidRPr="00B551B3" w:rsidRDefault="00366983" w:rsidP="001C20E2">
      <w:pPr>
        <w:autoSpaceDE w:val="0"/>
        <w:autoSpaceDN w:val="0"/>
        <w:adjustRightInd w:val="0"/>
        <w:spacing w:after="200" w:line="276" w:lineRule="auto"/>
        <w:jc w:val="both"/>
        <w:rPr>
          <w:rFonts w:asciiTheme="minorHAnsi" w:hAnsiTheme="minorHAnsi"/>
          <w:sz w:val="22"/>
          <w:szCs w:val="22"/>
        </w:rPr>
      </w:pPr>
      <w:r w:rsidRPr="00B551B3">
        <w:rPr>
          <w:rFonts w:asciiTheme="minorHAnsi" w:hAnsiTheme="minorHAnsi"/>
          <w:sz w:val="22"/>
          <w:szCs w:val="22"/>
        </w:rPr>
        <w:t xml:space="preserve">Oświadczam, że zachodzą w stosunku do mnie podstawy wykluczenia z postępowania na podstawie art. …………. ustawy </w:t>
      </w:r>
      <w:proofErr w:type="spellStart"/>
      <w:r w:rsidRPr="00B551B3">
        <w:rPr>
          <w:rFonts w:asciiTheme="minorHAnsi" w:hAnsiTheme="minorHAnsi"/>
          <w:sz w:val="22"/>
          <w:szCs w:val="22"/>
        </w:rPr>
        <w:t>Pzp</w:t>
      </w:r>
      <w:proofErr w:type="spellEnd"/>
      <w:r w:rsidRPr="00B551B3">
        <w:rPr>
          <w:rFonts w:asciiTheme="minorHAnsi" w:hAnsiTheme="minorHAnsi"/>
          <w:sz w:val="22"/>
          <w:szCs w:val="22"/>
        </w:rPr>
        <w:t xml:space="preserve"> (podać mającą zastosowanie podstawę wykluczenia spośród wymienionych w art. 24 ust. 1 </w:t>
      </w:r>
      <w:proofErr w:type="spellStart"/>
      <w:r w:rsidRPr="00B551B3">
        <w:rPr>
          <w:rFonts w:asciiTheme="minorHAnsi" w:hAnsiTheme="minorHAnsi"/>
          <w:sz w:val="22"/>
          <w:szCs w:val="22"/>
        </w:rPr>
        <w:t>pkt</w:t>
      </w:r>
      <w:proofErr w:type="spellEnd"/>
      <w:r w:rsidRPr="00B551B3">
        <w:rPr>
          <w:rFonts w:asciiTheme="minorHAnsi" w:hAnsiTheme="minorHAnsi"/>
          <w:sz w:val="22"/>
          <w:szCs w:val="22"/>
        </w:rPr>
        <w:t xml:space="preserve"> 13-14, 16-20) </w:t>
      </w:r>
    </w:p>
    <w:p w:rsidR="001C20E2" w:rsidRPr="00B551B3" w:rsidRDefault="00366983" w:rsidP="00366983">
      <w:pPr>
        <w:autoSpaceDE w:val="0"/>
        <w:autoSpaceDN w:val="0"/>
        <w:adjustRightInd w:val="0"/>
        <w:spacing w:after="200" w:line="276" w:lineRule="auto"/>
        <w:jc w:val="both"/>
        <w:rPr>
          <w:rFonts w:asciiTheme="minorHAnsi" w:hAnsiTheme="minorHAnsi"/>
          <w:sz w:val="22"/>
          <w:szCs w:val="22"/>
        </w:rPr>
      </w:pPr>
      <w:r w:rsidRPr="00B551B3">
        <w:rPr>
          <w:rFonts w:asciiTheme="minorHAnsi" w:hAnsiTheme="minorHAnsi"/>
          <w:sz w:val="22"/>
          <w:szCs w:val="22"/>
        </w:rPr>
        <w:t xml:space="preserve">Jednocześnie oświadczam, że w związku z ww. okolicznością, na podstawie art. 24 ust. 8 ustawy </w:t>
      </w:r>
      <w:proofErr w:type="spellStart"/>
      <w:r w:rsidRPr="00B551B3">
        <w:rPr>
          <w:rFonts w:asciiTheme="minorHAnsi" w:hAnsiTheme="minorHAnsi"/>
          <w:sz w:val="22"/>
          <w:szCs w:val="22"/>
        </w:rPr>
        <w:t>Pzp</w:t>
      </w:r>
      <w:proofErr w:type="spellEnd"/>
      <w:r w:rsidRPr="00B551B3">
        <w:rPr>
          <w:rFonts w:asciiTheme="minorHAnsi" w:hAnsiTheme="minorHAnsi"/>
          <w:sz w:val="22"/>
          <w:szCs w:val="22"/>
        </w:rPr>
        <w:t xml:space="preserve"> podjąłem następujące środki naprawcze: </w:t>
      </w:r>
    </w:p>
    <w:p w:rsidR="00366983" w:rsidRPr="00B551B3" w:rsidRDefault="00366983" w:rsidP="00366983">
      <w:pPr>
        <w:autoSpaceDE w:val="0"/>
        <w:autoSpaceDN w:val="0"/>
        <w:adjustRightInd w:val="0"/>
        <w:spacing w:after="200" w:line="276" w:lineRule="auto"/>
        <w:jc w:val="both"/>
        <w:rPr>
          <w:rFonts w:asciiTheme="minorHAnsi" w:hAnsiTheme="minorHAnsi"/>
          <w:sz w:val="22"/>
          <w:szCs w:val="22"/>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Calibri" w:eastAsia="Calibri" w:hAnsi="Calibri" w:cs="Arial"/>
          <w:sz w:val="20"/>
          <w:szCs w:val="20"/>
          <w:lang w:eastAsia="en-US"/>
        </w:rPr>
      </w:pPr>
    </w:p>
    <w:p w:rsidR="001C20E2" w:rsidRPr="00B551B3" w:rsidRDefault="001C20E2" w:rsidP="001C20E2">
      <w:pPr>
        <w:tabs>
          <w:tab w:val="left" w:pos="-567"/>
        </w:tabs>
        <w:spacing w:before="120" w:after="120" w:line="276" w:lineRule="auto"/>
        <w:ind w:right="-426"/>
        <w:jc w:val="both"/>
        <w:rPr>
          <w:rFonts w:ascii="Calibri" w:eastAsia="Calibri" w:hAnsi="Calibri"/>
          <w:sz w:val="20"/>
          <w:szCs w:val="20"/>
          <w:lang w:eastAsia="en-US"/>
        </w:rPr>
      </w:pPr>
      <w:r w:rsidRPr="00B551B3">
        <w:rPr>
          <w:rFonts w:ascii="Calibri" w:eastAsia="Calibri" w:hAnsi="Calibri"/>
          <w:sz w:val="20"/>
          <w:szCs w:val="20"/>
          <w:lang w:eastAsia="en-US"/>
        </w:rPr>
        <w:t>Miejscowość, data:………………………………………………………….</w:t>
      </w:r>
    </w:p>
    <w:p w:rsidR="001C20E2" w:rsidRPr="00B551B3" w:rsidRDefault="001C20E2" w:rsidP="001C20E2">
      <w:pPr>
        <w:spacing w:line="360" w:lineRule="auto"/>
        <w:ind w:right="141" w:firstLine="4111"/>
        <w:jc w:val="right"/>
        <w:rPr>
          <w:rFonts w:ascii="Calibri" w:eastAsia="Calibri" w:hAnsi="Calibri"/>
          <w:i/>
          <w:sz w:val="18"/>
          <w:szCs w:val="22"/>
          <w:lang w:eastAsia="en-US"/>
        </w:rPr>
      </w:pP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tblGrid>
      <w:tr w:rsidR="001C20E2" w:rsidRPr="00B551B3" w:rsidTr="001C20E2">
        <w:tc>
          <w:tcPr>
            <w:tcW w:w="4195" w:type="dxa"/>
            <w:tcBorders>
              <w:top w:val="nil"/>
              <w:left w:val="nil"/>
              <w:bottom w:val="nil"/>
              <w:right w:val="nil"/>
            </w:tcBorders>
            <w:shd w:val="clear" w:color="auto" w:fill="auto"/>
          </w:tcPr>
          <w:p w:rsidR="001C20E2" w:rsidRPr="00B551B3" w:rsidRDefault="001C20E2" w:rsidP="001C20E2">
            <w:pPr>
              <w:jc w:val="center"/>
              <w:rPr>
                <w:rFonts w:ascii="Calibri" w:eastAsia="Calibri" w:hAnsi="Calibri"/>
                <w:sz w:val="18"/>
                <w:szCs w:val="22"/>
                <w:lang w:eastAsia="en-US"/>
              </w:rPr>
            </w:pPr>
          </w:p>
          <w:p w:rsidR="001C20E2" w:rsidRPr="00B551B3" w:rsidRDefault="001C20E2" w:rsidP="001C20E2">
            <w:pPr>
              <w:jc w:val="center"/>
              <w:rPr>
                <w:rFonts w:ascii="Calibri" w:eastAsia="Calibri" w:hAnsi="Calibri"/>
                <w:sz w:val="18"/>
                <w:szCs w:val="22"/>
                <w:lang w:eastAsia="en-US"/>
              </w:rPr>
            </w:pPr>
          </w:p>
          <w:p w:rsidR="001C20E2" w:rsidRPr="00B551B3" w:rsidRDefault="001C20E2" w:rsidP="001C20E2">
            <w:pPr>
              <w:jc w:val="center"/>
              <w:rPr>
                <w:rFonts w:ascii="Calibri" w:eastAsia="Calibri" w:hAnsi="Calibri"/>
                <w:sz w:val="18"/>
                <w:szCs w:val="22"/>
                <w:lang w:eastAsia="en-US"/>
              </w:rPr>
            </w:pPr>
            <w:r w:rsidRPr="00B551B3">
              <w:rPr>
                <w:rFonts w:ascii="Calibri" w:eastAsia="Calibri" w:hAnsi="Calibri"/>
                <w:sz w:val="18"/>
                <w:szCs w:val="22"/>
                <w:lang w:eastAsia="en-US"/>
              </w:rPr>
              <w:t>.....................................................................................</w:t>
            </w:r>
          </w:p>
          <w:p w:rsidR="001C20E2" w:rsidRPr="00B551B3" w:rsidRDefault="001C20E2" w:rsidP="001C20E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(podpis i pieczęć imienna osoby/osób</w:t>
            </w:r>
          </w:p>
          <w:p w:rsidR="001C20E2" w:rsidRPr="00B551B3" w:rsidRDefault="00410BC2" w:rsidP="001C20E2">
            <w:pPr>
              <w:tabs>
                <w:tab w:val="left" w:pos="-567"/>
              </w:tabs>
              <w:jc w:val="center"/>
              <w:rPr>
                <w:rFonts w:ascii="Calibri" w:eastAsia="Calibri" w:hAnsi="Calibri"/>
                <w:sz w:val="18"/>
                <w:szCs w:val="18"/>
                <w:lang w:eastAsia="en-US"/>
              </w:rPr>
            </w:pPr>
            <w:r>
              <w:rPr>
                <w:rFonts w:ascii="Calibri" w:eastAsia="Calibri" w:hAnsi="Calibri"/>
                <w:sz w:val="18"/>
                <w:szCs w:val="18"/>
                <w:lang w:eastAsia="en-US"/>
              </w:rPr>
              <w:t>uprawnione</w:t>
            </w:r>
            <w:r w:rsidR="001C20E2" w:rsidRPr="00B551B3">
              <w:rPr>
                <w:rFonts w:ascii="Calibri" w:eastAsia="Calibri" w:hAnsi="Calibri"/>
                <w:sz w:val="18"/>
                <w:szCs w:val="18"/>
                <w:lang w:eastAsia="en-US"/>
              </w:rPr>
              <w:t>j/</w:t>
            </w:r>
            <w:proofErr w:type="spellStart"/>
            <w:r w:rsidR="001C20E2" w:rsidRPr="00B551B3">
              <w:rPr>
                <w:rFonts w:ascii="Calibri" w:eastAsia="Calibri" w:hAnsi="Calibri"/>
                <w:sz w:val="18"/>
                <w:szCs w:val="18"/>
                <w:lang w:eastAsia="en-US"/>
              </w:rPr>
              <w:t>ych</w:t>
            </w:r>
            <w:proofErr w:type="spellEnd"/>
            <w:r w:rsidR="001C20E2" w:rsidRPr="00B551B3">
              <w:rPr>
                <w:rFonts w:ascii="Calibri" w:eastAsia="Calibri" w:hAnsi="Calibri"/>
                <w:sz w:val="18"/>
                <w:szCs w:val="18"/>
                <w:lang w:eastAsia="en-US"/>
              </w:rPr>
              <w:t xml:space="preserve"> do reprezentowania</w:t>
            </w:r>
          </w:p>
          <w:p w:rsidR="001C20E2" w:rsidRPr="00B551B3" w:rsidRDefault="001C20E2" w:rsidP="001C20E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Wykonawcy)</w:t>
            </w:r>
          </w:p>
        </w:tc>
      </w:tr>
    </w:tbl>
    <w:p w:rsidR="001C20E2" w:rsidRPr="00B551B3" w:rsidRDefault="001C20E2" w:rsidP="001C20E2">
      <w:pPr>
        <w:tabs>
          <w:tab w:val="left" w:pos="4182"/>
        </w:tabs>
        <w:spacing w:after="200" w:line="276" w:lineRule="auto"/>
        <w:ind w:left="1134" w:hanging="567"/>
        <w:jc w:val="both"/>
        <w:rPr>
          <w:rFonts w:ascii="Calibri" w:hAnsi="Calibri"/>
          <w:sz w:val="20"/>
          <w:szCs w:val="20"/>
          <w:lang w:bidi="pl-PL"/>
        </w:rPr>
      </w:pPr>
      <w:r w:rsidRPr="00B551B3">
        <w:rPr>
          <w:rFonts w:ascii="Calibri" w:hAnsi="Calibri"/>
          <w:sz w:val="20"/>
          <w:szCs w:val="20"/>
          <w:lang w:bidi="pl-PL"/>
        </w:rPr>
        <w:tab/>
      </w:r>
      <w:r w:rsidRPr="00B551B3">
        <w:rPr>
          <w:rFonts w:ascii="Calibri" w:hAnsi="Calibri"/>
          <w:sz w:val="20"/>
          <w:szCs w:val="20"/>
          <w:lang w:bidi="pl-PL"/>
        </w:rPr>
        <w:tab/>
      </w:r>
    </w:p>
    <w:p w:rsidR="001C20E2" w:rsidRPr="00B551B3" w:rsidRDefault="001C20E2" w:rsidP="001C20E2">
      <w:pPr>
        <w:tabs>
          <w:tab w:val="left" w:pos="4182"/>
        </w:tabs>
        <w:spacing w:after="200" w:line="276" w:lineRule="auto"/>
        <w:ind w:left="1134" w:hanging="567"/>
        <w:jc w:val="both"/>
        <w:rPr>
          <w:rFonts w:ascii="Calibri" w:hAnsi="Calibri"/>
          <w:sz w:val="20"/>
          <w:szCs w:val="20"/>
          <w:lang w:bidi="pl-PL"/>
        </w:rPr>
      </w:pPr>
    </w:p>
    <w:p w:rsidR="001C20E2" w:rsidRPr="00955CB1" w:rsidRDefault="001C20E2" w:rsidP="00955CB1">
      <w:pPr>
        <w:tabs>
          <w:tab w:val="left" w:pos="-567"/>
        </w:tabs>
        <w:spacing w:before="120" w:after="120" w:line="276" w:lineRule="auto"/>
        <w:ind w:right="-426"/>
        <w:jc w:val="both"/>
        <w:rPr>
          <w:rFonts w:ascii="Calibri" w:eastAsia="Calibri" w:hAnsi="Calibri"/>
          <w:sz w:val="22"/>
          <w:szCs w:val="22"/>
          <w:lang w:eastAsia="en-US"/>
        </w:rPr>
      </w:pPr>
      <w:r w:rsidRPr="00B551B3">
        <w:rPr>
          <w:rFonts w:ascii="Calibri" w:hAnsi="Calibri"/>
          <w:sz w:val="20"/>
          <w:szCs w:val="20"/>
          <w:lang w:bidi="pl-PL"/>
        </w:rPr>
        <w:tab/>
      </w:r>
    </w:p>
    <w:p w:rsidR="00BD48D9" w:rsidRDefault="00BD48D9" w:rsidP="00C44CB8">
      <w:pPr>
        <w:pStyle w:val="Nagwek2"/>
        <w:spacing w:line="360" w:lineRule="auto"/>
        <w:jc w:val="left"/>
        <w:rPr>
          <w:rFonts w:ascii="Calibri" w:eastAsia="Calibri" w:hAnsi="Calibri"/>
          <w:i/>
          <w:sz w:val="20"/>
          <w:lang w:eastAsia="en-US"/>
        </w:rPr>
      </w:pPr>
    </w:p>
    <w:p w:rsidR="00410BC2" w:rsidRPr="00410BC2" w:rsidRDefault="00410BC2" w:rsidP="00BD48D9">
      <w:pPr>
        <w:pStyle w:val="Nagwek2"/>
        <w:spacing w:line="360" w:lineRule="auto"/>
        <w:jc w:val="right"/>
        <w:rPr>
          <w:rFonts w:ascii="Calibri" w:eastAsia="Calibri" w:hAnsi="Calibri"/>
          <w:sz w:val="20"/>
          <w:lang w:eastAsia="en-US"/>
        </w:rPr>
      </w:pPr>
    </w:p>
    <w:p w:rsidR="00366983" w:rsidRPr="00B551B3" w:rsidRDefault="00EC6CD0" w:rsidP="00BD48D9">
      <w:pPr>
        <w:pStyle w:val="Nagwek2"/>
        <w:spacing w:line="360" w:lineRule="auto"/>
        <w:jc w:val="right"/>
        <w:rPr>
          <w:rFonts w:ascii="Calibri" w:eastAsia="Calibri" w:hAnsi="Calibri"/>
          <w:i/>
          <w:sz w:val="20"/>
          <w:lang w:eastAsia="en-US"/>
        </w:rPr>
      </w:pPr>
      <w:r w:rsidRPr="00B551B3">
        <w:rPr>
          <w:rFonts w:ascii="Calibri" w:eastAsia="Calibri" w:hAnsi="Calibri"/>
          <w:i/>
          <w:sz w:val="20"/>
          <w:lang w:eastAsia="en-US"/>
        </w:rPr>
        <w:t>Załącznik nr 2_</w:t>
      </w:r>
      <w:r w:rsidR="00366983" w:rsidRPr="00B551B3">
        <w:rPr>
          <w:rFonts w:ascii="Calibri" w:eastAsia="Calibri" w:hAnsi="Calibri"/>
          <w:i/>
          <w:sz w:val="20"/>
          <w:lang w:eastAsia="en-US"/>
        </w:rPr>
        <w:t>oświadczenia Wykonawcy</w:t>
      </w:r>
    </w:p>
    <w:p w:rsidR="00366983" w:rsidRPr="00BD48D9" w:rsidRDefault="00366983" w:rsidP="00BD48D9">
      <w:pPr>
        <w:widowControl w:val="0"/>
        <w:tabs>
          <w:tab w:val="left" w:pos="7650"/>
        </w:tabs>
        <w:autoSpaceDE w:val="0"/>
        <w:autoSpaceDN w:val="0"/>
        <w:adjustRightInd w:val="0"/>
        <w:spacing w:line="360" w:lineRule="auto"/>
        <w:jc w:val="right"/>
        <w:rPr>
          <w:rFonts w:ascii="Calibri" w:hAnsi="Calibri"/>
          <w:b/>
          <w:sz w:val="20"/>
          <w:szCs w:val="20"/>
          <w:u w:val="single"/>
          <w:lang w:eastAsia="en-US"/>
        </w:rPr>
      </w:pPr>
      <w:r w:rsidRPr="00B551B3">
        <w:rPr>
          <w:rFonts w:ascii="Calibri" w:hAnsi="Calibri"/>
          <w:b/>
          <w:sz w:val="20"/>
          <w:szCs w:val="20"/>
          <w:lang w:eastAsia="en-US"/>
        </w:rPr>
        <w:tab/>
      </w:r>
      <w:r w:rsidR="00346C82" w:rsidRPr="00BD48D9">
        <w:rPr>
          <w:rFonts w:ascii="Calibri" w:eastAsia="Calibri" w:hAnsi="Calibri"/>
          <w:b/>
          <w:i/>
          <w:sz w:val="20"/>
          <w:u w:val="single"/>
          <w:lang w:eastAsia="en-US"/>
        </w:rPr>
        <w:t>część</w:t>
      </w:r>
      <w:r w:rsidRPr="00BD48D9">
        <w:rPr>
          <w:rFonts w:ascii="Calibri" w:eastAsia="Calibri" w:hAnsi="Calibri"/>
          <w:b/>
          <w:i/>
          <w:sz w:val="20"/>
          <w:u w:val="single"/>
          <w:lang w:eastAsia="en-US"/>
        </w:rPr>
        <w:t xml:space="preserve"> 1 </w:t>
      </w:r>
    </w:p>
    <w:tbl>
      <w:tblPr>
        <w:tblpPr w:leftFromText="141" w:rightFromText="141" w:vertAnchor="text" w:horzAnchor="margin" w:tblpY="9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tblGrid>
      <w:tr w:rsidR="00366983" w:rsidRPr="00B551B3" w:rsidTr="008F0343">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366983" w:rsidRPr="00B551B3" w:rsidRDefault="00366983" w:rsidP="008F0343">
            <w:pPr>
              <w:spacing w:line="276" w:lineRule="auto"/>
              <w:jc w:val="both"/>
              <w:rPr>
                <w:rFonts w:ascii="Calibri" w:eastAsia="Calibri" w:hAnsi="Calibri"/>
                <w:sz w:val="20"/>
                <w:szCs w:val="20"/>
                <w:lang w:eastAsia="en-US"/>
              </w:rPr>
            </w:pPr>
          </w:p>
        </w:tc>
      </w:tr>
    </w:tbl>
    <w:p w:rsidR="00366983" w:rsidRPr="00B551B3" w:rsidRDefault="00366983" w:rsidP="00366983">
      <w:pPr>
        <w:tabs>
          <w:tab w:val="left" w:pos="-567"/>
        </w:tabs>
        <w:spacing w:before="120" w:after="120" w:line="276" w:lineRule="auto"/>
        <w:ind w:right="-426"/>
        <w:jc w:val="both"/>
        <w:rPr>
          <w:rFonts w:ascii="Calibri" w:eastAsia="Calibri" w:hAnsi="Calibri"/>
          <w:sz w:val="20"/>
          <w:szCs w:val="20"/>
          <w:lang w:eastAsia="en-US"/>
        </w:rPr>
      </w:pPr>
    </w:p>
    <w:p w:rsidR="008F0343" w:rsidRPr="00B551B3" w:rsidRDefault="008F0343" w:rsidP="008F0343">
      <w:pPr>
        <w:widowControl w:val="0"/>
        <w:autoSpaceDE w:val="0"/>
        <w:autoSpaceDN w:val="0"/>
        <w:adjustRightInd w:val="0"/>
        <w:spacing w:line="276" w:lineRule="auto"/>
        <w:rPr>
          <w:rFonts w:ascii="Calibri" w:hAnsi="Calibri"/>
          <w:b/>
          <w:i/>
          <w:color w:val="000000"/>
          <w:sz w:val="20"/>
          <w:szCs w:val="20"/>
          <w:lang w:eastAsia="en-US"/>
        </w:rPr>
      </w:pPr>
      <w:r w:rsidRPr="00B551B3">
        <w:rPr>
          <w:rFonts w:ascii="Calibri" w:hAnsi="Calibri"/>
          <w:b/>
          <w:sz w:val="20"/>
          <w:szCs w:val="20"/>
          <w:lang w:eastAsia="en-US"/>
        </w:rPr>
        <w:t xml:space="preserve">Oznaczenie sprawy: </w:t>
      </w:r>
      <w:r w:rsidR="00B26FCB">
        <w:rPr>
          <w:rFonts w:asciiTheme="minorHAnsi" w:hAnsiTheme="minorHAnsi"/>
          <w:b/>
          <w:bCs/>
          <w:sz w:val="20"/>
          <w:szCs w:val="20"/>
          <w:lang w:eastAsia="ar-SA"/>
        </w:rPr>
        <w:t>…………………………………………………………..</w:t>
      </w:r>
    </w:p>
    <w:p w:rsidR="001C20E2" w:rsidRPr="00B551B3" w:rsidRDefault="001C20E2" w:rsidP="001C20E2">
      <w:pPr>
        <w:tabs>
          <w:tab w:val="left" w:pos="6887"/>
        </w:tabs>
        <w:spacing w:after="200" w:line="276" w:lineRule="auto"/>
        <w:rPr>
          <w:rFonts w:ascii="Calibri" w:hAnsi="Calibri"/>
          <w:sz w:val="20"/>
          <w:szCs w:val="20"/>
          <w:lang w:bidi="pl-PL"/>
        </w:rPr>
      </w:pPr>
    </w:p>
    <w:p w:rsidR="001C20E2" w:rsidRPr="00B551B3" w:rsidRDefault="001C20E2" w:rsidP="001C20E2">
      <w:pPr>
        <w:rPr>
          <w:sz w:val="22"/>
          <w:szCs w:val="22"/>
          <w:lang w:eastAsia="en-US"/>
        </w:rPr>
      </w:pPr>
    </w:p>
    <w:p w:rsidR="001C20E2" w:rsidRPr="00B551B3" w:rsidRDefault="001C20E2" w:rsidP="001C20E2">
      <w:pPr>
        <w:rPr>
          <w:sz w:val="22"/>
          <w:szCs w:val="22"/>
          <w:lang w:eastAsia="en-US"/>
        </w:rPr>
      </w:pPr>
    </w:p>
    <w:p w:rsidR="001C20E2" w:rsidRPr="00B551B3" w:rsidRDefault="001C20E2" w:rsidP="001C20E2">
      <w:pPr>
        <w:rPr>
          <w:rFonts w:asciiTheme="minorHAnsi" w:hAnsiTheme="minorHAnsi"/>
          <w:sz w:val="22"/>
          <w:szCs w:val="22"/>
          <w:lang w:eastAsia="en-US"/>
        </w:rPr>
      </w:pPr>
    </w:p>
    <w:p w:rsidR="001C20E2" w:rsidRPr="00B551B3" w:rsidRDefault="00366983" w:rsidP="001C20E2">
      <w:pPr>
        <w:rPr>
          <w:rFonts w:asciiTheme="minorHAnsi" w:hAnsiTheme="minorHAnsi"/>
          <w:sz w:val="22"/>
          <w:szCs w:val="22"/>
          <w:lang w:eastAsia="en-US"/>
        </w:rPr>
      </w:pPr>
      <w:r w:rsidRPr="00B551B3">
        <w:rPr>
          <w:rFonts w:asciiTheme="minorHAnsi" w:hAnsiTheme="minorHAnsi"/>
          <w:sz w:val="22"/>
          <w:szCs w:val="22"/>
        </w:rPr>
        <w:t xml:space="preserve">OŚWIADCZENIE DOTYCZĄCE PODMIOTU, NA KTÓREGO ZASOBY POWOŁUJE SIĘ WYKONAWCA składane na podstawie art. 25a ust. 1 ustawy </w:t>
      </w:r>
      <w:proofErr w:type="spellStart"/>
      <w:r w:rsidRPr="00B551B3">
        <w:rPr>
          <w:rFonts w:asciiTheme="minorHAnsi" w:hAnsiTheme="minorHAnsi"/>
          <w:sz w:val="22"/>
          <w:szCs w:val="22"/>
        </w:rPr>
        <w:t>Pzp</w:t>
      </w:r>
      <w:proofErr w:type="spellEnd"/>
    </w:p>
    <w:p w:rsidR="001C20E2" w:rsidRPr="00B551B3" w:rsidRDefault="001C20E2" w:rsidP="001C20E2">
      <w:pPr>
        <w:rPr>
          <w:rFonts w:asciiTheme="minorHAnsi" w:hAnsiTheme="minorHAnsi"/>
          <w:sz w:val="22"/>
          <w:szCs w:val="22"/>
          <w:lang w:eastAsia="en-US"/>
        </w:rPr>
      </w:pPr>
    </w:p>
    <w:p w:rsidR="001C20E2" w:rsidRPr="00B551B3" w:rsidRDefault="001C20E2" w:rsidP="001C20E2">
      <w:pPr>
        <w:rPr>
          <w:rFonts w:asciiTheme="minorHAnsi" w:hAnsiTheme="minorHAnsi"/>
          <w:sz w:val="22"/>
          <w:szCs w:val="22"/>
          <w:lang w:eastAsia="en-US"/>
        </w:rPr>
      </w:pPr>
    </w:p>
    <w:p w:rsidR="00366983" w:rsidRPr="00B551B3" w:rsidRDefault="00366983">
      <w:pPr>
        <w:rPr>
          <w:rFonts w:asciiTheme="minorHAnsi" w:hAnsiTheme="minorHAnsi"/>
        </w:rPr>
      </w:pPr>
      <w:r w:rsidRPr="00B551B3">
        <w:rPr>
          <w:rFonts w:asciiTheme="minorHAnsi" w:hAnsiTheme="minorHAnsi"/>
          <w:sz w:val="22"/>
          <w:szCs w:val="22"/>
        </w:rPr>
        <w:t>Oświadczamy, że w stosunku do następującego/</w:t>
      </w:r>
      <w:proofErr w:type="spellStart"/>
      <w:r w:rsidRPr="00B551B3">
        <w:rPr>
          <w:rFonts w:asciiTheme="minorHAnsi" w:hAnsiTheme="minorHAnsi"/>
          <w:sz w:val="22"/>
          <w:szCs w:val="22"/>
        </w:rPr>
        <w:t>ych</w:t>
      </w:r>
      <w:proofErr w:type="spellEnd"/>
      <w:r w:rsidRPr="00B551B3">
        <w:rPr>
          <w:rFonts w:asciiTheme="minorHAnsi" w:hAnsiTheme="minorHAnsi"/>
          <w:sz w:val="22"/>
          <w:szCs w:val="22"/>
        </w:rPr>
        <w:t xml:space="preserve"> podmiotu/</w:t>
      </w:r>
      <w:proofErr w:type="spellStart"/>
      <w:r w:rsidRPr="00B551B3">
        <w:rPr>
          <w:rFonts w:asciiTheme="minorHAnsi" w:hAnsiTheme="minorHAnsi"/>
          <w:sz w:val="22"/>
          <w:szCs w:val="22"/>
        </w:rPr>
        <w:t>tów</w:t>
      </w:r>
      <w:proofErr w:type="spellEnd"/>
      <w:r w:rsidRPr="00B551B3">
        <w:rPr>
          <w:rFonts w:asciiTheme="minorHAnsi" w:hAnsiTheme="minorHAnsi"/>
          <w:sz w:val="22"/>
          <w:szCs w:val="22"/>
        </w:rPr>
        <w:t>, na którego/</w:t>
      </w:r>
      <w:proofErr w:type="spellStart"/>
      <w:r w:rsidRPr="00B551B3">
        <w:rPr>
          <w:rFonts w:asciiTheme="minorHAnsi" w:hAnsiTheme="minorHAnsi"/>
          <w:sz w:val="22"/>
          <w:szCs w:val="22"/>
        </w:rPr>
        <w:t>ych</w:t>
      </w:r>
      <w:proofErr w:type="spellEnd"/>
      <w:r w:rsidRPr="00B551B3">
        <w:rPr>
          <w:rFonts w:asciiTheme="minorHAnsi" w:hAnsiTheme="minorHAnsi"/>
          <w:sz w:val="22"/>
          <w:szCs w:val="22"/>
        </w:rPr>
        <w:t xml:space="preserve"> zasoby powołujemy się w niniejszym</w:t>
      </w:r>
      <w:r w:rsidRPr="00B551B3">
        <w:rPr>
          <w:rFonts w:asciiTheme="minorHAnsi" w:hAnsiTheme="minorHAnsi"/>
        </w:rPr>
        <w:t xml:space="preserve"> postępowaniu, tj.: </w:t>
      </w:r>
    </w:p>
    <w:p w:rsidR="00366983" w:rsidRPr="00B551B3" w:rsidRDefault="00366983">
      <w:pPr>
        <w:rPr>
          <w:rFonts w:asciiTheme="minorHAnsi" w:hAnsiTheme="minorHAnsi"/>
        </w:rPr>
      </w:pPr>
    </w:p>
    <w:p w:rsidR="00366983" w:rsidRPr="00B551B3" w:rsidRDefault="00366983" w:rsidP="00366983">
      <w:pPr>
        <w:autoSpaceDE w:val="0"/>
        <w:autoSpaceDN w:val="0"/>
        <w:adjustRightInd w:val="0"/>
        <w:spacing w:after="200" w:line="276" w:lineRule="auto"/>
        <w:jc w:val="both"/>
        <w:rPr>
          <w:rFonts w:asciiTheme="minorHAnsi" w:hAnsiTheme="minorHAnsi"/>
          <w:sz w:val="22"/>
          <w:szCs w:val="22"/>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Theme="minorHAnsi" w:eastAsia="Calibri" w:hAnsiTheme="minorHAns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Theme="minorHAnsi" w:eastAsia="Calibri" w:hAnsiTheme="minorHAns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Theme="minorHAnsi" w:eastAsia="Calibri" w:hAnsiTheme="minorHAns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Theme="minorHAnsi" w:eastAsia="Calibri" w:hAnsiTheme="minorHAnsi" w:cs="Arial"/>
          <w:sz w:val="20"/>
          <w:szCs w:val="20"/>
          <w:lang w:eastAsia="en-US"/>
        </w:rPr>
      </w:pPr>
      <w:r w:rsidRPr="00B551B3">
        <w:rPr>
          <w:rFonts w:asciiTheme="minorHAnsi" w:hAnsiTheme="minorHAnsi"/>
          <w:sz w:val="22"/>
          <w:szCs w:val="22"/>
        </w:rPr>
        <w:t>...........................................................................................................................................................</w:t>
      </w:r>
    </w:p>
    <w:p w:rsidR="00366983" w:rsidRPr="00B551B3" w:rsidRDefault="00366983" w:rsidP="00366983">
      <w:pPr>
        <w:autoSpaceDE w:val="0"/>
        <w:autoSpaceDN w:val="0"/>
        <w:adjustRightInd w:val="0"/>
        <w:spacing w:after="200" w:line="276" w:lineRule="auto"/>
        <w:jc w:val="both"/>
        <w:rPr>
          <w:rFonts w:asciiTheme="minorHAnsi" w:eastAsia="Calibri" w:hAnsiTheme="minorHAnsi" w:cs="Arial"/>
          <w:sz w:val="20"/>
          <w:szCs w:val="20"/>
          <w:lang w:eastAsia="en-US"/>
        </w:rPr>
      </w:pPr>
      <w:r w:rsidRPr="00B551B3">
        <w:rPr>
          <w:rFonts w:asciiTheme="minorHAnsi" w:hAnsiTheme="minorHAnsi"/>
          <w:sz w:val="22"/>
          <w:szCs w:val="22"/>
        </w:rPr>
        <w:t>...........................................................................................................................................................</w:t>
      </w:r>
    </w:p>
    <w:p w:rsidR="00366983" w:rsidRPr="00B551B3" w:rsidRDefault="00A63F4C" w:rsidP="00A63F4C">
      <w:pPr>
        <w:autoSpaceDE w:val="0"/>
        <w:autoSpaceDN w:val="0"/>
        <w:adjustRightInd w:val="0"/>
        <w:spacing w:after="200" w:line="276" w:lineRule="auto"/>
        <w:jc w:val="center"/>
        <w:rPr>
          <w:rFonts w:asciiTheme="minorHAnsi" w:hAnsiTheme="minorHAnsi"/>
          <w:sz w:val="18"/>
          <w:szCs w:val="18"/>
        </w:rPr>
      </w:pPr>
      <w:r w:rsidRPr="00B551B3">
        <w:rPr>
          <w:rFonts w:asciiTheme="minorHAnsi" w:hAnsiTheme="minorHAnsi"/>
          <w:sz w:val="18"/>
          <w:szCs w:val="18"/>
        </w:rPr>
        <w:t>(podać pełną nazwę/firmę, adres, a także w zależności od podmiotu: NIP/PESEL, KRS/</w:t>
      </w:r>
      <w:proofErr w:type="spellStart"/>
      <w:r w:rsidRPr="00B551B3">
        <w:rPr>
          <w:rFonts w:asciiTheme="minorHAnsi" w:hAnsiTheme="minorHAnsi"/>
          <w:sz w:val="18"/>
          <w:szCs w:val="18"/>
        </w:rPr>
        <w:t>CEiDG</w:t>
      </w:r>
      <w:proofErr w:type="spellEnd"/>
      <w:r w:rsidRPr="00B551B3">
        <w:rPr>
          <w:rFonts w:asciiTheme="minorHAnsi" w:hAnsiTheme="minorHAnsi"/>
          <w:sz w:val="18"/>
          <w:szCs w:val="18"/>
        </w:rPr>
        <w:t>)</w:t>
      </w:r>
    </w:p>
    <w:p w:rsidR="00A63F4C" w:rsidRPr="00B551B3" w:rsidRDefault="00A63F4C" w:rsidP="00366983">
      <w:pPr>
        <w:autoSpaceDE w:val="0"/>
        <w:autoSpaceDN w:val="0"/>
        <w:adjustRightInd w:val="0"/>
        <w:spacing w:after="200" w:line="276" w:lineRule="auto"/>
        <w:jc w:val="both"/>
        <w:rPr>
          <w:rFonts w:asciiTheme="minorHAnsi" w:eastAsia="Calibri" w:hAnsiTheme="minorHAnsi" w:cs="Arial"/>
          <w:sz w:val="20"/>
          <w:szCs w:val="20"/>
          <w:lang w:eastAsia="en-US"/>
        </w:rPr>
      </w:pPr>
    </w:p>
    <w:p w:rsidR="00A63F4C" w:rsidRPr="00B551B3" w:rsidRDefault="00A63F4C">
      <w:pPr>
        <w:rPr>
          <w:rFonts w:asciiTheme="minorHAnsi" w:hAnsiTheme="minorHAnsi"/>
        </w:rPr>
      </w:pPr>
      <w:r w:rsidRPr="00B551B3">
        <w:rPr>
          <w:rFonts w:asciiTheme="minorHAnsi" w:hAnsiTheme="minorHAnsi"/>
          <w:sz w:val="22"/>
          <w:szCs w:val="22"/>
        </w:rPr>
        <w:t xml:space="preserve">nie zachodzą podstawy wykluczenia z postępowania o udzielenie </w:t>
      </w:r>
      <w:proofErr w:type="spellStart"/>
      <w:r w:rsidRPr="00B551B3">
        <w:rPr>
          <w:rFonts w:asciiTheme="minorHAnsi" w:hAnsiTheme="minorHAnsi"/>
          <w:sz w:val="22"/>
          <w:szCs w:val="22"/>
        </w:rPr>
        <w:t>zamówienia</w:t>
      </w:r>
      <w:proofErr w:type="spellEnd"/>
      <w:r w:rsidRPr="00B551B3">
        <w:rPr>
          <w:rFonts w:asciiTheme="minorHAnsi" w:hAnsiTheme="minorHAnsi"/>
        </w:rPr>
        <w:t>.</w:t>
      </w:r>
    </w:p>
    <w:p w:rsidR="00A63F4C" w:rsidRPr="00B551B3" w:rsidRDefault="00A63F4C">
      <w:pPr>
        <w:rPr>
          <w:rFonts w:asciiTheme="minorHAnsi" w:hAnsiTheme="minorHAnsi"/>
        </w:rPr>
      </w:pPr>
    </w:p>
    <w:p w:rsidR="00A63F4C" w:rsidRPr="00B551B3" w:rsidRDefault="00A63F4C" w:rsidP="00A63F4C">
      <w:pPr>
        <w:autoSpaceDE w:val="0"/>
        <w:autoSpaceDN w:val="0"/>
        <w:adjustRightInd w:val="0"/>
        <w:spacing w:after="200" w:line="276" w:lineRule="auto"/>
        <w:jc w:val="both"/>
        <w:rPr>
          <w:rFonts w:asciiTheme="minorHAnsi" w:eastAsia="Calibri" w:hAnsiTheme="minorHAnsi" w:cs="Arial"/>
          <w:sz w:val="20"/>
          <w:szCs w:val="20"/>
          <w:lang w:eastAsia="en-US"/>
        </w:rPr>
      </w:pPr>
    </w:p>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r w:rsidRPr="00B551B3">
        <w:rPr>
          <w:rFonts w:ascii="Calibri" w:eastAsia="Calibri" w:hAnsi="Calibri"/>
          <w:sz w:val="20"/>
          <w:szCs w:val="20"/>
          <w:lang w:eastAsia="en-US"/>
        </w:rPr>
        <w:t>Miejscowość, data:………………………………………………………….</w:t>
      </w:r>
    </w:p>
    <w:p w:rsidR="00A63F4C" w:rsidRPr="00B551B3" w:rsidRDefault="00A63F4C" w:rsidP="00A63F4C">
      <w:pPr>
        <w:spacing w:line="360" w:lineRule="auto"/>
        <w:ind w:right="141" w:firstLine="4111"/>
        <w:jc w:val="right"/>
        <w:rPr>
          <w:rFonts w:ascii="Calibri" w:eastAsia="Calibri" w:hAnsi="Calibri"/>
          <w:i/>
          <w:sz w:val="18"/>
          <w:szCs w:val="22"/>
          <w:lang w:eastAsia="en-US"/>
        </w:rPr>
      </w:pP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tblGrid>
      <w:tr w:rsidR="00A63F4C" w:rsidRPr="00B551B3" w:rsidTr="004D3AB2">
        <w:tc>
          <w:tcPr>
            <w:tcW w:w="4195" w:type="dxa"/>
            <w:tcBorders>
              <w:top w:val="nil"/>
              <w:left w:val="nil"/>
              <w:bottom w:val="nil"/>
              <w:right w:val="nil"/>
            </w:tcBorders>
            <w:shd w:val="clear" w:color="auto" w:fill="auto"/>
          </w:tcPr>
          <w:p w:rsidR="00A63F4C" w:rsidRPr="00B551B3" w:rsidRDefault="00A63F4C" w:rsidP="004D3AB2">
            <w:pPr>
              <w:jc w:val="center"/>
              <w:rPr>
                <w:rFonts w:ascii="Calibri" w:eastAsia="Calibri" w:hAnsi="Calibri"/>
                <w:sz w:val="18"/>
                <w:szCs w:val="22"/>
                <w:lang w:eastAsia="en-US"/>
              </w:rPr>
            </w:pPr>
          </w:p>
          <w:p w:rsidR="00A63F4C" w:rsidRPr="00B551B3" w:rsidRDefault="00A63F4C" w:rsidP="004D3AB2">
            <w:pPr>
              <w:jc w:val="center"/>
              <w:rPr>
                <w:rFonts w:ascii="Calibri" w:eastAsia="Calibri" w:hAnsi="Calibri"/>
                <w:sz w:val="18"/>
                <w:szCs w:val="22"/>
                <w:lang w:eastAsia="en-US"/>
              </w:rPr>
            </w:pPr>
          </w:p>
          <w:p w:rsidR="00A63F4C" w:rsidRPr="00B551B3" w:rsidRDefault="00A63F4C" w:rsidP="004D3AB2">
            <w:pPr>
              <w:jc w:val="center"/>
              <w:rPr>
                <w:rFonts w:ascii="Calibri" w:eastAsia="Calibri" w:hAnsi="Calibri"/>
                <w:sz w:val="18"/>
                <w:szCs w:val="22"/>
                <w:lang w:eastAsia="en-US"/>
              </w:rPr>
            </w:pPr>
            <w:r w:rsidRPr="00B551B3">
              <w:rPr>
                <w:rFonts w:ascii="Calibri" w:eastAsia="Calibri" w:hAnsi="Calibri"/>
                <w:sz w:val="18"/>
                <w:szCs w:val="22"/>
                <w:lang w:eastAsia="en-US"/>
              </w:rPr>
              <w:t>.....................................................................................</w:t>
            </w:r>
          </w:p>
          <w:p w:rsidR="00A63F4C" w:rsidRPr="00B551B3" w:rsidRDefault="00A63F4C"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(podpis i pieczęć imienna osoby/osób</w:t>
            </w:r>
          </w:p>
          <w:p w:rsidR="00A63F4C" w:rsidRPr="00B551B3" w:rsidRDefault="009D31AA"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uprawnionej</w:t>
            </w:r>
            <w:r w:rsidR="00A63F4C" w:rsidRPr="00B551B3">
              <w:rPr>
                <w:rFonts w:ascii="Calibri" w:eastAsia="Calibri" w:hAnsi="Calibri"/>
                <w:sz w:val="18"/>
                <w:szCs w:val="18"/>
                <w:lang w:eastAsia="en-US"/>
              </w:rPr>
              <w:t>/</w:t>
            </w:r>
            <w:proofErr w:type="spellStart"/>
            <w:r w:rsidR="00A63F4C" w:rsidRPr="00B551B3">
              <w:rPr>
                <w:rFonts w:ascii="Calibri" w:eastAsia="Calibri" w:hAnsi="Calibri"/>
                <w:sz w:val="18"/>
                <w:szCs w:val="18"/>
                <w:lang w:eastAsia="en-US"/>
              </w:rPr>
              <w:t>ych</w:t>
            </w:r>
            <w:proofErr w:type="spellEnd"/>
            <w:r w:rsidR="00A63F4C" w:rsidRPr="00B551B3">
              <w:rPr>
                <w:rFonts w:ascii="Calibri" w:eastAsia="Calibri" w:hAnsi="Calibri"/>
                <w:sz w:val="18"/>
                <w:szCs w:val="18"/>
                <w:lang w:eastAsia="en-US"/>
              </w:rPr>
              <w:t xml:space="preserve"> do reprezentowania</w:t>
            </w:r>
          </w:p>
          <w:p w:rsidR="00A63F4C" w:rsidRPr="00B551B3" w:rsidRDefault="00A63F4C"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Wykonawcy)</w:t>
            </w:r>
          </w:p>
        </w:tc>
      </w:tr>
    </w:tbl>
    <w:p w:rsidR="001C20E2" w:rsidRPr="00B551B3" w:rsidRDefault="001C20E2">
      <w:pPr>
        <w:rPr>
          <w:sz w:val="22"/>
          <w:szCs w:val="22"/>
          <w:lang w:eastAsia="en-US"/>
        </w:rPr>
      </w:pPr>
    </w:p>
    <w:p w:rsidR="001C20E2" w:rsidRPr="00B551B3" w:rsidRDefault="001C20E2" w:rsidP="001C20E2">
      <w:pPr>
        <w:rPr>
          <w:sz w:val="22"/>
          <w:szCs w:val="22"/>
          <w:lang w:eastAsia="en-US"/>
        </w:rPr>
      </w:pPr>
    </w:p>
    <w:p w:rsidR="00A63F4C" w:rsidRPr="00B551B3" w:rsidRDefault="00A63F4C" w:rsidP="001C20E2">
      <w:pPr>
        <w:rPr>
          <w:sz w:val="22"/>
          <w:szCs w:val="22"/>
          <w:lang w:eastAsia="en-US"/>
        </w:rPr>
      </w:pPr>
    </w:p>
    <w:p w:rsidR="00A63F4C" w:rsidRPr="00B551B3" w:rsidRDefault="00A63F4C" w:rsidP="001C20E2">
      <w:pPr>
        <w:rPr>
          <w:sz w:val="22"/>
          <w:szCs w:val="22"/>
          <w:lang w:eastAsia="en-US"/>
        </w:rPr>
      </w:pPr>
    </w:p>
    <w:p w:rsidR="00A63F4C" w:rsidRPr="00B551B3" w:rsidRDefault="00A63F4C" w:rsidP="001C20E2">
      <w:pPr>
        <w:rPr>
          <w:sz w:val="22"/>
          <w:szCs w:val="22"/>
          <w:lang w:eastAsia="en-US"/>
        </w:rPr>
      </w:pPr>
    </w:p>
    <w:p w:rsidR="00A63F4C" w:rsidRDefault="00A63F4C" w:rsidP="001C20E2">
      <w:pPr>
        <w:rPr>
          <w:sz w:val="22"/>
          <w:szCs w:val="22"/>
          <w:lang w:eastAsia="en-US"/>
        </w:rPr>
      </w:pPr>
    </w:p>
    <w:p w:rsidR="001631FF" w:rsidRDefault="001631FF" w:rsidP="001C20E2">
      <w:pPr>
        <w:rPr>
          <w:sz w:val="22"/>
          <w:szCs w:val="22"/>
          <w:lang w:eastAsia="en-US"/>
        </w:rPr>
      </w:pPr>
    </w:p>
    <w:p w:rsidR="001631FF" w:rsidRDefault="001631FF" w:rsidP="001C20E2">
      <w:pPr>
        <w:rPr>
          <w:sz w:val="22"/>
          <w:szCs w:val="22"/>
          <w:lang w:eastAsia="en-US"/>
        </w:rPr>
      </w:pPr>
    </w:p>
    <w:p w:rsidR="008F0343" w:rsidRDefault="008F0343">
      <w:pPr>
        <w:rPr>
          <w:sz w:val="22"/>
          <w:szCs w:val="22"/>
          <w:lang w:eastAsia="en-US"/>
        </w:rPr>
      </w:pPr>
    </w:p>
    <w:p w:rsidR="008F0343" w:rsidRPr="00B551B3" w:rsidRDefault="008F0343">
      <w:pPr>
        <w:rPr>
          <w:sz w:val="22"/>
          <w:szCs w:val="22"/>
          <w:lang w:eastAsia="en-US"/>
        </w:rPr>
      </w:pPr>
    </w:p>
    <w:p w:rsidR="00A63F4C" w:rsidRDefault="00EC6CD0" w:rsidP="00A63F4C">
      <w:pPr>
        <w:pStyle w:val="Nagwek2"/>
        <w:jc w:val="right"/>
        <w:rPr>
          <w:rFonts w:ascii="Calibri" w:eastAsia="Calibri" w:hAnsi="Calibri"/>
          <w:i/>
          <w:sz w:val="20"/>
          <w:lang w:eastAsia="en-US"/>
        </w:rPr>
      </w:pPr>
      <w:r w:rsidRPr="00B551B3">
        <w:rPr>
          <w:rFonts w:ascii="Calibri" w:eastAsia="Calibri" w:hAnsi="Calibri"/>
          <w:i/>
          <w:sz w:val="20"/>
          <w:lang w:eastAsia="en-US"/>
        </w:rPr>
        <w:t>Załącznik nr 2_</w:t>
      </w:r>
      <w:r w:rsidR="00A63F4C" w:rsidRPr="00B551B3">
        <w:rPr>
          <w:rFonts w:ascii="Calibri" w:eastAsia="Calibri" w:hAnsi="Calibri"/>
          <w:i/>
          <w:sz w:val="20"/>
          <w:lang w:eastAsia="en-US"/>
        </w:rPr>
        <w:t>oświadczenia Wykonawcy</w:t>
      </w:r>
    </w:p>
    <w:p w:rsidR="00410BC2" w:rsidRPr="00410BC2" w:rsidRDefault="00410BC2" w:rsidP="00410BC2">
      <w:pPr>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BD48D9">
        <w:rPr>
          <w:rFonts w:ascii="Calibri" w:eastAsia="Calibri" w:hAnsi="Calibri"/>
          <w:b/>
          <w:i/>
          <w:sz w:val="20"/>
          <w:u w:val="single"/>
          <w:lang w:eastAsia="en-US"/>
        </w:rPr>
        <w:t>część 1</w:t>
      </w:r>
      <w:r>
        <w:rPr>
          <w:rFonts w:eastAsia="Calibri"/>
          <w:lang w:eastAsia="en-US"/>
        </w:rPr>
        <w:tab/>
      </w:r>
    </w:p>
    <w:p w:rsidR="00A63F4C" w:rsidRPr="00B551B3" w:rsidRDefault="00A63F4C" w:rsidP="00A63F4C">
      <w:pPr>
        <w:widowControl w:val="0"/>
        <w:tabs>
          <w:tab w:val="left" w:pos="7650"/>
        </w:tabs>
        <w:autoSpaceDE w:val="0"/>
        <w:autoSpaceDN w:val="0"/>
        <w:adjustRightInd w:val="0"/>
        <w:spacing w:line="276" w:lineRule="auto"/>
        <w:rPr>
          <w:rFonts w:ascii="Calibri" w:hAnsi="Calibri"/>
          <w:b/>
          <w:sz w:val="20"/>
          <w:szCs w:val="20"/>
          <w:lang w:eastAsia="en-US"/>
        </w:rPr>
      </w:pPr>
      <w:r w:rsidRPr="00B551B3">
        <w:rPr>
          <w:rFonts w:ascii="Calibri" w:hAnsi="Calibri"/>
          <w:b/>
          <w:sz w:val="20"/>
          <w:szCs w:val="20"/>
          <w:lang w:eastAsia="en-US"/>
        </w:rPr>
        <w:tab/>
      </w:r>
      <w:r w:rsidR="00346C82" w:rsidRPr="00B551B3">
        <w:rPr>
          <w:rFonts w:ascii="Calibri" w:eastAsia="Calibri" w:hAnsi="Calibri"/>
          <w:b/>
          <w:i/>
          <w:sz w:val="20"/>
          <w:lang w:eastAsia="en-US"/>
        </w:rPr>
        <w:t>część</w:t>
      </w:r>
      <w:r w:rsidRPr="00B551B3">
        <w:rPr>
          <w:rFonts w:ascii="Calibri" w:eastAsia="Calibri" w:hAnsi="Calibri"/>
          <w:b/>
          <w:i/>
          <w:sz w:val="20"/>
          <w:lang w:eastAsia="en-US"/>
        </w:rPr>
        <w:t xml:space="preserve"> 1 </w:t>
      </w:r>
      <w:proofErr w:type="spellStart"/>
      <w:r w:rsidRPr="00B551B3">
        <w:rPr>
          <w:rFonts w:ascii="Calibri" w:eastAsia="Calibri" w:hAnsi="Calibri"/>
          <w:b/>
          <w:i/>
          <w:sz w:val="20"/>
          <w:lang w:eastAsia="en-US"/>
        </w:rPr>
        <w:t>cd</w:t>
      </w:r>
      <w:proofErr w:type="spellEnd"/>
    </w:p>
    <w:p w:rsidR="00A63F4C" w:rsidRPr="00B551B3" w:rsidRDefault="00A63F4C" w:rsidP="00A63F4C">
      <w:pPr>
        <w:widowControl w:val="0"/>
        <w:autoSpaceDE w:val="0"/>
        <w:autoSpaceDN w:val="0"/>
        <w:adjustRightInd w:val="0"/>
        <w:spacing w:line="276" w:lineRule="auto"/>
        <w:rPr>
          <w:rFonts w:ascii="Calibri" w:hAnsi="Calibri"/>
          <w:b/>
          <w:i/>
          <w:color w:val="000000"/>
          <w:sz w:val="20"/>
          <w:szCs w:val="20"/>
          <w:lang w:eastAsia="en-US"/>
        </w:rPr>
      </w:pPr>
      <w:r w:rsidRPr="00B551B3">
        <w:rPr>
          <w:rFonts w:ascii="Calibri" w:hAnsi="Calibri"/>
          <w:b/>
          <w:sz w:val="20"/>
          <w:szCs w:val="20"/>
          <w:lang w:eastAsia="en-US"/>
        </w:rPr>
        <w:t xml:space="preserve">Oznaczenie sprawy: </w:t>
      </w:r>
      <w:r w:rsidR="00B26FCB">
        <w:rPr>
          <w:rFonts w:asciiTheme="minorHAnsi" w:hAnsiTheme="minorHAnsi"/>
          <w:b/>
          <w:bCs/>
          <w:sz w:val="20"/>
          <w:szCs w:val="20"/>
          <w:lang w:eastAsia="ar-SA"/>
        </w:rPr>
        <w:t>………………………………………………………………</w:t>
      </w: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tblGrid>
      <w:tr w:rsidR="00A63F4C" w:rsidRPr="00B551B3" w:rsidTr="004D3AB2">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A63F4C" w:rsidRPr="00B551B3" w:rsidRDefault="00A63F4C" w:rsidP="004D3AB2">
            <w:pPr>
              <w:spacing w:line="276" w:lineRule="auto"/>
              <w:jc w:val="both"/>
              <w:rPr>
                <w:rFonts w:ascii="Calibri" w:eastAsia="Calibri" w:hAnsi="Calibri"/>
                <w:sz w:val="20"/>
                <w:szCs w:val="20"/>
                <w:lang w:eastAsia="en-US"/>
              </w:rPr>
            </w:pPr>
          </w:p>
        </w:tc>
      </w:tr>
    </w:tbl>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p>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p>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p>
    <w:p w:rsidR="00A63F4C" w:rsidRPr="00B551B3" w:rsidRDefault="00A63F4C" w:rsidP="00A63F4C">
      <w:pPr>
        <w:tabs>
          <w:tab w:val="left" w:pos="6887"/>
        </w:tabs>
        <w:spacing w:after="200" w:line="276" w:lineRule="auto"/>
        <w:rPr>
          <w:rFonts w:ascii="Calibri" w:hAnsi="Calibri"/>
          <w:sz w:val="20"/>
          <w:szCs w:val="20"/>
          <w:lang w:bidi="pl-PL"/>
        </w:rPr>
      </w:pPr>
    </w:p>
    <w:p w:rsidR="00A63F4C" w:rsidRPr="00B551B3" w:rsidRDefault="00A63F4C" w:rsidP="001C20E2">
      <w:pPr>
        <w:rPr>
          <w:sz w:val="22"/>
          <w:szCs w:val="22"/>
          <w:lang w:eastAsia="en-US"/>
        </w:rPr>
      </w:pPr>
    </w:p>
    <w:p w:rsidR="00A63F4C" w:rsidRPr="00B551B3" w:rsidRDefault="00A63F4C" w:rsidP="00A63F4C">
      <w:pPr>
        <w:jc w:val="center"/>
        <w:rPr>
          <w:rFonts w:asciiTheme="minorHAnsi" w:hAnsiTheme="minorHAnsi"/>
          <w:sz w:val="22"/>
          <w:szCs w:val="22"/>
        </w:rPr>
      </w:pPr>
      <w:r w:rsidRPr="00B551B3">
        <w:rPr>
          <w:rFonts w:asciiTheme="minorHAnsi" w:hAnsiTheme="minorHAnsi"/>
          <w:sz w:val="22"/>
          <w:szCs w:val="22"/>
        </w:rPr>
        <w:t xml:space="preserve">OŚWIADCZENIE DOTYCZĄCE PODANYCH INFORMACJI </w:t>
      </w:r>
    </w:p>
    <w:p w:rsidR="00A63F4C" w:rsidRPr="00B551B3" w:rsidRDefault="00A63F4C" w:rsidP="00A63F4C">
      <w:pPr>
        <w:jc w:val="center"/>
        <w:rPr>
          <w:rFonts w:asciiTheme="minorHAnsi" w:hAnsiTheme="minorHAnsi"/>
          <w:sz w:val="22"/>
          <w:szCs w:val="22"/>
        </w:rPr>
      </w:pPr>
    </w:p>
    <w:p w:rsidR="00A63F4C" w:rsidRPr="00B551B3" w:rsidRDefault="00A63F4C" w:rsidP="00A63F4C">
      <w:pPr>
        <w:spacing w:line="276" w:lineRule="auto"/>
        <w:jc w:val="both"/>
        <w:rPr>
          <w:rFonts w:asciiTheme="minorHAnsi" w:hAnsiTheme="minorHAnsi"/>
          <w:sz w:val="22"/>
          <w:szCs w:val="22"/>
        </w:rPr>
      </w:pPr>
      <w:r w:rsidRPr="00B551B3">
        <w:rPr>
          <w:rFonts w:asciiTheme="minorHAnsi" w:hAnsiTheme="minorHAnsi"/>
          <w:sz w:val="22"/>
          <w:szCs w:val="22"/>
        </w:rPr>
        <w:t xml:space="preserve">Oświadczamy, że wszystkie informacje podane w powyższych oświadczeniach są aktualne i zgodne z prawdą oraz zostały przedstawione z pełną świadomością konsekwencji wprowadzenia Zamawiającego w błąd przy przedstawianiu informacji. </w:t>
      </w:r>
    </w:p>
    <w:p w:rsidR="00A63F4C" w:rsidRPr="00B551B3" w:rsidRDefault="00A63F4C" w:rsidP="00A63F4C">
      <w:pPr>
        <w:spacing w:line="276" w:lineRule="auto"/>
        <w:jc w:val="both"/>
        <w:rPr>
          <w:rFonts w:asciiTheme="minorHAnsi" w:hAnsiTheme="minorHAnsi"/>
          <w:sz w:val="22"/>
          <w:szCs w:val="22"/>
        </w:rPr>
      </w:pPr>
    </w:p>
    <w:p w:rsidR="00A63F4C" w:rsidRPr="00B551B3" w:rsidRDefault="00A63F4C" w:rsidP="00A63F4C">
      <w:pPr>
        <w:spacing w:line="276" w:lineRule="auto"/>
        <w:jc w:val="both"/>
        <w:rPr>
          <w:rFonts w:asciiTheme="minorHAnsi" w:hAnsiTheme="minorHAnsi"/>
          <w:sz w:val="22"/>
          <w:szCs w:val="22"/>
        </w:rPr>
      </w:pPr>
    </w:p>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r w:rsidRPr="00B551B3">
        <w:rPr>
          <w:rFonts w:ascii="Calibri" w:eastAsia="Calibri" w:hAnsi="Calibri"/>
          <w:sz w:val="20"/>
          <w:szCs w:val="20"/>
          <w:lang w:eastAsia="en-US"/>
        </w:rPr>
        <w:t>Miejscowość, data:………………………………………………………….</w:t>
      </w:r>
    </w:p>
    <w:p w:rsidR="00A63F4C" w:rsidRPr="00B551B3" w:rsidRDefault="00A63F4C" w:rsidP="00A63F4C">
      <w:pPr>
        <w:spacing w:line="360" w:lineRule="auto"/>
        <w:ind w:right="141" w:firstLine="4111"/>
        <w:jc w:val="right"/>
        <w:rPr>
          <w:rFonts w:ascii="Calibri" w:eastAsia="Calibri" w:hAnsi="Calibri"/>
          <w:i/>
          <w:sz w:val="18"/>
          <w:szCs w:val="22"/>
          <w:lang w:eastAsia="en-US"/>
        </w:rPr>
      </w:pP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tblGrid>
      <w:tr w:rsidR="00A63F4C" w:rsidRPr="00B551B3" w:rsidTr="004D3AB2">
        <w:tc>
          <w:tcPr>
            <w:tcW w:w="4195" w:type="dxa"/>
            <w:tcBorders>
              <w:top w:val="nil"/>
              <w:left w:val="nil"/>
              <w:bottom w:val="nil"/>
              <w:right w:val="nil"/>
            </w:tcBorders>
            <w:shd w:val="clear" w:color="auto" w:fill="auto"/>
          </w:tcPr>
          <w:p w:rsidR="00A63F4C" w:rsidRPr="00B551B3" w:rsidRDefault="00A63F4C" w:rsidP="004D3AB2">
            <w:pPr>
              <w:jc w:val="center"/>
              <w:rPr>
                <w:rFonts w:ascii="Calibri" w:eastAsia="Calibri" w:hAnsi="Calibri"/>
                <w:sz w:val="18"/>
                <w:szCs w:val="22"/>
                <w:lang w:eastAsia="en-US"/>
              </w:rPr>
            </w:pPr>
          </w:p>
          <w:p w:rsidR="00A63F4C" w:rsidRPr="00B551B3" w:rsidRDefault="00A63F4C" w:rsidP="004D3AB2">
            <w:pPr>
              <w:jc w:val="center"/>
              <w:rPr>
                <w:rFonts w:ascii="Calibri" w:eastAsia="Calibri" w:hAnsi="Calibri"/>
                <w:sz w:val="18"/>
                <w:szCs w:val="22"/>
                <w:lang w:eastAsia="en-US"/>
              </w:rPr>
            </w:pPr>
          </w:p>
          <w:p w:rsidR="00A63F4C" w:rsidRPr="00B551B3" w:rsidRDefault="00A63F4C" w:rsidP="004D3AB2">
            <w:pPr>
              <w:jc w:val="center"/>
              <w:rPr>
                <w:rFonts w:ascii="Calibri" w:eastAsia="Calibri" w:hAnsi="Calibri"/>
                <w:sz w:val="18"/>
                <w:szCs w:val="22"/>
                <w:lang w:eastAsia="en-US"/>
              </w:rPr>
            </w:pPr>
            <w:r w:rsidRPr="00B551B3">
              <w:rPr>
                <w:rFonts w:ascii="Calibri" w:eastAsia="Calibri" w:hAnsi="Calibri"/>
                <w:sz w:val="18"/>
                <w:szCs w:val="22"/>
                <w:lang w:eastAsia="en-US"/>
              </w:rPr>
              <w:t>.....................................................................................</w:t>
            </w:r>
          </w:p>
          <w:p w:rsidR="00A63F4C" w:rsidRPr="00B551B3" w:rsidRDefault="00A63F4C"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(podpis i pieczęć imienna osoby/osób</w:t>
            </w:r>
          </w:p>
          <w:p w:rsidR="00A63F4C" w:rsidRPr="00B551B3" w:rsidRDefault="009D31AA"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uprawnionej</w:t>
            </w:r>
            <w:r w:rsidR="00A63F4C" w:rsidRPr="00B551B3">
              <w:rPr>
                <w:rFonts w:ascii="Calibri" w:eastAsia="Calibri" w:hAnsi="Calibri"/>
                <w:sz w:val="18"/>
                <w:szCs w:val="18"/>
                <w:lang w:eastAsia="en-US"/>
              </w:rPr>
              <w:t>/</w:t>
            </w:r>
            <w:proofErr w:type="spellStart"/>
            <w:r w:rsidR="00A63F4C" w:rsidRPr="00B551B3">
              <w:rPr>
                <w:rFonts w:ascii="Calibri" w:eastAsia="Calibri" w:hAnsi="Calibri"/>
                <w:sz w:val="18"/>
                <w:szCs w:val="18"/>
                <w:lang w:eastAsia="en-US"/>
              </w:rPr>
              <w:t>ych</w:t>
            </w:r>
            <w:proofErr w:type="spellEnd"/>
            <w:r w:rsidR="00A63F4C" w:rsidRPr="00B551B3">
              <w:rPr>
                <w:rFonts w:ascii="Calibri" w:eastAsia="Calibri" w:hAnsi="Calibri"/>
                <w:sz w:val="18"/>
                <w:szCs w:val="18"/>
                <w:lang w:eastAsia="en-US"/>
              </w:rPr>
              <w:t xml:space="preserve"> do reprezentowania</w:t>
            </w:r>
          </w:p>
          <w:p w:rsidR="00A63F4C" w:rsidRPr="00B551B3" w:rsidRDefault="00A63F4C"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Wykonawcy)</w:t>
            </w:r>
          </w:p>
        </w:tc>
      </w:tr>
    </w:tbl>
    <w:p w:rsidR="00A63F4C" w:rsidRPr="00B551B3" w:rsidRDefault="00A63F4C" w:rsidP="00A63F4C">
      <w:pPr>
        <w:rPr>
          <w:sz w:val="22"/>
          <w:szCs w:val="22"/>
          <w:lang w:eastAsia="en-US"/>
        </w:rPr>
      </w:pPr>
    </w:p>
    <w:p w:rsidR="00A63F4C" w:rsidRPr="00B551B3" w:rsidRDefault="00A63F4C" w:rsidP="00A63F4C">
      <w:pPr>
        <w:rPr>
          <w:sz w:val="22"/>
          <w:szCs w:val="22"/>
          <w:lang w:eastAsia="en-US"/>
        </w:rPr>
      </w:pPr>
    </w:p>
    <w:p w:rsidR="00A63F4C" w:rsidRPr="00B551B3" w:rsidRDefault="00A63F4C" w:rsidP="00A63F4C">
      <w:pPr>
        <w:rPr>
          <w:sz w:val="22"/>
          <w:szCs w:val="22"/>
          <w:lang w:eastAsia="en-US"/>
        </w:rPr>
      </w:pPr>
    </w:p>
    <w:p w:rsidR="00A63F4C" w:rsidRPr="00B551B3" w:rsidRDefault="00A63F4C" w:rsidP="00A63F4C">
      <w:pPr>
        <w:rPr>
          <w:sz w:val="22"/>
          <w:szCs w:val="22"/>
          <w:lang w:eastAsia="en-US"/>
        </w:rPr>
      </w:pPr>
    </w:p>
    <w:p w:rsidR="00A63F4C" w:rsidRPr="00B551B3" w:rsidRDefault="00A63F4C" w:rsidP="00A63F4C">
      <w:pPr>
        <w:rPr>
          <w:sz w:val="22"/>
          <w:szCs w:val="22"/>
          <w:lang w:eastAsia="en-US"/>
        </w:rPr>
      </w:pPr>
    </w:p>
    <w:p w:rsidR="00A63F4C" w:rsidRPr="00B551B3" w:rsidRDefault="00A63F4C" w:rsidP="00A63F4C">
      <w:pPr>
        <w:rPr>
          <w:sz w:val="22"/>
          <w:szCs w:val="22"/>
          <w:lang w:eastAsia="en-US"/>
        </w:rPr>
      </w:pPr>
    </w:p>
    <w:p w:rsidR="00A63F4C" w:rsidRPr="00B551B3" w:rsidRDefault="00A63F4C">
      <w:pPr>
        <w:rPr>
          <w:rFonts w:asciiTheme="minorHAnsi" w:hAnsiTheme="minorHAnsi"/>
          <w:sz w:val="22"/>
          <w:szCs w:val="22"/>
          <w:lang w:eastAsia="en-US"/>
        </w:rPr>
      </w:pPr>
      <w:r w:rsidRPr="00B551B3">
        <w:rPr>
          <w:rFonts w:asciiTheme="minorHAnsi" w:hAnsiTheme="minorHAnsi"/>
          <w:sz w:val="22"/>
          <w:szCs w:val="22"/>
          <w:lang w:eastAsia="en-US"/>
        </w:rPr>
        <w:br w:type="page"/>
      </w:r>
    </w:p>
    <w:p w:rsidR="00A63F4C" w:rsidRPr="00B551B3" w:rsidRDefault="00A63F4C" w:rsidP="00A63F4C">
      <w:pPr>
        <w:spacing w:line="276" w:lineRule="auto"/>
        <w:jc w:val="both"/>
        <w:rPr>
          <w:rFonts w:asciiTheme="minorHAnsi" w:hAnsiTheme="minorHAnsi"/>
          <w:sz w:val="22"/>
          <w:szCs w:val="22"/>
        </w:rPr>
      </w:pPr>
    </w:p>
    <w:p w:rsidR="00A63F4C" w:rsidRDefault="00EC6CD0" w:rsidP="00A63F4C">
      <w:pPr>
        <w:pStyle w:val="Nagwek2"/>
        <w:jc w:val="right"/>
        <w:rPr>
          <w:rFonts w:ascii="Calibri" w:eastAsia="Calibri" w:hAnsi="Calibri"/>
          <w:i/>
          <w:sz w:val="20"/>
          <w:lang w:eastAsia="en-US"/>
        </w:rPr>
      </w:pPr>
      <w:r w:rsidRPr="00B551B3">
        <w:rPr>
          <w:rFonts w:ascii="Calibri" w:eastAsia="Calibri" w:hAnsi="Calibri"/>
          <w:i/>
          <w:sz w:val="20"/>
          <w:lang w:eastAsia="en-US"/>
        </w:rPr>
        <w:t>Załącznik nr 2_</w:t>
      </w:r>
      <w:r w:rsidR="00A63F4C" w:rsidRPr="00B551B3">
        <w:rPr>
          <w:rFonts w:ascii="Calibri" w:eastAsia="Calibri" w:hAnsi="Calibri"/>
          <w:i/>
          <w:sz w:val="20"/>
          <w:lang w:eastAsia="en-US"/>
        </w:rPr>
        <w:t>oświadczenia Wykonawcy</w:t>
      </w:r>
    </w:p>
    <w:p w:rsidR="00410BC2" w:rsidRPr="00410BC2" w:rsidRDefault="00410BC2" w:rsidP="00410BC2">
      <w:pPr>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Pr="00BD48D9">
        <w:rPr>
          <w:rFonts w:ascii="Calibri" w:eastAsia="Calibri" w:hAnsi="Calibri"/>
          <w:b/>
          <w:i/>
          <w:sz w:val="20"/>
          <w:u w:val="single"/>
          <w:lang w:eastAsia="en-US"/>
        </w:rPr>
        <w:t xml:space="preserve">część </w:t>
      </w:r>
      <w:r>
        <w:rPr>
          <w:rFonts w:ascii="Calibri" w:eastAsia="Calibri" w:hAnsi="Calibri"/>
          <w:b/>
          <w:i/>
          <w:sz w:val="20"/>
          <w:u w:val="single"/>
          <w:lang w:eastAsia="en-US"/>
        </w:rPr>
        <w:t>2</w:t>
      </w:r>
    </w:p>
    <w:p w:rsidR="00A63F4C" w:rsidRPr="00B551B3" w:rsidRDefault="00410BC2" w:rsidP="00A63F4C">
      <w:pPr>
        <w:widowControl w:val="0"/>
        <w:tabs>
          <w:tab w:val="left" w:pos="7650"/>
        </w:tabs>
        <w:autoSpaceDE w:val="0"/>
        <w:autoSpaceDN w:val="0"/>
        <w:adjustRightInd w:val="0"/>
        <w:spacing w:line="276" w:lineRule="auto"/>
        <w:rPr>
          <w:rFonts w:ascii="Calibri" w:hAnsi="Calibri"/>
          <w:b/>
          <w:sz w:val="20"/>
          <w:szCs w:val="20"/>
          <w:lang w:eastAsia="en-US"/>
        </w:rPr>
      </w:pPr>
      <w:r>
        <w:rPr>
          <w:rFonts w:ascii="Calibri" w:hAnsi="Calibri"/>
          <w:b/>
          <w:sz w:val="20"/>
          <w:szCs w:val="20"/>
          <w:lang w:eastAsia="en-US"/>
        </w:rPr>
        <w:tab/>
      </w:r>
      <w:r>
        <w:rPr>
          <w:rFonts w:ascii="Calibri" w:hAnsi="Calibri"/>
          <w:b/>
          <w:sz w:val="20"/>
          <w:szCs w:val="20"/>
          <w:lang w:eastAsia="en-US"/>
        </w:rPr>
        <w:tab/>
      </w:r>
      <w:r>
        <w:rPr>
          <w:rFonts w:ascii="Calibri" w:hAnsi="Calibri"/>
          <w:b/>
          <w:sz w:val="20"/>
          <w:szCs w:val="20"/>
          <w:lang w:eastAsia="en-US"/>
        </w:rPr>
        <w:tab/>
      </w:r>
      <w:r>
        <w:rPr>
          <w:rFonts w:ascii="Calibri" w:hAnsi="Calibri"/>
          <w:b/>
          <w:sz w:val="20"/>
          <w:szCs w:val="20"/>
          <w:lang w:eastAsia="en-US"/>
        </w:rPr>
        <w:tab/>
      </w:r>
      <w:r w:rsidR="00A63F4C" w:rsidRPr="00B551B3">
        <w:rPr>
          <w:rFonts w:ascii="Calibri" w:hAnsi="Calibri"/>
          <w:b/>
          <w:sz w:val="20"/>
          <w:szCs w:val="20"/>
          <w:lang w:eastAsia="en-US"/>
        </w:rPr>
        <w:tab/>
      </w:r>
      <w:r w:rsidR="00346C82" w:rsidRPr="00B551B3">
        <w:rPr>
          <w:rFonts w:ascii="Calibri" w:eastAsia="Calibri" w:hAnsi="Calibri"/>
          <w:b/>
          <w:i/>
          <w:sz w:val="20"/>
          <w:lang w:eastAsia="en-US"/>
        </w:rPr>
        <w:t>część</w:t>
      </w:r>
      <w:r w:rsidR="00A63F4C" w:rsidRPr="00B551B3">
        <w:rPr>
          <w:rFonts w:ascii="Calibri" w:eastAsia="Calibri" w:hAnsi="Calibri"/>
          <w:b/>
          <w:i/>
          <w:sz w:val="20"/>
          <w:lang w:eastAsia="en-US"/>
        </w:rPr>
        <w:t xml:space="preserve"> </w:t>
      </w:r>
      <w:r w:rsidR="00D762B2" w:rsidRPr="00B551B3">
        <w:rPr>
          <w:rFonts w:ascii="Calibri" w:eastAsia="Calibri" w:hAnsi="Calibri"/>
          <w:b/>
          <w:i/>
          <w:sz w:val="20"/>
          <w:lang w:eastAsia="en-US"/>
        </w:rPr>
        <w:t>2</w:t>
      </w:r>
      <w:r w:rsidR="00A63F4C" w:rsidRPr="00B551B3">
        <w:rPr>
          <w:rFonts w:ascii="Calibri" w:eastAsia="Calibri" w:hAnsi="Calibri"/>
          <w:b/>
          <w:i/>
          <w:sz w:val="20"/>
          <w:lang w:eastAsia="en-US"/>
        </w:rPr>
        <w:t xml:space="preserve"> </w:t>
      </w:r>
    </w:p>
    <w:p w:rsidR="00A63F4C" w:rsidRPr="00B551B3" w:rsidRDefault="00A63F4C" w:rsidP="00A63F4C">
      <w:pPr>
        <w:widowControl w:val="0"/>
        <w:autoSpaceDE w:val="0"/>
        <w:autoSpaceDN w:val="0"/>
        <w:adjustRightInd w:val="0"/>
        <w:spacing w:line="276" w:lineRule="auto"/>
        <w:rPr>
          <w:rFonts w:ascii="Calibri" w:hAnsi="Calibri"/>
          <w:b/>
          <w:i/>
          <w:color w:val="000000"/>
          <w:sz w:val="20"/>
          <w:szCs w:val="20"/>
          <w:lang w:eastAsia="en-US"/>
        </w:rPr>
      </w:pPr>
      <w:r w:rsidRPr="00B551B3">
        <w:rPr>
          <w:rFonts w:ascii="Calibri" w:hAnsi="Calibri"/>
          <w:b/>
          <w:sz w:val="20"/>
          <w:szCs w:val="20"/>
          <w:lang w:eastAsia="en-US"/>
        </w:rPr>
        <w:t xml:space="preserve">Oznaczenie sprawy: </w:t>
      </w:r>
      <w:r w:rsidR="00B26FCB">
        <w:rPr>
          <w:rFonts w:asciiTheme="minorHAnsi" w:hAnsiTheme="minorHAnsi"/>
          <w:b/>
          <w:bCs/>
          <w:sz w:val="20"/>
          <w:szCs w:val="20"/>
          <w:lang w:eastAsia="ar-SA"/>
        </w:rPr>
        <w:t>…………………………………………………………….</w:t>
      </w: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tblGrid>
      <w:tr w:rsidR="00A63F4C" w:rsidRPr="00B551B3" w:rsidTr="004D3AB2">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A63F4C" w:rsidRPr="00B551B3" w:rsidRDefault="00A63F4C" w:rsidP="004D3AB2">
            <w:pPr>
              <w:spacing w:line="276" w:lineRule="auto"/>
              <w:jc w:val="both"/>
              <w:rPr>
                <w:rFonts w:ascii="Calibri" w:eastAsia="Calibri" w:hAnsi="Calibri"/>
                <w:sz w:val="20"/>
                <w:szCs w:val="20"/>
                <w:lang w:eastAsia="en-US"/>
              </w:rPr>
            </w:pPr>
          </w:p>
        </w:tc>
      </w:tr>
    </w:tbl>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p>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p>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p>
    <w:p w:rsidR="00A63F4C" w:rsidRPr="00B551B3" w:rsidRDefault="00A63F4C" w:rsidP="00A63F4C">
      <w:pPr>
        <w:tabs>
          <w:tab w:val="left" w:pos="6887"/>
        </w:tabs>
        <w:spacing w:after="200" w:line="276" w:lineRule="auto"/>
        <w:rPr>
          <w:rFonts w:ascii="Calibri" w:hAnsi="Calibri"/>
          <w:sz w:val="20"/>
          <w:szCs w:val="20"/>
          <w:lang w:bidi="pl-PL"/>
        </w:rPr>
      </w:pPr>
    </w:p>
    <w:p w:rsidR="00A63F4C" w:rsidRPr="00B551B3" w:rsidRDefault="00A63F4C" w:rsidP="00A63F4C">
      <w:pPr>
        <w:spacing w:line="276" w:lineRule="auto"/>
        <w:jc w:val="both"/>
        <w:rPr>
          <w:rFonts w:asciiTheme="minorHAnsi" w:hAnsiTheme="minorHAnsi"/>
          <w:sz w:val="22"/>
          <w:szCs w:val="22"/>
        </w:rPr>
      </w:pPr>
    </w:p>
    <w:p w:rsidR="00A63F4C" w:rsidRPr="00B551B3" w:rsidRDefault="00A63F4C" w:rsidP="00A63F4C">
      <w:pPr>
        <w:spacing w:line="276" w:lineRule="auto"/>
        <w:jc w:val="both"/>
        <w:rPr>
          <w:rFonts w:asciiTheme="minorHAnsi" w:hAnsiTheme="minorHAnsi"/>
          <w:sz w:val="22"/>
          <w:szCs w:val="22"/>
        </w:rPr>
      </w:pPr>
    </w:p>
    <w:p w:rsidR="00A63F4C" w:rsidRPr="00B551B3" w:rsidRDefault="00A63F4C" w:rsidP="00A63F4C">
      <w:pPr>
        <w:spacing w:line="276" w:lineRule="auto"/>
        <w:jc w:val="both"/>
        <w:rPr>
          <w:rFonts w:asciiTheme="minorHAnsi" w:hAnsiTheme="minorHAnsi"/>
          <w:sz w:val="22"/>
          <w:szCs w:val="22"/>
        </w:rPr>
      </w:pPr>
      <w:r w:rsidRPr="00B551B3">
        <w:rPr>
          <w:rFonts w:asciiTheme="minorHAnsi" w:hAnsiTheme="minorHAnsi"/>
          <w:sz w:val="22"/>
          <w:szCs w:val="22"/>
        </w:rPr>
        <w:t xml:space="preserve">OŚWIADCZENIE WYKONAWCY składane na podstawie art. 25a ust. 1 ustawy </w:t>
      </w:r>
      <w:proofErr w:type="spellStart"/>
      <w:r w:rsidRPr="00B551B3">
        <w:rPr>
          <w:rFonts w:asciiTheme="minorHAnsi" w:hAnsiTheme="minorHAnsi"/>
          <w:sz w:val="22"/>
          <w:szCs w:val="22"/>
        </w:rPr>
        <w:t>Pzp</w:t>
      </w:r>
      <w:proofErr w:type="spellEnd"/>
      <w:r w:rsidRPr="00B551B3">
        <w:rPr>
          <w:rFonts w:asciiTheme="minorHAnsi" w:hAnsiTheme="minorHAnsi"/>
          <w:sz w:val="22"/>
          <w:szCs w:val="22"/>
        </w:rPr>
        <w:t xml:space="preserve"> DOTYCZĄCE SPEŁNIANIA WARUNKÓW UDZIAŁU W POSTĘPOWANIU</w:t>
      </w:r>
    </w:p>
    <w:p w:rsidR="00A63F4C" w:rsidRPr="00B551B3" w:rsidRDefault="00A63F4C" w:rsidP="00A63F4C">
      <w:pPr>
        <w:spacing w:line="276" w:lineRule="auto"/>
        <w:rPr>
          <w:rFonts w:asciiTheme="minorHAnsi" w:hAnsiTheme="minorHAnsi"/>
          <w:sz w:val="22"/>
          <w:szCs w:val="22"/>
        </w:rPr>
      </w:pPr>
    </w:p>
    <w:p w:rsidR="00A63F4C" w:rsidRPr="00B551B3" w:rsidRDefault="00A63F4C" w:rsidP="00A63F4C">
      <w:pPr>
        <w:spacing w:line="276" w:lineRule="auto"/>
        <w:rPr>
          <w:rFonts w:asciiTheme="minorHAnsi" w:hAnsiTheme="minorHAnsi"/>
          <w:sz w:val="22"/>
          <w:szCs w:val="22"/>
        </w:rPr>
      </w:pPr>
      <w:r w:rsidRPr="00B551B3">
        <w:rPr>
          <w:rFonts w:asciiTheme="minorHAnsi" w:hAnsiTheme="minorHAnsi"/>
          <w:sz w:val="22"/>
          <w:szCs w:val="22"/>
        </w:rPr>
        <w:t>Ja/ my niżej podpisani:</w:t>
      </w:r>
    </w:p>
    <w:p w:rsidR="00A63F4C" w:rsidRPr="00B551B3" w:rsidRDefault="00A63F4C" w:rsidP="00A63F4C">
      <w:pPr>
        <w:spacing w:line="276" w:lineRule="auto"/>
        <w:rPr>
          <w:rFonts w:asciiTheme="minorHAnsi" w:hAnsiTheme="minorHAnsi"/>
          <w:sz w:val="22"/>
          <w:szCs w:val="22"/>
        </w:rPr>
      </w:pPr>
      <w:r w:rsidRPr="00B551B3">
        <w:rPr>
          <w:rFonts w:asciiTheme="minorHAnsi" w:hAnsiTheme="minorHAnsi"/>
          <w:sz w:val="22"/>
          <w:szCs w:val="22"/>
        </w:rPr>
        <w:t xml:space="preserve">_______________________________________________________________________ _______________________________________________________________________, </w:t>
      </w:r>
    </w:p>
    <w:p w:rsidR="00A63F4C" w:rsidRPr="00B551B3" w:rsidRDefault="00A63F4C" w:rsidP="00A63F4C">
      <w:pPr>
        <w:spacing w:line="276" w:lineRule="auto"/>
        <w:rPr>
          <w:rFonts w:asciiTheme="minorHAnsi" w:hAnsiTheme="minorHAnsi"/>
          <w:sz w:val="22"/>
          <w:szCs w:val="22"/>
        </w:rPr>
      </w:pPr>
      <w:r w:rsidRPr="00B551B3">
        <w:rPr>
          <w:rFonts w:asciiTheme="minorHAnsi" w:hAnsiTheme="minorHAnsi"/>
          <w:sz w:val="22"/>
          <w:szCs w:val="22"/>
        </w:rPr>
        <w:t xml:space="preserve">działając w imieniu i na rzecz: _______________________________________________________________________ _______________________________________________________________________, </w:t>
      </w:r>
    </w:p>
    <w:p w:rsidR="00A63F4C" w:rsidRPr="00B551B3" w:rsidRDefault="00A63F4C" w:rsidP="00A63F4C">
      <w:pPr>
        <w:spacing w:line="276" w:lineRule="auto"/>
        <w:jc w:val="center"/>
        <w:rPr>
          <w:rFonts w:asciiTheme="minorHAnsi" w:hAnsiTheme="minorHAnsi"/>
          <w:sz w:val="18"/>
          <w:szCs w:val="18"/>
        </w:rPr>
      </w:pPr>
      <w:r w:rsidRPr="00B551B3">
        <w:rPr>
          <w:rFonts w:asciiTheme="minorHAnsi" w:hAnsiTheme="minorHAnsi"/>
          <w:sz w:val="18"/>
          <w:szCs w:val="18"/>
        </w:rPr>
        <w:t>(nazwa (</w:t>
      </w:r>
      <w:proofErr w:type="spellStart"/>
      <w:r w:rsidRPr="00B551B3">
        <w:rPr>
          <w:rFonts w:asciiTheme="minorHAnsi" w:hAnsiTheme="minorHAnsi"/>
          <w:sz w:val="18"/>
          <w:szCs w:val="18"/>
        </w:rPr>
        <w:t>firma</w:t>
      </w:r>
      <w:proofErr w:type="spellEnd"/>
      <w:r w:rsidRPr="00B551B3">
        <w:rPr>
          <w:rFonts w:asciiTheme="minorHAnsi" w:hAnsiTheme="minorHAnsi"/>
          <w:sz w:val="18"/>
          <w:szCs w:val="18"/>
        </w:rPr>
        <w:t>) i dokładny adres Wykonawcy)</w:t>
      </w:r>
    </w:p>
    <w:p w:rsidR="00A63F4C" w:rsidRPr="00B551B3" w:rsidRDefault="00A63F4C" w:rsidP="00A63F4C">
      <w:pPr>
        <w:spacing w:line="276" w:lineRule="auto"/>
        <w:jc w:val="center"/>
        <w:rPr>
          <w:rFonts w:asciiTheme="minorHAnsi" w:hAnsiTheme="minorHAnsi"/>
          <w:sz w:val="18"/>
          <w:szCs w:val="18"/>
        </w:rPr>
      </w:pPr>
    </w:p>
    <w:p w:rsidR="00A63F4C" w:rsidRDefault="00A63F4C" w:rsidP="001631FF">
      <w:pPr>
        <w:rPr>
          <w:rFonts w:asciiTheme="minorHAnsi" w:hAnsiTheme="minorHAnsi"/>
          <w:sz w:val="22"/>
          <w:szCs w:val="22"/>
        </w:rPr>
      </w:pPr>
      <w:r w:rsidRPr="00B551B3">
        <w:rPr>
          <w:rFonts w:asciiTheme="minorHAnsi" w:hAnsiTheme="minorHAnsi"/>
          <w:sz w:val="22"/>
          <w:szCs w:val="22"/>
        </w:rPr>
        <w:t xml:space="preserve">na potrzeby postępowania o udzielenie </w:t>
      </w:r>
      <w:proofErr w:type="spellStart"/>
      <w:r w:rsidRPr="00B551B3">
        <w:rPr>
          <w:rFonts w:asciiTheme="minorHAnsi" w:hAnsiTheme="minorHAnsi"/>
          <w:sz w:val="22"/>
          <w:szCs w:val="22"/>
        </w:rPr>
        <w:t>zamówienia</w:t>
      </w:r>
      <w:proofErr w:type="spellEnd"/>
      <w:r w:rsidRPr="00B551B3">
        <w:rPr>
          <w:rFonts w:asciiTheme="minorHAnsi" w:hAnsiTheme="minorHAnsi"/>
          <w:sz w:val="22"/>
          <w:szCs w:val="22"/>
        </w:rPr>
        <w:t xml:space="preserve"> publicznego na</w:t>
      </w:r>
      <w:r w:rsidR="001631FF">
        <w:rPr>
          <w:rFonts w:asciiTheme="minorHAnsi" w:hAnsiTheme="minorHAnsi"/>
          <w:sz w:val="22"/>
          <w:szCs w:val="22"/>
        </w:rPr>
        <w:t xml:space="preserve"> realizację zadania polegającego na</w:t>
      </w:r>
      <w:r w:rsidR="00270454" w:rsidRPr="00605C47">
        <w:rPr>
          <w:rFonts w:asciiTheme="minorHAnsi" w:hAnsiTheme="minorHAnsi"/>
          <w:b/>
        </w:rPr>
        <w:t xml:space="preserve"> </w:t>
      </w:r>
      <w:r w:rsidR="001631FF">
        <w:rPr>
          <w:rFonts w:asciiTheme="minorHAnsi" w:hAnsiTheme="minorHAnsi"/>
          <w:b/>
        </w:rPr>
        <w:t xml:space="preserve"> dostawie</w:t>
      </w:r>
      <w:r w:rsidR="00270454" w:rsidRPr="00605C47">
        <w:rPr>
          <w:rFonts w:asciiTheme="minorHAnsi" w:hAnsiTheme="minorHAnsi"/>
          <w:b/>
        </w:rPr>
        <w:t xml:space="preserve"> pomocy dydaktycznych do </w:t>
      </w:r>
      <w:r w:rsidR="00270454">
        <w:rPr>
          <w:rFonts w:asciiTheme="minorHAnsi" w:hAnsiTheme="minorHAnsi"/>
          <w:b/>
        </w:rPr>
        <w:t xml:space="preserve">sopockich </w:t>
      </w:r>
      <w:r w:rsidR="00986299" w:rsidRPr="00605C47">
        <w:rPr>
          <w:rFonts w:asciiTheme="minorHAnsi" w:hAnsiTheme="minorHAnsi"/>
          <w:b/>
        </w:rPr>
        <w:t>szkół</w:t>
      </w:r>
      <w:r w:rsidR="00986299">
        <w:rPr>
          <w:rFonts w:asciiTheme="minorHAnsi" w:hAnsiTheme="minorHAnsi"/>
          <w:b/>
        </w:rPr>
        <w:t xml:space="preserve"> </w:t>
      </w:r>
      <w:proofErr w:type="spellStart"/>
      <w:r w:rsidR="00986299">
        <w:rPr>
          <w:rFonts w:asciiTheme="minorHAnsi" w:hAnsiTheme="minorHAnsi"/>
          <w:b/>
        </w:rPr>
        <w:t>ponadgimnazjalnych</w:t>
      </w:r>
      <w:proofErr w:type="spellEnd"/>
      <w:r w:rsidR="00986299" w:rsidRPr="00605C47">
        <w:rPr>
          <w:rFonts w:asciiTheme="minorHAnsi" w:hAnsiTheme="minorHAnsi"/>
          <w:b/>
        </w:rPr>
        <w:t xml:space="preserve"> </w:t>
      </w:r>
      <w:r w:rsidR="00270454" w:rsidRPr="00605C47">
        <w:rPr>
          <w:rFonts w:asciiTheme="minorHAnsi" w:hAnsiTheme="minorHAnsi"/>
          <w:b/>
        </w:rPr>
        <w:t xml:space="preserve">w ramach projektu „Droga do sukcesu” </w:t>
      </w:r>
      <w:r w:rsidR="001631FF" w:rsidRPr="001631FF">
        <w:rPr>
          <w:rFonts w:asciiTheme="minorHAnsi" w:hAnsiTheme="minorHAnsi"/>
        </w:rPr>
        <w:t>oświadczamy</w:t>
      </w:r>
      <w:r w:rsidRPr="00B551B3">
        <w:rPr>
          <w:rFonts w:asciiTheme="minorHAnsi" w:hAnsiTheme="minorHAnsi"/>
          <w:sz w:val="22"/>
          <w:szCs w:val="22"/>
        </w:rPr>
        <w:t xml:space="preserve"> co następuje: </w:t>
      </w:r>
    </w:p>
    <w:p w:rsidR="001631FF" w:rsidRPr="001631FF" w:rsidRDefault="001631FF" w:rsidP="001631FF">
      <w:pPr>
        <w:rPr>
          <w:rFonts w:asciiTheme="minorHAnsi" w:hAnsiTheme="minorHAnsi"/>
          <w:b/>
        </w:rPr>
      </w:pPr>
    </w:p>
    <w:p w:rsidR="00A63F4C" w:rsidRPr="00B551B3" w:rsidRDefault="00A63F4C" w:rsidP="00A63F4C">
      <w:pPr>
        <w:spacing w:line="276" w:lineRule="auto"/>
        <w:jc w:val="both"/>
        <w:rPr>
          <w:rFonts w:asciiTheme="minorHAnsi" w:hAnsiTheme="minorHAnsi"/>
          <w:sz w:val="22"/>
          <w:szCs w:val="22"/>
        </w:rPr>
      </w:pPr>
      <w:r w:rsidRPr="00B551B3">
        <w:rPr>
          <w:rFonts w:asciiTheme="minorHAnsi" w:hAnsiTheme="minorHAnsi"/>
          <w:sz w:val="22"/>
          <w:szCs w:val="22"/>
        </w:rPr>
        <w:t xml:space="preserve">Oświadczamy, że spełniamy warunki udziału w postępowaniu określone przez Zamawiającego w specyfikacji istotnych warunków </w:t>
      </w:r>
      <w:proofErr w:type="spellStart"/>
      <w:r w:rsidRPr="00B551B3">
        <w:rPr>
          <w:rFonts w:asciiTheme="minorHAnsi" w:hAnsiTheme="minorHAnsi"/>
          <w:sz w:val="22"/>
          <w:szCs w:val="22"/>
        </w:rPr>
        <w:t>zamówienia</w:t>
      </w:r>
      <w:proofErr w:type="spellEnd"/>
      <w:r w:rsidRPr="00B551B3">
        <w:rPr>
          <w:rFonts w:asciiTheme="minorHAnsi" w:hAnsiTheme="minorHAnsi"/>
          <w:sz w:val="22"/>
          <w:szCs w:val="22"/>
        </w:rPr>
        <w:t>.</w:t>
      </w:r>
    </w:p>
    <w:p w:rsidR="00A63F4C" w:rsidRPr="00B551B3" w:rsidRDefault="00A63F4C" w:rsidP="00A63F4C">
      <w:pPr>
        <w:spacing w:line="276" w:lineRule="auto"/>
        <w:jc w:val="both"/>
        <w:rPr>
          <w:rFonts w:asciiTheme="minorHAnsi" w:hAnsiTheme="minorHAnsi"/>
          <w:sz w:val="22"/>
          <w:szCs w:val="22"/>
        </w:rPr>
      </w:pPr>
    </w:p>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r w:rsidRPr="00B551B3">
        <w:rPr>
          <w:rFonts w:ascii="Calibri" w:eastAsia="Calibri" w:hAnsi="Calibri"/>
          <w:sz w:val="20"/>
          <w:szCs w:val="20"/>
          <w:lang w:eastAsia="en-US"/>
        </w:rPr>
        <w:t>Miejscowość, data:………………………………………………………….</w:t>
      </w:r>
    </w:p>
    <w:p w:rsidR="00A63F4C" w:rsidRPr="00B551B3" w:rsidRDefault="00A63F4C" w:rsidP="00A63F4C">
      <w:pPr>
        <w:spacing w:line="360" w:lineRule="auto"/>
        <w:ind w:right="141" w:firstLine="4111"/>
        <w:jc w:val="right"/>
        <w:rPr>
          <w:rFonts w:ascii="Calibri" w:eastAsia="Calibri" w:hAnsi="Calibri"/>
          <w:i/>
          <w:sz w:val="18"/>
          <w:szCs w:val="22"/>
          <w:lang w:eastAsia="en-US"/>
        </w:rPr>
      </w:pP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tblGrid>
      <w:tr w:rsidR="00A63F4C" w:rsidRPr="00B551B3" w:rsidTr="004D3AB2">
        <w:tc>
          <w:tcPr>
            <w:tcW w:w="4195" w:type="dxa"/>
            <w:tcBorders>
              <w:top w:val="nil"/>
              <w:left w:val="nil"/>
              <w:bottom w:val="nil"/>
              <w:right w:val="nil"/>
            </w:tcBorders>
            <w:shd w:val="clear" w:color="auto" w:fill="auto"/>
          </w:tcPr>
          <w:p w:rsidR="00A63F4C" w:rsidRPr="00B551B3" w:rsidRDefault="00A63F4C" w:rsidP="004D3AB2">
            <w:pPr>
              <w:jc w:val="center"/>
              <w:rPr>
                <w:rFonts w:ascii="Calibri" w:eastAsia="Calibri" w:hAnsi="Calibri"/>
                <w:sz w:val="18"/>
                <w:szCs w:val="22"/>
                <w:lang w:eastAsia="en-US"/>
              </w:rPr>
            </w:pPr>
          </w:p>
          <w:p w:rsidR="00A63F4C" w:rsidRPr="00B551B3" w:rsidRDefault="00A63F4C" w:rsidP="004D3AB2">
            <w:pPr>
              <w:jc w:val="center"/>
              <w:rPr>
                <w:rFonts w:ascii="Calibri" w:eastAsia="Calibri" w:hAnsi="Calibri"/>
                <w:sz w:val="18"/>
                <w:szCs w:val="22"/>
                <w:lang w:eastAsia="en-US"/>
              </w:rPr>
            </w:pPr>
          </w:p>
          <w:p w:rsidR="00A63F4C" w:rsidRPr="00B551B3" w:rsidRDefault="00A63F4C" w:rsidP="004D3AB2">
            <w:pPr>
              <w:jc w:val="center"/>
              <w:rPr>
                <w:rFonts w:ascii="Calibri" w:eastAsia="Calibri" w:hAnsi="Calibri"/>
                <w:sz w:val="18"/>
                <w:szCs w:val="22"/>
                <w:lang w:eastAsia="en-US"/>
              </w:rPr>
            </w:pPr>
            <w:r w:rsidRPr="00B551B3">
              <w:rPr>
                <w:rFonts w:ascii="Calibri" w:eastAsia="Calibri" w:hAnsi="Calibri"/>
                <w:sz w:val="18"/>
                <w:szCs w:val="22"/>
                <w:lang w:eastAsia="en-US"/>
              </w:rPr>
              <w:t>.....................................................................................</w:t>
            </w:r>
          </w:p>
          <w:p w:rsidR="00A63F4C" w:rsidRPr="00B551B3" w:rsidRDefault="00A63F4C"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(podpis i pieczęć imienna osoby/osób</w:t>
            </w:r>
          </w:p>
          <w:p w:rsidR="00A63F4C" w:rsidRPr="00B551B3" w:rsidRDefault="009D31AA"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uprawnionej</w:t>
            </w:r>
            <w:r w:rsidR="00A63F4C" w:rsidRPr="00B551B3">
              <w:rPr>
                <w:rFonts w:ascii="Calibri" w:eastAsia="Calibri" w:hAnsi="Calibri"/>
                <w:sz w:val="18"/>
                <w:szCs w:val="18"/>
                <w:lang w:eastAsia="en-US"/>
              </w:rPr>
              <w:t>/</w:t>
            </w:r>
            <w:proofErr w:type="spellStart"/>
            <w:r w:rsidR="00A63F4C" w:rsidRPr="00B551B3">
              <w:rPr>
                <w:rFonts w:ascii="Calibri" w:eastAsia="Calibri" w:hAnsi="Calibri"/>
                <w:sz w:val="18"/>
                <w:szCs w:val="18"/>
                <w:lang w:eastAsia="en-US"/>
              </w:rPr>
              <w:t>ych</w:t>
            </w:r>
            <w:proofErr w:type="spellEnd"/>
            <w:r w:rsidR="00A63F4C" w:rsidRPr="00B551B3">
              <w:rPr>
                <w:rFonts w:ascii="Calibri" w:eastAsia="Calibri" w:hAnsi="Calibri"/>
                <w:sz w:val="18"/>
                <w:szCs w:val="18"/>
                <w:lang w:eastAsia="en-US"/>
              </w:rPr>
              <w:t xml:space="preserve"> do reprezentowania</w:t>
            </w:r>
          </w:p>
          <w:p w:rsidR="00A63F4C" w:rsidRPr="00B551B3" w:rsidRDefault="00A63F4C"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Wykonawcy)</w:t>
            </w:r>
          </w:p>
        </w:tc>
      </w:tr>
    </w:tbl>
    <w:p w:rsidR="00A63F4C" w:rsidRPr="00B551B3" w:rsidRDefault="00A63F4C" w:rsidP="00A63F4C">
      <w:pPr>
        <w:spacing w:line="276" w:lineRule="auto"/>
        <w:jc w:val="both"/>
        <w:rPr>
          <w:rFonts w:asciiTheme="minorHAnsi" w:hAnsiTheme="minorHAnsi"/>
          <w:sz w:val="22"/>
          <w:szCs w:val="22"/>
          <w:lang w:eastAsia="en-US"/>
        </w:rPr>
      </w:pPr>
      <w:r w:rsidRPr="00B551B3">
        <w:rPr>
          <w:rFonts w:asciiTheme="minorHAnsi" w:hAnsiTheme="minorHAnsi"/>
          <w:sz w:val="22"/>
          <w:szCs w:val="22"/>
          <w:lang w:eastAsia="en-US"/>
        </w:rPr>
        <w:br w:type="page"/>
      </w:r>
    </w:p>
    <w:p w:rsidR="006361B7" w:rsidRDefault="006361B7" w:rsidP="00A63F4C">
      <w:pPr>
        <w:spacing w:line="276" w:lineRule="auto"/>
        <w:jc w:val="right"/>
        <w:rPr>
          <w:rFonts w:ascii="Calibri" w:eastAsia="Calibri" w:hAnsi="Calibri"/>
          <w:b/>
          <w:i/>
          <w:sz w:val="20"/>
          <w:lang w:eastAsia="en-US"/>
        </w:rPr>
      </w:pPr>
    </w:p>
    <w:p w:rsidR="00A63F4C" w:rsidRDefault="00EC6CD0" w:rsidP="00A63F4C">
      <w:pPr>
        <w:spacing w:line="276" w:lineRule="auto"/>
        <w:jc w:val="right"/>
        <w:rPr>
          <w:rFonts w:ascii="Calibri" w:eastAsia="Calibri" w:hAnsi="Calibri"/>
          <w:b/>
          <w:i/>
          <w:sz w:val="20"/>
          <w:lang w:eastAsia="en-US"/>
        </w:rPr>
      </w:pPr>
      <w:r w:rsidRPr="00B551B3">
        <w:rPr>
          <w:rFonts w:ascii="Calibri" w:eastAsia="Calibri" w:hAnsi="Calibri"/>
          <w:b/>
          <w:i/>
          <w:sz w:val="20"/>
          <w:lang w:eastAsia="en-US"/>
        </w:rPr>
        <w:t>Załącznik nr 2_</w:t>
      </w:r>
      <w:r w:rsidR="00A63F4C" w:rsidRPr="00B551B3">
        <w:rPr>
          <w:rFonts w:ascii="Calibri" w:eastAsia="Calibri" w:hAnsi="Calibri"/>
          <w:b/>
          <w:i/>
          <w:sz w:val="20"/>
          <w:lang w:eastAsia="en-US"/>
        </w:rPr>
        <w:t>oświadczenia Wykonawcy</w:t>
      </w:r>
    </w:p>
    <w:p w:rsidR="00410BC2" w:rsidRPr="00410BC2" w:rsidRDefault="00410BC2" w:rsidP="00410BC2">
      <w:pPr>
        <w:spacing w:line="276" w:lineRule="auto"/>
        <w:ind w:left="3545" w:firstLine="709"/>
        <w:jc w:val="center"/>
        <w:rPr>
          <w:rFonts w:asciiTheme="minorHAnsi" w:hAnsiTheme="minorHAnsi"/>
          <w:b/>
          <w:sz w:val="22"/>
          <w:szCs w:val="22"/>
          <w:u w:val="single"/>
        </w:rPr>
      </w:pPr>
      <w:r>
        <w:rPr>
          <w:rFonts w:ascii="Calibri" w:eastAsia="Calibri" w:hAnsi="Calibri"/>
          <w:b/>
          <w:i/>
          <w:sz w:val="20"/>
          <w:lang w:eastAsia="en-US"/>
        </w:rPr>
        <w:t xml:space="preserve"> </w:t>
      </w:r>
      <w:r>
        <w:rPr>
          <w:rFonts w:ascii="Calibri" w:eastAsia="Calibri" w:hAnsi="Calibri"/>
          <w:b/>
          <w:i/>
          <w:sz w:val="20"/>
          <w:lang w:eastAsia="en-US"/>
        </w:rPr>
        <w:tab/>
      </w:r>
      <w:r>
        <w:rPr>
          <w:rFonts w:ascii="Calibri" w:eastAsia="Calibri" w:hAnsi="Calibri"/>
          <w:b/>
          <w:i/>
          <w:sz w:val="20"/>
          <w:lang w:eastAsia="en-US"/>
        </w:rPr>
        <w:tab/>
      </w:r>
      <w:r>
        <w:rPr>
          <w:rFonts w:ascii="Calibri" w:eastAsia="Calibri" w:hAnsi="Calibri"/>
          <w:b/>
          <w:i/>
          <w:sz w:val="20"/>
          <w:lang w:eastAsia="en-US"/>
        </w:rPr>
        <w:tab/>
      </w:r>
      <w:r>
        <w:rPr>
          <w:rFonts w:ascii="Calibri" w:eastAsia="Calibri" w:hAnsi="Calibri"/>
          <w:b/>
          <w:i/>
          <w:sz w:val="20"/>
          <w:lang w:eastAsia="en-US"/>
        </w:rPr>
        <w:tab/>
      </w:r>
      <w:r>
        <w:rPr>
          <w:rFonts w:ascii="Calibri" w:eastAsia="Calibri" w:hAnsi="Calibri"/>
          <w:b/>
          <w:i/>
          <w:sz w:val="20"/>
          <w:lang w:eastAsia="en-US"/>
        </w:rPr>
        <w:tab/>
        <w:t xml:space="preserve">                </w:t>
      </w:r>
      <w:r w:rsidRPr="00410BC2">
        <w:rPr>
          <w:rFonts w:ascii="Calibri" w:eastAsia="Calibri" w:hAnsi="Calibri"/>
          <w:b/>
          <w:i/>
          <w:sz w:val="20"/>
          <w:u w:val="single"/>
          <w:lang w:eastAsia="en-US"/>
        </w:rPr>
        <w:t>część 2</w:t>
      </w:r>
    </w:p>
    <w:p w:rsidR="00A63F4C" w:rsidRPr="00B551B3" w:rsidRDefault="00A63F4C" w:rsidP="00A63F4C">
      <w:pPr>
        <w:widowControl w:val="0"/>
        <w:tabs>
          <w:tab w:val="left" w:pos="7650"/>
        </w:tabs>
        <w:autoSpaceDE w:val="0"/>
        <w:autoSpaceDN w:val="0"/>
        <w:adjustRightInd w:val="0"/>
        <w:spacing w:line="276" w:lineRule="auto"/>
        <w:rPr>
          <w:rFonts w:ascii="Calibri" w:hAnsi="Calibri"/>
          <w:b/>
          <w:sz w:val="20"/>
          <w:szCs w:val="20"/>
          <w:lang w:eastAsia="en-US"/>
        </w:rPr>
      </w:pPr>
      <w:r w:rsidRPr="00B551B3">
        <w:rPr>
          <w:rFonts w:ascii="Calibri" w:hAnsi="Calibri"/>
          <w:b/>
          <w:sz w:val="20"/>
          <w:szCs w:val="20"/>
          <w:lang w:eastAsia="en-US"/>
        </w:rPr>
        <w:tab/>
      </w:r>
      <w:r w:rsidR="00346C82" w:rsidRPr="00B551B3">
        <w:rPr>
          <w:rFonts w:ascii="Calibri" w:eastAsia="Calibri" w:hAnsi="Calibri"/>
          <w:b/>
          <w:i/>
          <w:sz w:val="20"/>
          <w:lang w:eastAsia="en-US"/>
        </w:rPr>
        <w:t xml:space="preserve">część 2 </w:t>
      </w:r>
      <w:r w:rsidRPr="00B551B3">
        <w:rPr>
          <w:rFonts w:ascii="Calibri" w:eastAsia="Calibri" w:hAnsi="Calibri"/>
          <w:b/>
          <w:i/>
          <w:sz w:val="20"/>
          <w:lang w:eastAsia="en-US"/>
        </w:rPr>
        <w:t xml:space="preserve"> </w:t>
      </w:r>
      <w:proofErr w:type="spellStart"/>
      <w:r w:rsidRPr="00B551B3">
        <w:rPr>
          <w:rFonts w:ascii="Calibri" w:eastAsia="Calibri" w:hAnsi="Calibri"/>
          <w:b/>
          <w:i/>
          <w:sz w:val="20"/>
          <w:lang w:eastAsia="en-US"/>
        </w:rPr>
        <w:t>cd</w:t>
      </w:r>
      <w:proofErr w:type="spellEnd"/>
    </w:p>
    <w:p w:rsidR="00A63F4C" w:rsidRPr="00B551B3" w:rsidRDefault="00A63F4C" w:rsidP="00A63F4C">
      <w:pPr>
        <w:widowControl w:val="0"/>
        <w:autoSpaceDE w:val="0"/>
        <w:autoSpaceDN w:val="0"/>
        <w:adjustRightInd w:val="0"/>
        <w:spacing w:line="276" w:lineRule="auto"/>
        <w:rPr>
          <w:rFonts w:ascii="Calibri" w:hAnsi="Calibri"/>
          <w:b/>
          <w:i/>
          <w:color w:val="000000"/>
          <w:sz w:val="20"/>
          <w:szCs w:val="20"/>
          <w:lang w:eastAsia="en-US"/>
        </w:rPr>
      </w:pPr>
      <w:r w:rsidRPr="00B551B3">
        <w:rPr>
          <w:rFonts w:ascii="Calibri" w:hAnsi="Calibri"/>
          <w:b/>
          <w:sz w:val="20"/>
          <w:szCs w:val="20"/>
          <w:lang w:eastAsia="en-US"/>
        </w:rPr>
        <w:t xml:space="preserve">Oznaczenie sprawy: </w:t>
      </w:r>
      <w:r w:rsidR="00B26FCB">
        <w:rPr>
          <w:rFonts w:asciiTheme="minorHAnsi" w:hAnsiTheme="minorHAnsi"/>
          <w:b/>
          <w:bCs/>
          <w:sz w:val="20"/>
          <w:szCs w:val="20"/>
          <w:lang w:eastAsia="ar-SA"/>
        </w:rPr>
        <w:t>…………………………………………………………….</w:t>
      </w: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tblGrid>
      <w:tr w:rsidR="00A63F4C" w:rsidRPr="00B551B3" w:rsidTr="004D3AB2">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A63F4C" w:rsidRPr="00B551B3" w:rsidRDefault="00A63F4C" w:rsidP="004D3AB2">
            <w:pPr>
              <w:spacing w:line="276" w:lineRule="auto"/>
              <w:jc w:val="both"/>
              <w:rPr>
                <w:rFonts w:ascii="Calibri" w:eastAsia="Calibri" w:hAnsi="Calibri"/>
                <w:sz w:val="20"/>
                <w:szCs w:val="20"/>
                <w:lang w:eastAsia="en-US"/>
              </w:rPr>
            </w:pPr>
          </w:p>
        </w:tc>
      </w:tr>
    </w:tbl>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p>
    <w:p w:rsidR="00A63F4C" w:rsidRPr="00B551B3" w:rsidRDefault="00A63F4C" w:rsidP="00A63F4C">
      <w:pPr>
        <w:tabs>
          <w:tab w:val="left" w:pos="-567"/>
        </w:tabs>
        <w:spacing w:before="120" w:after="120" w:line="276" w:lineRule="auto"/>
        <w:ind w:right="-426"/>
        <w:jc w:val="both"/>
        <w:rPr>
          <w:rFonts w:ascii="Calibri" w:eastAsia="Calibri" w:hAnsi="Calibri"/>
          <w:sz w:val="20"/>
          <w:szCs w:val="20"/>
          <w:lang w:eastAsia="en-US"/>
        </w:rPr>
      </w:pPr>
    </w:p>
    <w:p w:rsidR="00A63F4C" w:rsidRPr="00B551B3" w:rsidRDefault="00A63F4C">
      <w:pPr>
        <w:rPr>
          <w:sz w:val="22"/>
          <w:szCs w:val="22"/>
          <w:lang w:eastAsia="en-US"/>
        </w:rPr>
      </w:pPr>
    </w:p>
    <w:p w:rsidR="001C20E2" w:rsidRPr="00B551B3" w:rsidRDefault="001C20E2" w:rsidP="00877B43">
      <w:pPr>
        <w:rPr>
          <w:sz w:val="22"/>
          <w:szCs w:val="22"/>
          <w:lang w:eastAsia="en-US"/>
        </w:rPr>
      </w:pPr>
    </w:p>
    <w:p w:rsidR="00A63F4C" w:rsidRPr="00B551B3" w:rsidRDefault="00A63F4C" w:rsidP="00877B43">
      <w:pPr>
        <w:rPr>
          <w:sz w:val="22"/>
          <w:szCs w:val="22"/>
          <w:lang w:eastAsia="en-US"/>
        </w:rPr>
      </w:pPr>
    </w:p>
    <w:p w:rsidR="00A63F4C" w:rsidRPr="00B551B3" w:rsidRDefault="00A63F4C" w:rsidP="00877B43">
      <w:pPr>
        <w:rPr>
          <w:sz w:val="22"/>
          <w:szCs w:val="22"/>
          <w:lang w:eastAsia="en-US"/>
        </w:rPr>
      </w:pPr>
    </w:p>
    <w:p w:rsidR="00D762B2" w:rsidRPr="00B551B3" w:rsidRDefault="00A63F4C" w:rsidP="00D762B2">
      <w:pPr>
        <w:spacing w:line="276" w:lineRule="auto"/>
        <w:jc w:val="both"/>
        <w:rPr>
          <w:rFonts w:asciiTheme="minorHAnsi" w:hAnsiTheme="minorHAnsi"/>
          <w:sz w:val="22"/>
          <w:szCs w:val="22"/>
          <w:lang w:eastAsia="en-US"/>
        </w:rPr>
      </w:pPr>
      <w:r w:rsidRPr="00B551B3">
        <w:rPr>
          <w:rFonts w:asciiTheme="minorHAnsi" w:hAnsiTheme="minorHAnsi"/>
          <w:sz w:val="22"/>
          <w:szCs w:val="22"/>
        </w:rPr>
        <w:t>INFORMACJA w związku z poleganiem na zasobach innych podmiotów</w:t>
      </w:r>
      <w:r w:rsidR="00D762B2" w:rsidRPr="00B551B3">
        <w:rPr>
          <w:rFonts w:asciiTheme="minorHAnsi" w:hAnsiTheme="minorHAnsi"/>
          <w:sz w:val="22"/>
          <w:szCs w:val="22"/>
          <w:lang w:eastAsia="en-US"/>
        </w:rPr>
        <w:t>:</w:t>
      </w:r>
    </w:p>
    <w:p w:rsidR="00D762B2" w:rsidRPr="00B551B3" w:rsidRDefault="00D762B2" w:rsidP="00D762B2">
      <w:pPr>
        <w:spacing w:line="276" w:lineRule="auto"/>
        <w:jc w:val="both"/>
        <w:rPr>
          <w:rFonts w:asciiTheme="minorHAnsi" w:hAnsiTheme="minorHAnsi"/>
          <w:sz w:val="22"/>
          <w:szCs w:val="22"/>
        </w:rPr>
      </w:pPr>
      <w:r w:rsidRPr="00B551B3">
        <w:rPr>
          <w:rFonts w:asciiTheme="minorHAnsi" w:hAnsiTheme="minorHAnsi"/>
          <w:sz w:val="22"/>
          <w:szCs w:val="22"/>
        </w:rPr>
        <w:t xml:space="preserve">Oświadczamy, że w celu wykazania spełniania warunków udziału w postępowaniu, określonych przez Zamawiającego w  </w:t>
      </w:r>
      <w:r w:rsidR="009D31AA" w:rsidRPr="00B551B3">
        <w:rPr>
          <w:rFonts w:asciiTheme="minorHAnsi" w:hAnsiTheme="minorHAnsi"/>
          <w:sz w:val="22"/>
          <w:szCs w:val="22"/>
        </w:rPr>
        <w:t xml:space="preserve">specyfikacji istotnych warunków </w:t>
      </w:r>
      <w:proofErr w:type="spellStart"/>
      <w:r w:rsidR="009D31AA" w:rsidRPr="00B551B3">
        <w:rPr>
          <w:rFonts w:asciiTheme="minorHAnsi" w:hAnsiTheme="minorHAnsi"/>
          <w:sz w:val="22"/>
          <w:szCs w:val="22"/>
        </w:rPr>
        <w:t>zamówienia</w:t>
      </w:r>
      <w:proofErr w:type="spellEnd"/>
      <w:r w:rsidRPr="00B551B3">
        <w:rPr>
          <w:rFonts w:asciiTheme="minorHAnsi" w:hAnsiTheme="minorHAnsi"/>
          <w:sz w:val="22"/>
          <w:szCs w:val="22"/>
        </w:rPr>
        <w:t>, polegamy na zasobach następującego/</w:t>
      </w:r>
      <w:proofErr w:type="spellStart"/>
      <w:r w:rsidRPr="00B551B3">
        <w:rPr>
          <w:rFonts w:asciiTheme="minorHAnsi" w:hAnsiTheme="minorHAnsi"/>
          <w:sz w:val="22"/>
          <w:szCs w:val="22"/>
        </w:rPr>
        <w:t>ych</w:t>
      </w:r>
      <w:proofErr w:type="spellEnd"/>
      <w:r w:rsidRPr="00B551B3">
        <w:rPr>
          <w:rFonts w:asciiTheme="minorHAnsi" w:hAnsiTheme="minorHAnsi"/>
          <w:sz w:val="22"/>
          <w:szCs w:val="22"/>
        </w:rPr>
        <w:t xml:space="preserve"> podmiotu/ów: </w:t>
      </w:r>
    </w:p>
    <w:p w:rsidR="00D762B2" w:rsidRPr="00B551B3" w:rsidRDefault="00D762B2" w:rsidP="00D762B2">
      <w:pPr>
        <w:spacing w:line="276" w:lineRule="auto"/>
        <w:jc w:val="both"/>
        <w:rPr>
          <w:rFonts w:asciiTheme="minorHAnsi" w:hAnsiTheme="minorHAnsi"/>
          <w:sz w:val="22"/>
          <w:szCs w:val="22"/>
        </w:rPr>
      </w:pPr>
    </w:p>
    <w:p w:rsidR="00D762B2" w:rsidRPr="00B551B3" w:rsidRDefault="00D762B2" w:rsidP="00D762B2">
      <w:pPr>
        <w:autoSpaceDE w:val="0"/>
        <w:autoSpaceDN w:val="0"/>
        <w:adjustRightInd w:val="0"/>
        <w:spacing w:after="200" w:line="276" w:lineRule="auto"/>
        <w:jc w:val="both"/>
        <w:rPr>
          <w:rFonts w:asciiTheme="minorHAnsi" w:hAnsiTheme="minorHAnsi"/>
          <w:sz w:val="22"/>
          <w:szCs w:val="22"/>
        </w:rPr>
      </w:pPr>
      <w:r w:rsidRPr="00B551B3">
        <w:rPr>
          <w:rFonts w:asciiTheme="minorHAnsi" w:hAnsiTheme="minorHAnsi"/>
          <w:sz w:val="22"/>
          <w:szCs w:val="22"/>
        </w:rPr>
        <w:t>...........................................................................................................................................................</w:t>
      </w:r>
    </w:p>
    <w:p w:rsidR="00D762B2" w:rsidRPr="00B551B3" w:rsidRDefault="00D762B2" w:rsidP="00D762B2">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D762B2" w:rsidRPr="00B551B3" w:rsidRDefault="00D762B2" w:rsidP="00D762B2">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D762B2" w:rsidRPr="00B551B3" w:rsidRDefault="00D762B2" w:rsidP="00D762B2">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D762B2" w:rsidRPr="00B551B3" w:rsidRDefault="00D762B2" w:rsidP="00D762B2">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D762B2" w:rsidRPr="00B551B3" w:rsidRDefault="00D762B2" w:rsidP="00D762B2">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D762B2" w:rsidRPr="00B551B3" w:rsidRDefault="00D762B2" w:rsidP="00D762B2">
      <w:pPr>
        <w:spacing w:line="276" w:lineRule="auto"/>
        <w:jc w:val="both"/>
        <w:rPr>
          <w:rFonts w:asciiTheme="minorHAnsi" w:hAnsiTheme="minorHAnsi"/>
          <w:sz w:val="22"/>
          <w:szCs w:val="22"/>
        </w:rPr>
      </w:pPr>
      <w:r w:rsidRPr="00B551B3">
        <w:rPr>
          <w:rFonts w:asciiTheme="minorHAnsi" w:hAnsiTheme="minorHAnsi"/>
          <w:sz w:val="22"/>
          <w:szCs w:val="22"/>
        </w:rPr>
        <w:t>w następującym zakresie:</w:t>
      </w:r>
    </w:p>
    <w:p w:rsidR="00D762B2" w:rsidRPr="00B551B3" w:rsidRDefault="00D762B2" w:rsidP="00D762B2">
      <w:pPr>
        <w:autoSpaceDE w:val="0"/>
        <w:autoSpaceDN w:val="0"/>
        <w:adjustRightInd w:val="0"/>
        <w:spacing w:after="200" w:line="276" w:lineRule="auto"/>
        <w:jc w:val="both"/>
        <w:rPr>
          <w:rFonts w:asciiTheme="minorHAnsi" w:hAnsiTheme="minorHAnsi"/>
          <w:sz w:val="22"/>
          <w:szCs w:val="22"/>
        </w:rPr>
      </w:pPr>
      <w:r w:rsidRPr="00B551B3">
        <w:rPr>
          <w:rFonts w:asciiTheme="minorHAnsi" w:hAnsiTheme="minorHAnsi"/>
          <w:sz w:val="22"/>
          <w:szCs w:val="22"/>
        </w:rPr>
        <w:t>...........................................................................................................................................................</w:t>
      </w:r>
    </w:p>
    <w:p w:rsidR="00D762B2" w:rsidRPr="00B551B3" w:rsidRDefault="00D762B2" w:rsidP="00D762B2">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D762B2" w:rsidRPr="00B551B3" w:rsidRDefault="00D762B2" w:rsidP="00D762B2">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D762B2" w:rsidRPr="00B551B3" w:rsidRDefault="00D762B2" w:rsidP="00D762B2">
      <w:pPr>
        <w:autoSpaceDE w:val="0"/>
        <w:autoSpaceDN w:val="0"/>
        <w:adjustRightInd w:val="0"/>
        <w:spacing w:after="200" w:line="276" w:lineRule="auto"/>
        <w:jc w:val="both"/>
        <w:rPr>
          <w:rFonts w:ascii="Calibri" w:eastAsia="Calibri" w:hAnsi="Calibri" w:cs="Arial"/>
          <w:sz w:val="20"/>
          <w:szCs w:val="20"/>
          <w:lang w:eastAsia="en-US"/>
        </w:rPr>
      </w:pPr>
      <w:r w:rsidRPr="00B551B3">
        <w:rPr>
          <w:rFonts w:asciiTheme="minorHAnsi" w:hAnsiTheme="minorHAnsi"/>
          <w:sz w:val="22"/>
          <w:szCs w:val="22"/>
        </w:rPr>
        <w:t>...........................................................................................................................................................</w:t>
      </w:r>
    </w:p>
    <w:p w:rsidR="00D762B2" w:rsidRPr="00B551B3" w:rsidRDefault="00D762B2" w:rsidP="00D762B2">
      <w:pPr>
        <w:autoSpaceDE w:val="0"/>
        <w:autoSpaceDN w:val="0"/>
        <w:adjustRightInd w:val="0"/>
        <w:spacing w:line="276" w:lineRule="auto"/>
        <w:jc w:val="both"/>
        <w:rPr>
          <w:rFonts w:asciiTheme="minorHAnsi" w:hAnsiTheme="minorHAnsi"/>
          <w:sz w:val="22"/>
          <w:szCs w:val="22"/>
        </w:rPr>
      </w:pPr>
      <w:r w:rsidRPr="00B551B3">
        <w:rPr>
          <w:rFonts w:asciiTheme="minorHAnsi" w:hAnsiTheme="minorHAnsi"/>
          <w:sz w:val="22"/>
          <w:szCs w:val="22"/>
        </w:rPr>
        <w:t>...........................................................................................................................................................</w:t>
      </w:r>
    </w:p>
    <w:p w:rsidR="00D762B2" w:rsidRPr="00B551B3" w:rsidRDefault="00D762B2" w:rsidP="00D762B2">
      <w:pPr>
        <w:autoSpaceDE w:val="0"/>
        <w:autoSpaceDN w:val="0"/>
        <w:adjustRightInd w:val="0"/>
        <w:spacing w:after="200" w:line="276" w:lineRule="auto"/>
        <w:jc w:val="center"/>
        <w:rPr>
          <w:rFonts w:asciiTheme="minorHAnsi" w:hAnsiTheme="minorHAnsi"/>
          <w:sz w:val="18"/>
          <w:szCs w:val="18"/>
        </w:rPr>
      </w:pPr>
      <w:r w:rsidRPr="00B551B3">
        <w:rPr>
          <w:rFonts w:asciiTheme="minorHAnsi" w:hAnsiTheme="minorHAnsi"/>
          <w:sz w:val="18"/>
          <w:szCs w:val="18"/>
        </w:rPr>
        <w:t>(wskazać podmiot i określić odpowiedni zakres dla wskazanego podmiotu).</w:t>
      </w:r>
    </w:p>
    <w:p w:rsidR="00D762B2" w:rsidRPr="00B551B3" w:rsidRDefault="00D762B2" w:rsidP="00D762B2">
      <w:pPr>
        <w:autoSpaceDE w:val="0"/>
        <w:autoSpaceDN w:val="0"/>
        <w:adjustRightInd w:val="0"/>
        <w:spacing w:after="200" w:line="276" w:lineRule="auto"/>
        <w:jc w:val="both"/>
        <w:rPr>
          <w:rFonts w:ascii="Calibri" w:eastAsia="Calibri" w:hAnsi="Calibri" w:cs="Arial"/>
          <w:sz w:val="20"/>
          <w:szCs w:val="20"/>
          <w:lang w:eastAsia="en-US"/>
        </w:rPr>
      </w:pPr>
    </w:p>
    <w:p w:rsidR="00D762B2" w:rsidRPr="00B551B3" w:rsidRDefault="00D762B2" w:rsidP="00D762B2">
      <w:pPr>
        <w:tabs>
          <w:tab w:val="left" w:pos="-567"/>
        </w:tabs>
        <w:spacing w:before="120" w:after="120" w:line="276" w:lineRule="auto"/>
        <w:ind w:right="-426"/>
        <w:jc w:val="both"/>
        <w:rPr>
          <w:rFonts w:ascii="Calibri" w:eastAsia="Calibri" w:hAnsi="Calibri"/>
          <w:sz w:val="20"/>
          <w:szCs w:val="20"/>
          <w:lang w:eastAsia="en-US"/>
        </w:rPr>
      </w:pPr>
      <w:r w:rsidRPr="00B551B3">
        <w:rPr>
          <w:rFonts w:ascii="Calibri" w:eastAsia="Calibri" w:hAnsi="Calibri"/>
          <w:sz w:val="20"/>
          <w:szCs w:val="20"/>
          <w:lang w:eastAsia="en-US"/>
        </w:rPr>
        <w:t>Miejscowość, data:………………………………………………………….</w:t>
      </w:r>
    </w:p>
    <w:p w:rsidR="00D762B2" w:rsidRPr="00B551B3" w:rsidRDefault="00D762B2" w:rsidP="00D762B2">
      <w:pPr>
        <w:spacing w:line="360" w:lineRule="auto"/>
        <w:ind w:right="141" w:firstLine="4111"/>
        <w:jc w:val="right"/>
        <w:rPr>
          <w:rFonts w:ascii="Calibri" w:eastAsia="Calibri" w:hAnsi="Calibri"/>
          <w:i/>
          <w:sz w:val="18"/>
          <w:szCs w:val="22"/>
          <w:lang w:eastAsia="en-US"/>
        </w:rPr>
      </w:pP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tblGrid>
      <w:tr w:rsidR="00D762B2" w:rsidRPr="00B551B3" w:rsidTr="004D3AB2">
        <w:tc>
          <w:tcPr>
            <w:tcW w:w="4195" w:type="dxa"/>
            <w:tcBorders>
              <w:top w:val="nil"/>
              <w:left w:val="nil"/>
              <w:bottom w:val="nil"/>
              <w:right w:val="nil"/>
            </w:tcBorders>
            <w:shd w:val="clear" w:color="auto" w:fill="auto"/>
          </w:tcPr>
          <w:p w:rsidR="00D762B2" w:rsidRPr="00B551B3" w:rsidRDefault="00D762B2" w:rsidP="004D3AB2">
            <w:pPr>
              <w:jc w:val="center"/>
              <w:rPr>
                <w:rFonts w:ascii="Calibri" w:eastAsia="Calibri" w:hAnsi="Calibri"/>
                <w:sz w:val="18"/>
                <w:szCs w:val="22"/>
                <w:lang w:eastAsia="en-US"/>
              </w:rPr>
            </w:pPr>
          </w:p>
          <w:p w:rsidR="00D762B2" w:rsidRPr="00B551B3" w:rsidRDefault="00D762B2" w:rsidP="004D3AB2">
            <w:pPr>
              <w:jc w:val="center"/>
              <w:rPr>
                <w:rFonts w:ascii="Calibri" w:eastAsia="Calibri" w:hAnsi="Calibri"/>
                <w:sz w:val="18"/>
                <w:szCs w:val="22"/>
                <w:lang w:eastAsia="en-US"/>
              </w:rPr>
            </w:pPr>
          </w:p>
          <w:p w:rsidR="00D762B2" w:rsidRPr="00B551B3" w:rsidRDefault="00D762B2" w:rsidP="004D3AB2">
            <w:pPr>
              <w:jc w:val="center"/>
              <w:rPr>
                <w:rFonts w:ascii="Calibri" w:eastAsia="Calibri" w:hAnsi="Calibri"/>
                <w:sz w:val="18"/>
                <w:szCs w:val="22"/>
                <w:lang w:eastAsia="en-US"/>
              </w:rPr>
            </w:pPr>
            <w:r w:rsidRPr="00B551B3">
              <w:rPr>
                <w:rFonts w:ascii="Calibri" w:eastAsia="Calibri" w:hAnsi="Calibri"/>
                <w:sz w:val="18"/>
                <w:szCs w:val="22"/>
                <w:lang w:eastAsia="en-US"/>
              </w:rPr>
              <w:t>.....................................................................................</w:t>
            </w:r>
          </w:p>
          <w:p w:rsidR="00D762B2" w:rsidRPr="00B551B3" w:rsidRDefault="00D762B2"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(podpis i pieczęć imienna osoby/osób</w:t>
            </w:r>
          </w:p>
          <w:p w:rsidR="00D762B2" w:rsidRPr="00B551B3" w:rsidRDefault="009D31AA"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uprawnionej</w:t>
            </w:r>
            <w:r w:rsidR="00D762B2" w:rsidRPr="00B551B3">
              <w:rPr>
                <w:rFonts w:ascii="Calibri" w:eastAsia="Calibri" w:hAnsi="Calibri"/>
                <w:sz w:val="18"/>
                <w:szCs w:val="18"/>
                <w:lang w:eastAsia="en-US"/>
              </w:rPr>
              <w:t>/</w:t>
            </w:r>
            <w:proofErr w:type="spellStart"/>
            <w:r w:rsidR="00D762B2" w:rsidRPr="00B551B3">
              <w:rPr>
                <w:rFonts w:ascii="Calibri" w:eastAsia="Calibri" w:hAnsi="Calibri"/>
                <w:sz w:val="18"/>
                <w:szCs w:val="18"/>
                <w:lang w:eastAsia="en-US"/>
              </w:rPr>
              <w:t>ych</w:t>
            </w:r>
            <w:proofErr w:type="spellEnd"/>
            <w:r w:rsidR="00D762B2" w:rsidRPr="00B551B3">
              <w:rPr>
                <w:rFonts w:ascii="Calibri" w:eastAsia="Calibri" w:hAnsi="Calibri"/>
                <w:sz w:val="18"/>
                <w:szCs w:val="18"/>
                <w:lang w:eastAsia="en-US"/>
              </w:rPr>
              <w:t xml:space="preserve"> do reprezentowania</w:t>
            </w:r>
          </w:p>
          <w:p w:rsidR="00D762B2" w:rsidRPr="00B551B3" w:rsidRDefault="00D762B2"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Wykonawcy)</w:t>
            </w:r>
          </w:p>
        </w:tc>
      </w:tr>
    </w:tbl>
    <w:p w:rsidR="00A63F4C" w:rsidRPr="00B551B3" w:rsidRDefault="00A63F4C" w:rsidP="00D762B2">
      <w:pPr>
        <w:spacing w:line="276" w:lineRule="auto"/>
        <w:jc w:val="both"/>
        <w:rPr>
          <w:rFonts w:asciiTheme="minorHAnsi" w:hAnsiTheme="minorHAnsi"/>
          <w:sz w:val="22"/>
          <w:szCs w:val="22"/>
          <w:lang w:eastAsia="en-US"/>
        </w:rPr>
      </w:pPr>
      <w:r w:rsidRPr="00B551B3">
        <w:rPr>
          <w:rFonts w:asciiTheme="minorHAnsi" w:hAnsiTheme="minorHAnsi"/>
          <w:sz w:val="22"/>
          <w:szCs w:val="22"/>
          <w:lang w:eastAsia="en-US"/>
        </w:rPr>
        <w:br w:type="page"/>
      </w:r>
    </w:p>
    <w:p w:rsidR="00F21E98" w:rsidRDefault="00F21E98" w:rsidP="00D762B2">
      <w:pPr>
        <w:spacing w:line="276" w:lineRule="auto"/>
        <w:jc w:val="right"/>
        <w:rPr>
          <w:rFonts w:ascii="Calibri" w:eastAsia="Calibri" w:hAnsi="Calibri"/>
          <w:b/>
          <w:i/>
          <w:sz w:val="20"/>
          <w:lang w:eastAsia="en-US"/>
        </w:rPr>
      </w:pPr>
    </w:p>
    <w:p w:rsidR="00D762B2" w:rsidRPr="00B551B3" w:rsidRDefault="00EC6CD0" w:rsidP="00D762B2">
      <w:pPr>
        <w:spacing w:line="276" w:lineRule="auto"/>
        <w:jc w:val="right"/>
        <w:rPr>
          <w:rFonts w:asciiTheme="minorHAnsi" w:hAnsiTheme="minorHAnsi"/>
          <w:b/>
          <w:sz w:val="22"/>
          <w:szCs w:val="22"/>
        </w:rPr>
      </w:pPr>
      <w:r w:rsidRPr="00B551B3">
        <w:rPr>
          <w:rFonts w:ascii="Calibri" w:eastAsia="Calibri" w:hAnsi="Calibri"/>
          <w:b/>
          <w:i/>
          <w:sz w:val="20"/>
          <w:lang w:eastAsia="en-US"/>
        </w:rPr>
        <w:t>Załącznik nr 2_</w:t>
      </w:r>
      <w:r w:rsidR="00D762B2" w:rsidRPr="00B551B3">
        <w:rPr>
          <w:rFonts w:ascii="Calibri" w:eastAsia="Calibri" w:hAnsi="Calibri"/>
          <w:b/>
          <w:i/>
          <w:sz w:val="20"/>
          <w:lang w:eastAsia="en-US"/>
        </w:rPr>
        <w:t>oświadczenia Wykonawcy</w:t>
      </w:r>
    </w:p>
    <w:p w:rsidR="00D762B2" w:rsidRPr="00410BC2" w:rsidRDefault="00D762B2" w:rsidP="00D762B2">
      <w:pPr>
        <w:widowControl w:val="0"/>
        <w:tabs>
          <w:tab w:val="left" w:pos="7650"/>
        </w:tabs>
        <w:autoSpaceDE w:val="0"/>
        <w:autoSpaceDN w:val="0"/>
        <w:adjustRightInd w:val="0"/>
        <w:spacing w:line="276" w:lineRule="auto"/>
        <w:rPr>
          <w:rFonts w:ascii="Calibri" w:hAnsi="Calibri"/>
          <w:b/>
          <w:sz w:val="20"/>
          <w:szCs w:val="20"/>
          <w:u w:val="single"/>
          <w:lang w:eastAsia="en-US"/>
        </w:rPr>
      </w:pPr>
      <w:r w:rsidRPr="00B551B3">
        <w:rPr>
          <w:rFonts w:ascii="Calibri" w:hAnsi="Calibri"/>
          <w:b/>
          <w:sz w:val="20"/>
          <w:szCs w:val="20"/>
          <w:lang w:eastAsia="en-US"/>
        </w:rPr>
        <w:tab/>
      </w:r>
      <w:r w:rsidR="00410BC2">
        <w:rPr>
          <w:rFonts w:ascii="Calibri" w:hAnsi="Calibri"/>
          <w:b/>
          <w:sz w:val="20"/>
          <w:szCs w:val="20"/>
          <w:lang w:eastAsia="en-US"/>
        </w:rPr>
        <w:t xml:space="preserve">                               </w:t>
      </w:r>
      <w:r w:rsidR="00346C82" w:rsidRPr="00410BC2">
        <w:rPr>
          <w:rFonts w:ascii="Calibri" w:eastAsia="Calibri" w:hAnsi="Calibri"/>
          <w:b/>
          <w:i/>
          <w:sz w:val="20"/>
          <w:u w:val="single"/>
          <w:lang w:eastAsia="en-US"/>
        </w:rPr>
        <w:t>część</w:t>
      </w:r>
      <w:r w:rsidRPr="00410BC2">
        <w:rPr>
          <w:rFonts w:ascii="Calibri" w:eastAsia="Calibri" w:hAnsi="Calibri"/>
          <w:b/>
          <w:i/>
          <w:sz w:val="20"/>
          <w:u w:val="single"/>
          <w:lang w:eastAsia="en-US"/>
        </w:rPr>
        <w:t xml:space="preserve"> 2 </w:t>
      </w:r>
    </w:p>
    <w:p w:rsidR="00D762B2" w:rsidRPr="00B551B3" w:rsidRDefault="00D762B2" w:rsidP="00D762B2">
      <w:pPr>
        <w:widowControl w:val="0"/>
        <w:autoSpaceDE w:val="0"/>
        <w:autoSpaceDN w:val="0"/>
        <w:adjustRightInd w:val="0"/>
        <w:spacing w:line="276" w:lineRule="auto"/>
        <w:rPr>
          <w:rFonts w:ascii="Calibri" w:hAnsi="Calibri"/>
          <w:b/>
          <w:sz w:val="20"/>
          <w:szCs w:val="20"/>
          <w:lang w:eastAsia="en-US"/>
        </w:rPr>
      </w:pPr>
    </w:p>
    <w:p w:rsidR="00D762B2" w:rsidRPr="00B551B3" w:rsidRDefault="00D762B2" w:rsidP="00D762B2">
      <w:pPr>
        <w:widowControl w:val="0"/>
        <w:autoSpaceDE w:val="0"/>
        <w:autoSpaceDN w:val="0"/>
        <w:adjustRightInd w:val="0"/>
        <w:spacing w:line="276" w:lineRule="auto"/>
        <w:rPr>
          <w:rFonts w:ascii="Calibri" w:hAnsi="Calibri"/>
          <w:b/>
          <w:sz w:val="20"/>
          <w:szCs w:val="20"/>
          <w:lang w:eastAsia="en-US"/>
        </w:rPr>
      </w:pPr>
    </w:p>
    <w:p w:rsidR="00D762B2" w:rsidRPr="00B551B3" w:rsidRDefault="00D762B2" w:rsidP="00D762B2">
      <w:pPr>
        <w:widowControl w:val="0"/>
        <w:autoSpaceDE w:val="0"/>
        <w:autoSpaceDN w:val="0"/>
        <w:adjustRightInd w:val="0"/>
        <w:spacing w:line="276" w:lineRule="auto"/>
        <w:rPr>
          <w:rFonts w:ascii="Calibri" w:hAnsi="Calibri"/>
          <w:b/>
          <w:i/>
          <w:color w:val="000000"/>
          <w:sz w:val="20"/>
          <w:szCs w:val="20"/>
          <w:lang w:eastAsia="en-US"/>
        </w:rPr>
      </w:pPr>
      <w:r w:rsidRPr="00B551B3">
        <w:rPr>
          <w:rFonts w:ascii="Calibri" w:hAnsi="Calibri"/>
          <w:b/>
          <w:sz w:val="20"/>
          <w:szCs w:val="20"/>
          <w:lang w:eastAsia="en-US"/>
        </w:rPr>
        <w:t xml:space="preserve">Oznaczenie sprawy: </w:t>
      </w:r>
      <w:r w:rsidR="00B26FCB">
        <w:rPr>
          <w:rFonts w:asciiTheme="minorHAnsi" w:hAnsiTheme="minorHAnsi"/>
          <w:b/>
          <w:bCs/>
          <w:sz w:val="20"/>
          <w:szCs w:val="20"/>
          <w:lang w:eastAsia="ar-SA"/>
        </w:rPr>
        <w:t>………………………………………………………………</w:t>
      </w: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tblGrid>
      <w:tr w:rsidR="00D762B2" w:rsidRPr="00B551B3" w:rsidTr="004D3AB2">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D762B2" w:rsidRPr="00B551B3" w:rsidRDefault="00D762B2" w:rsidP="004D3AB2">
            <w:pPr>
              <w:spacing w:line="276" w:lineRule="auto"/>
              <w:jc w:val="both"/>
              <w:rPr>
                <w:rFonts w:ascii="Calibri" w:eastAsia="Calibri" w:hAnsi="Calibri"/>
                <w:sz w:val="20"/>
                <w:szCs w:val="20"/>
                <w:lang w:eastAsia="en-US"/>
              </w:rPr>
            </w:pPr>
          </w:p>
        </w:tc>
      </w:tr>
    </w:tbl>
    <w:p w:rsidR="00D762B2" w:rsidRPr="00B551B3" w:rsidRDefault="00D762B2" w:rsidP="00D762B2">
      <w:pPr>
        <w:tabs>
          <w:tab w:val="left" w:pos="-567"/>
        </w:tabs>
        <w:spacing w:before="120" w:after="120" w:line="276" w:lineRule="auto"/>
        <w:ind w:right="-426"/>
        <w:jc w:val="both"/>
        <w:rPr>
          <w:rFonts w:ascii="Calibri" w:eastAsia="Calibri" w:hAnsi="Calibri"/>
          <w:sz w:val="20"/>
          <w:szCs w:val="20"/>
          <w:lang w:eastAsia="en-US"/>
        </w:rPr>
      </w:pPr>
    </w:p>
    <w:p w:rsidR="00D762B2" w:rsidRPr="00B551B3" w:rsidRDefault="00D762B2" w:rsidP="00D762B2">
      <w:pPr>
        <w:tabs>
          <w:tab w:val="left" w:pos="-567"/>
        </w:tabs>
        <w:spacing w:before="120" w:after="120" w:line="276" w:lineRule="auto"/>
        <w:ind w:right="-426"/>
        <w:jc w:val="both"/>
        <w:rPr>
          <w:rFonts w:ascii="Calibri" w:eastAsia="Calibri" w:hAnsi="Calibri"/>
          <w:sz w:val="20"/>
          <w:szCs w:val="20"/>
          <w:lang w:eastAsia="en-US"/>
        </w:rPr>
      </w:pPr>
    </w:p>
    <w:p w:rsidR="00D762B2" w:rsidRPr="00B551B3" w:rsidRDefault="00D762B2" w:rsidP="00D762B2">
      <w:pPr>
        <w:tabs>
          <w:tab w:val="left" w:pos="-567"/>
        </w:tabs>
        <w:spacing w:before="120" w:after="120" w:line="276" w:lineRule="auto"/>
        <w:ind w:right="-426"/>
        <w:jc w:val="both"/>
        <w:rPr>
          <w:rFonts w:ascii="Calibri" w:eastAsia="Calibri" w:hAnsi="Calibri"/>
          <w:sz w:val="20"/>
          <w:szCs w:val="20"/>
          <w:lang w:eastAsia="en-US"/>
        </w:rPr>
      </w:pPr>
    </w:p>
    <w:p w:rsidR="00D762B2" w:rsidRPr="00B551B3" w:rsidRDefault="00D762B2" w:rsidP="00D762B2">
      <w:pPr>
        <w:tabs>
          <w:tab w:val="left" w:pos="6887"/>
        </w:tabs>
        <w:spacing w:after="200" w:line="276" w:lineRule="auto"/>
        <w:rPr>
          <w:rFonts w:ascii="Calibri" w:hAnsi="Calibri"/>
          <w:sz w:val="20"/>
          <w:szCs w:val="20"/>
          <w:lang w:bidi="pl-PL"/>
        </w:rPr>
      </w:pPr>
    </w:p>
    <w:p w:rsidR="00D762B2" w:rsidRPr="00B551B3" w:rsidRDefault="00D762B2" w:rsidP="00D762B2">
      <w:pPr>
        <w:rPr>
          <w:sz w:val="22"/>
          <w:szCs w:val="22"/>
          <w:lang w:eastAsia="en-US"/>
        </w:rPr>
      </w:pPr>
    </w:p>
    <w:p w:rsidR="00D762B2" w:rsidRPr="00B551B3" w:rsidRDefault="00D762B2" w:rsidP="00D762B2">
      <w:pPr>
        <w:jc w:val="center"/>
        <w:rPr>
          <w:rFonts w:asciiTheme="minorHAnsi" w:hAnsiTheme="minorHAnsi"/>
          <w:sz w:val="22"/>
          <w:szCs w:val="22"/>
        </w:rPr>
      </w:pPr>
      <w:r w:rsidRPr="00B551B3">
        <w:rPr>
          <w:rFonts w:asciiTheme="minorHAnsi" w:hAnsiTheme="minorHAnsi"/>
          <w:sz w:val="22"/>
          <w:szCs w:val="22"/>
        </w:rPr>
        <w:t xml:space="preserve">OŚWIADCZENIE DOTYCZĄCE PODANYCH INFORMACJI </w:t>
      </w:r>
    </w:p>
    <w:p w:rsidR="00D762B2" w:rsidRPr="00B551B3" w:rsidRDefault="00D762B2" w:rsidP="00D762B2">
      <w:pPr>
        <w:jc w:val="center"/>
        <w:rPr>
          <w:rFonts w:asciiTheme="minorHAnsi" w:hAnsiTheme="minorHAnsi"/>
          <w:sz w:val="22"/>
          <w:szCs w:val="22"/>
        </w:rPr>
      </w:pPr>
    </w:p>
    <w:p w:rsidR="00D762B2" w:rsidRPr="00B551B3" w:rsidRDefault="00D762B2" w:rsidP="00D762B2">
      <w:pPr>
        <w:spacing w:line="276" w:lineRule="auto"/>
        <w:jc w:val="both"/>
        <w:rPr>
          <w:rFonts w:asciiTheme="minorHAnsi" w:hAnsiTheme="minorHAnsi"/>
          <w:sz w:val="22"/>
          <w:szCs w:val="22"/>
        </w:rPr>
      </w:pPr>
      <w:r w:rsidRPr="00B551B3">
        <w:rPr>
          <w:rFonts w:asciiTheme="minorHAnsi" w:hAnsiTheme="minorHAnsi"/>
          <w:sz w:val="22"/>
          <w:szCs w:val="22"/>
        </w:rPr>
        <w:t xml:space="preserve">Oświadczamy, że wszystkie informacje podane w powyższych oświadczeniach są aktualne i zgodne z prawdą oraz zostały przedstawione z pełną świadomością konsekwencji wprowadzenia Zamawiającego w błąd przy przedstawianiu informacji. </w:t>
      </w:r>
    </w:p>
    <w:p w:rsidR="00D762B2" w:rsidRPr="00B551B3" w:rsidRDefault="00D762B2" w:rsidP="00D762B2">
      <w:pPr>
        <w:spacing w:line="276" w:lineRule="auto"/>
        <w:jc w:val="both"/>
        <w:rPr>
          <w:rFonts w:asciiTheme="minorHAnsi" w:hAnsiTheme="minorHAnsi"/>
          <w:sz w:val="22"/>
          <w:szCs w:val="22"/>
        </w:rPr>
      </w:pPr>
    </w:p>
    <w:p w:rsidR="00D762B2" w:rsidRPr="00B551B3" w:rsidRDefault="00D762B2" w:rsidP="00D762B2">
      <w:pPr>
        <w:spacing w:line="276" w:lineRule="auto"/>
        <w:jc w:val="both"/>
        <w:rPr>
          <w:rFonts w:asciiTheme="minorHAnsi" w:hAnsiTheme="minorHAnsi"/>
          <w:sz w:val="22"/>
          <w:szCs w:val="22"/>
        </w:rPr>
      </w:pPr>
    </w:p>
    <w:p w:rsidR="00D762B2" w:rsidRPr="00B551B3" w:rsidRDefault="00D762B2" w:rsidP="00D762B2">
      <w:pPr>
        <w:tabs>
          <w:tab w:val="left" w:pos="-567"/>
        </w:tabs>
        <w:spacing w:before="120" w:after="120" w:line="276" w:lineRule="auto"/>
        <w:ind w:right="-426"/>
        <w:jc w:val="both"/>
        <w:rPr>
          <w:rFonts w:ascii="Calibri" w:eastAsia="Calibri" w:hAnsi="Calibri"/>
          <w:sz w:val="20"/>
          <w:szCs w:val="20"/>
          <w:lang w:eastAsia="en-US"/>
        </w:rPr>
      </w:pPr>
      <w:r w:rsidRPr="00B551B3">
        <w:rPr>
          <w:rFonts w:ascii="Calibri" w:eastAsia="Calibri" w:hAnsi="Calibri"/>
          <w:sz w:val="20"/>
          <w:szCs w:val="20"/>
          <w:lang w:eastAsia="en-US"/>
        </w:rPr>
        <w:t>Miejscowość, data:………………………………………………………….</w:t>
      </w:r>
    </w:p>
    <w:p w:rsidR="00D762B2" w:rsidRPr="00B551B3" w:rsidRDefault="00D762B2" w:rsidP="00D762B2">
      <w:pPr>
        <w:spacing w:line="360" w:lineRule="auto"/>
        <w:ind w:right="141" w:firstLine="4111"/>
        <w:jc w:val="right"/>
        <w:rPr>
          <w:rFonts w:ascii="Calibri" w:eastAsia="Calibri" w:hAnsi="Calibri"/>
          <w:i/>
          <w:sz w:val="18"/>
          <w:szCs w:val="22"/>
          <w:lang w:eastAsia="en-US"/>
        </w:rPr>
      </w:pP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tblGrid>
      <w:tr w:rsidR="00D762B2" w:rsidRPr="00B551B3" w:rsidTr="004D3AB2">
        <w:tc>
          <w:tcPr>
            <w:tcW w:w="4195" w:type="dxa"/>
            <w:tcBorders>
              <w:top w:val="nil"/>
              <w:left w:val="nil"/>
              <w:bottom w:val="nil"/>
              <w:right w:val="nil"/>
            </w:tcBorders>
            <w:shd w:val="clear" w:color="auto" w:fill="auto"/>
          </w:tcPr>
          <w:p w:rsidR="00D762B2" w:rsidRPr="00B551B3" w:rsidRDefault="00D762B2" w:rsidP="004D3AB2">
            <w:pPr>
              <w:jc w:val="center"/>
              <w:rPr>
                <w:rFonts w:ascii="Calibri" w:eastAsia="Calibri" w:hAnsi="Calibri"/>
                <w:sz w:val="18"/>
                <w:szCs w:val="22"/>
                <w:lang w:eastAsia="en-US"/>
              </w:rPr>
            </w:pPr>
          </w:p>
          <w:p w:rsidR="00D762B2" w:rsidRPr="00B551B3" w:rsidRDefault="00D762B2" w:rsidP="004D3AB2">
            <w:pPr>
              <w:jc w:val="center"/>
              <w:rPr>
                <w:rFonts w:ascii="Calibri" w:eastAsia="Calibri" w:hAnsi="Calibri"/>
                <w:sz w:val="18"/>
                <w:szCs w:val="22"/>
                <w:lang w:eastAsia="en-US"/>
              </w:rPr>
            </w:pPr>
          </w:p>
          <w:p w:rsidR="00D762B2" w:rsidRPr="00B551B3" w:rsidRDefault="00D762B2" w:rsidP="004D3AB2">
            <w:pPr>
              <w:jc w:val="center"/>
              <w:rPr>
                <w:rFonts w:ascii="Calibri" w:eastAsia="Calibri" w:hAnsi="Calibri"/>
                <w:sz w:val="18"/>
                <w:szCs w:val="22"/>
                <w:lang w:eastAsia="en-US"/>
              </w:rPr>
            </w:pPr>
            <w:r w:rsidRPr="00B551B3">
              <w:rPr>
                <w:rFonts w:ascii="Calibri" w:eastAsia="Calibri" w:hAnsi="Calibri"/>
                <w:sz w:val="18"/>
                <w:szCs w:val="22"/>
                <w:lang w:eastAsia="en-US"/>
              </w:rPr>
              <w:t>.....................................................................................</w:t>
            </w:r>
          </w:p>
          <w:p w:rsidR="00D762B2" w:rsidRPr="00B551B3" w:rsidRDefault="00D762B2"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(podpis i pieczęć imienna osoby/osób</w:t>
            </w:r>
          </w:p>
          <w:p w:rsidR="00D762B2" w:rsidRPr="00B551B3" w:rsidRDefault="009D31AA"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uprawnionej</w:t>
            </w:r>
            <w:r w:rsidR="00D762B2" w:rsidRPr="00B551B3">
              <w:rPr>
                <w:rFonts w:ascii="Calibri" w:eastAsia="Calibri" w:hAnsi="Calibri"/>
                <w:sz w:val="18"/>
                <w:szCs w:val="18"/>
                <w:lang w:eastAsia="en-US"/>
              </w:rPr>
              <w:t>/</w:t>
            </w:r>
            <w:proofErr w:type="spellStart"/>
            <w:r w:rsidR="00D762B2" w:rsidRPr="00B551B3">
              <w:rPr>
                <w:rFonts w:ascii="Calibri" w:eastAsia="Calibri" w:hAnsi="Calibri"/>
                <w:sz w:val="18"/>
                <w:szCs w:val="18"/>
                <w:lang w:eastAsia="en-US"/>
              </w:rPr>
              <w:t>ych</w:t>
            </w:r>
            <w:proofErr w:type="spellEnd"/>
            <w:r w:rsidR="00D762B2" w:rsidRPr="00B551B3">
              <w:rPr>
                <w:rFonts w:ascii="Calibri" w:eastAsia="Calibri" w:hAnsi="Calibri"/>
                <w:sz w:val="18"/>
                <w:szCs w:val="18"/>
                <w:lang w:eastAsia="en-US"/>
              </w:rPr>
              <w:t xml:space="preserve"> do reprezentowania</w:t>
            </w:r>
          </w:p>
          <w:p w:rsidR="00D762B2" w:rsidRPr="00B551B3" w:rsidRDefault="00D762B2"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Wykonawcy)</w:t>
            </w:r>
          </w:p>
        </w:tc>
      </w:tr>
    </w:tbl>
    <w:p w:rsidR="00D762B2" w:rsidRPr="00B551B3" w:rsidRDefault="00D762B2" w:rsidP="00D762B2">
      <w:pPr>
        <w:rPr>
          <w:sz w:val="22"/>
          <w:szCs w:val="22"/>
          <w:lang w:eastAsia="en-US"/>
        </w:rPr>
      </w:pPr>
    </w:p>
    <w:p w:rsidR="00D762B2" w:rsidRPr="00B551B3" w:rsidRDefault="00D762B2" w:rsidP="00D762B2">
      <w:pPr>
        <w:rPr>
          <w:sz w:val="22"/>
          <w:szCs w:val="22"/>
          <w:lang w:eastAsia="en-US"/>
        </w:rPr>
      </w:pPr>
    </w:p>
    <w:p w:rsidR="00D762B2" w:rsidRPr="00B551B3" w:rsidRDefault="00D762B2" w:rsidP="00D762B2">
      <w:pPr>
        <w:rPr>
          <w:sz w:val="22"/>
          <w:szCs w:val="22"/>
          <w:lang w:eastAsia="en-US"/>
        </w:rPr>
      </w:pPr>
    </w:p>
    <w:p w:rsidR="00D762B2" w:rsidRPr="00B551B3" w:rsidRDefault="00D762B2" w:rsidP="00D762B2">
      <w:pPr>
        <w:rPr>
          <w:sz w:val="22"/>
          <w:szCs w:val="22"/>
          <w:lang w:eastAsia="en-US"/>
        </w:rPr>
      </w:pPr>
    </w:p>
    <w:p w:rsidR="00D762B2" w:rsidRPr="00B551B3" w:rsidRDefault="00D762B2" w:rsidP="00D762B2">
      <w:pPr>
        <w:rPr>
          <w:sz w:val="22"/>
          <w:szCs w:val="22"/>
          <w:lang w:eastAsia="en-US"/>
        </w:rPr>
      </w:pPr>
    </w:p>
    <w:p w:rsidR="00D762B2" w:rsidRPr="00B551B3" w:rsidRDefault="00D762B2" w:rsidP="00D762B2">
      <w:pPr>
        <w:rPr>
          <w:sz w:val="22"/>
          <w:szCs w:val="22"/>
          <w:lang w:eastAsia="en-US"/>
        </w:rPr>
      </w:pPr>
    </w:p>
    <w:p w:rsidR="00D762B2" w:rsidRPr="00B551B3" w:rsidRDefault="00D762B2" w:rsidP="00D762B2">
      <w:pPr>
        <w:spacing w:line="276" w:lineRule="auto"/>
        <w:jc w:val="right"/>
        <w:rPr>
          <w:rFonts w:ascii="Calibri" w:hAnsi="Calibri"/>
          <w:b/>
          <w:sz w:val="20"/>
          <w:szCs w:val="20"/>
          <w:lang w:eastAsia="en-US"/>
        </w:rPr>
      </w:pPr>
      <w:r w:rsidRPr="00B551B3">
        <w:rPr>
          <w:rFonts w:asciiTheme="minorHAnsi" w:hAnsiTheme="minorHAnsi"/>
          <w:sz w:val="22"/>
          <w:szCs w:val="22"/>
          <w:lang w:eastAsia="en-US"/>
        </w:rPr>
        <w:br w:type="page"/>
      </w:r>
      <w:r w:rsidRPr="00B551B3">
        <w:rPr>
          <w:rFonts w:asciiTheme="minorHAnsi" w:hAnsiTheme="minorHAnsi"/>
          <w:sz w:val="22"/>
          <w:szCs w:val="22"/>
          <w:lang w:eastAsia="en-US"/>
        </w:rPr>
        <w:lastRenderedPageBreak/>
        <w:t xml:space="preserve">             </w:t>
      </w:r>
      <w:r w:rsidR="00410BC2">
        <w:rPr>
          <w:rFonts w:asciiTheme="minorHAnsi" w:hAnsiTheme="minorHAnsi"/>
          <w:sz w:val="22"/>
          <w:szCs w:val="22"/>
          <w:lang w:eastAsia="en-US"/>
        </w:rPr>
        <w:tab/>
      </w:r>
      <w:r w:rsidR="00410BC2">
        <w:rPr>
          <w:rFonts w:asciiTheme="minorHAnsi" w:hAnsiTheme="minorHAnsi"/>
          <w:sz w:val="22"/>
          <w:szCs w:val="22"/>
          <w:lang w:eastAsia="en-US"/>
        </w:rPr>
        <w:tab/>
      </w:r>
      <w:r w:rsidR="00410BC2">
        <w:rPr>
          <w:rFonts w:asciiTheme="minorHAnsi" w:hAnsiTheme="minorHAnsi"/>
          <w:sz w:val="22"/>
          <w:szCs w:val="22"/>
          <w:lang w:eastAsia="en-US"/>
        </w:rPr>
        <w:tab/>
      </w:r>
      <w:r w:rsidR="00410BC2">
        <w:rPr>
          <w:rFonts w:asciiTheme="minorHAnsi" w:hAnsiTheme="minorHAnsi"/>
          <w:sz w:val="22"/>
          <w:szCs w:val="22"/>
          <w:lang w:eastAsia="en-US"/>
        </w:rPr>
        <w:tab/>
      </w:r>
      <w:r w:rsidR="00410BC2">
        <w:rPr>
          <w:rFonts w:asciiTheme="minorHAnsi" w:hAnsiTheme="minorHAnsi"/>
          <w:sz w:val="22"/>
          <w:szCs w:val="22"/>
          <w:lang w:eastAsia="en-US"/>
        </w:rPr>
        <w:tab/>
      </w:r>
      <w:r w:rsidR="00410BC2">
        <w:rPr>
          <w:rFonts w:asciiTheme="minorHAnsi" w:hAnsiTheme="minorHAnsi"/>
          <w:sz w:val="22"/>
          <w:szCs w:val="22"/>
          <w:lang w:eastAsia="en-US"/>
        </w:rPr>
        <w:tab/>
        <w:t xml:space="preserve">    </w:t>
      </w:r>
      <w:r w:rsidR="00410BC2">
        <w:rPr>
          <w:rFonts w:asciiTheme="minorHAnsi" w:hAnsiTheme="minorHAnsi"/>
          <w:sz w:val="22"/>
          <w:szCs w:val="22"/>
          <w:lang w:eastAsia="en-US"/>
        </w:rPr>
        <w:tab/>
      </w:r>
      <w:r w:rsidR="00410BC2">
        <w:rPr>
          <w:rFonts w:asciiTheme="minorHAnsi" w:hAnsiTheme="minorHAnsi"/>
          <w:sz w:val="22"/>
          <w:szCs w:val="22"/>
          <w:lang w:eastAsia="en-US"/>
        </w:rPr>
        <w:tab/>
      </w:r>
      <w:r w:rsidR="00EC6CD0" w:rsidRPr="00B551B3">
        <w:rPr>
          <w:rFonts w:asciiTheme="minorHAnsi" w:hAnsiTheme="minorHAnsi"/>
          <w:b/>
          <w:i/>
          <w:sz w:val="20"/>
          <w:szCs w:val="20"/>
          <w:lang w:eastAsia="en-US"/>
        </w:rPr>
        <w:t>Załącznik nr 2</w:t>
      </w:r>
      <w:r w:rsidR="00EC6CD0" w:rsidRPr="00B551B3">
        <w:rPr>
          <w:rFonts w:asciiTheme="minorHAnsi" w:hAnsiTheme="minorHAnsi"/>
          <w:sz w:val="22"/>
          <w:szCs w:val="22"/>
          <w:lang w:eastAsia="en-US"/>
        </w:rPr>
        <w:t>_</w:t>
      </w:r>
      <w:r w:rsidRPr="00B551B3">
        <w:rPr>
          <w:rFonts w:ascii="Calibri" w:eastAsia="Calibri" w:hAnsi="Calibri"/>
          <w:b/>
          <w:i/>
          <w:sz w:val="20"/>
          <w:lang w:eastAsia="en-US"/>
        </w:rPr>
        <w:t>oświadczenia Wykonawcy</w:t>
      </w:r>
      <w:r w:rsidRPr="00B551B3">
        <w:rPr>
          <w:rFonts w:ascii="Calibri" w:hAnsi="Calibri"/>
          <w:b/>
          <w:sz w:val="20"/>
          <w:szCs w:val="20"/>
          <w:lang w:eastAsia="en-US"/>
        </w:rPr>
        <w:tab/>
      </w:r>
    </w:p>
    <w:p w:rsidR="00D762B2" w:rsidRPr="00410BC2" w:rsidRDefault="00410BC2" w:rsidP="00410BC2">
      <w:pPr>
        <w:spacing w:line="276" w:lineRule="auto"/>
        <w:jc w:val="center"/>
        <w:rPr>
          <w:rFonts w:asciiTheme="minorHAnsi" w:hAnsiTheme="minorHAnsi"/>
          <w:b/>
          <w:sz w:val="22"/>
          <w:szCs w:val="22"/>
          <w:u w:val="single"/>
        </w:rPr>
      </w:pPr>
      <w:r>
        <w:rPr>
          <w:rFonts w:ascii="Calibri" w:eastAsia="Calibri" w:hAnsi="Calibri"/>
          <w:b/>
          <w:i/>
          <w:sz w:val="20"/>
          <w:lang w:eastAsia="en-US"/>
        </w:rPr>
        <w:t xml:space="preserve"> </w:t>
      </w:r>
      <w:r>
        <w:rPr>
          <w:rFonts w:ascii="Calibri" w:eastAsia="Calibri" w:hAnsi="Calibri"/>
          <w:b/>
          <w:i/>
          <w:sz w:val="20"/>
          <w:lang w:eastAsia="en-US"/>
        </w:rPr>
        <w:tab/>
      </w:r>
      <w:r>
        <w:rPr>
          <w:rFonts w:ascii="Calibri" w:eastAsia="Calibri" w:hAnsi="Calibri"/>
          <w:b/>
          <w:i/>
          <w:sz w:val="20"/>
          <w:lang w:eastAsia="en-US"/>
        </w:rPr>
        <w:tab/>
      </w:r>
      <w:r>
        <w:rPr>
          <w:rFonts w:ascii="Calibri" w:eastAsia="Calibri" w:hAnsi="Calibri"/>
          <w:b/>
          <w:i/>
          <w:sz w:val="20"/>
          <w:lang w:eastAsia="en-US"/>
        </w:rPr>
        <w:tab/>
      </w:r>
      <w:r>
        <w:rPr>
          <w:rFonts w:ascii="Calibri" w:eastAsia="Calibri" w:hAnsi="Calibri"/>
          <w:b/>
          <w:i/>
          <w:sz w:val="20"/>
          <w:lang w:eastAsia="en-US"/>
        </w:rPr>
        <w:tab/>
      </w:r>
      <w:r>
        <w:rPr>
          <w:rFonts w:ascii="Calibri" w:eastAsia="Calibri" w:hAnsi="Calibri"/>
          <w:b/>
          <w:i/>
          <w:sz w:val="20"/>
          <w:lang w:eastAsia="en-US"/>
        </w:rPr>
        <w:tab/>
      </w:r>
      <w:r>
        <w:rPr>
          <w:rFonts w:ascii="Calibri" w:eastAsia="Calibri" w:hAnsi="Calibri"/>
          <w:b/>
          <w:i/>
          <w:sz w:val="20"/>
          <w:lang w:eastAsia="en-US"/>
        </w:rPr>
        <w:tab/>
      </w:r>
      <w:r>
        <w:rPr>
          <w:rFonts w:ascii="Calibri" w:eastAsia="Calibri" w:hAnsi="Calibri"/>
          <w:b/>
          <w:i/>
          <w:sz w:val="20"/>
          <w:lang w:eastAsia="en-US"/>
        </w:rPr>
        <w:tab/>
      </w:r>
      <w:r w:rsidR="00346C82" w:rsidRPr="00410BC2">
        <w:rPr>
          <w:rFonts w:ascii="Calibri" w:eastAsia="Calibri" w:hAnsi="Calibri"/>
          <w:b/>
          <w:i/>
          <w:sz w:val="20"/>
          <w:u w:val="single"/>
          <w:lang w:eastAsia="en-US"/>
        </w:rPr>
        <w:t>część</w:t>
      </w:r>
      <w:r w:rsidR="00D762B2" w:rsidRPr="00410BC2">
        <w:rPr>
          <w:rFonts w:ascii="Calibri" w:eastAsia="Calibri" w:hAnsi="Calibri"/>
          <w:b/>
          <w:i/>
          <w:sz w:val="20"/>
          <w:u w:val="single"/>
          <w:lang w:eastAsia="en-US"/>
        </w:rPr>
        <w:t xml:space="preserve"> 3</w:t>
      </w:r>
    </w:p>
    <w:p w:rsidR="00D762B2" w:rsidRPr="00B551B3" w:rsidRDefault="00D762B2" w:rsidP="00D762B2">
      <w:pPr>
        <w:widowControl w:val="0"/>
        <w:autoSpaceDE w:val="0"/>
        <w:autoSpaceDN w:val="0"/>
        <w:adjustRightInd w:val="0"/>
        <w:spacing w:line="276" w:lineRule="auto"/>
        <w:rPr>
          <w:rFonts w:ascii="Calibri" w:hAnsi="Calibri"/>
          <w:b/>
          <w:sz w:val="20"/>
          <w:szCs w:val="20"/>
          <w:lang w:eastAsia="en-US"/>
        </w:rPr>
      </w:pPr>
    </w:p>
    <w:p w:rsidR="00D762B2" w:rsidRPr="00B551B3" w:rsidRDefault="00D762B2" w:rsidP="00D762B2">
      <w:pPr>
        <w:widowControl w:val="0"/>
        <w:autoSpaceDE w:val="0"/>
        <w:autoSpaceDN w:val="0"/>
        <w:adjustRightInd w:val="0"/>
        <w:spacing w:line="276" w:lineRule="auto"/>
        <w:rPr>
          <w:rFonts w:ascii="Calibri" w:hAnsi="Calibri"/>
          <w:b/>
          <w:i/>
          <w:color w:val="000000"/>
          <w:sz w:val="20"/>
          <w:szCs w:val="20"/>
          <w:lang w:eastAsia="en-US"/>
        </w:rPr>
      </w:pPr>
      <w:r w:rsidRPr="00B551B3">
        <w:rPr>
          <w:rFonts w:ascii="Calibri" w:hAnsi="Calibri"/>
          <w:b/>
          <w:sz w:val="20"/>
          <w:szCs w:val="20"/>
          <w:lang w:eastAsia="en-US"/>
        </w:rPr>
        <w:t xml:space="preserve">Oznaczenie sprawy: </w:t>
      </w:r>
      <w:r w:rsidR="00B26FCB">
        <w:rPr>
          <w:rFonts w:asciiTheme="minorHAnsi" w:hAnsiTheme="minorHAnsi"/>
          <w:b/>
          <w:bCs/>
          <w:sz w:val="20"/>
          <w:szCs w:val="20"/>
          <w:lang w:eastAsia="ar-SA"/>
        </w:rPr>
        <w:t>…………………………………………………….</w:t>
      </w: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tblGrid>
      <w:tr w:rsidR="00D762B2" w:rsidRPr="00B551B3" w:rsidTr="004D3AB2">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D762B2" w:rsidRPr="00B551B3" w:rsidRDefault="00D762B2" w:rsidP="004D3AB2">
            <w:pPr>
              <w:spacing w:line="276" w:lineRule="auto"/>
              <w:jc w:val="both"/>
              <w:rPr>
                <w:rFonts w:ascii="Calibri" w:eastAsia="Calibri" w:hAnsi="Calibri"/>
                <w:sz w:val="20"/>
                <w:szCs w:val="20"/>
                <w:lang w:eastAsia="en-US"/>
              </w:rPr>
            </w:pPr>
          </w:p>
        </w:tc>
      </w:tr>
    </w:tbl>
    <w:p w:rsidR="00D762B2" w:rsidRPr="00B551B3" w:rsidRDefault="00D762B2" w:rsidP="00D762B2">
      <w:pPr>
        <w:tabs>
          <w:tab w:val="left" w:pos="-567"/>
        </w:tabs>
        <w:spacing w:before="120" w:after="120" w:line="276" w:lineRule="auto"/>
        <w:ind w:right="-426"/>
        <w:jc w:val="both"/>
        <w:rPr>
          <w:rFonts w:ascii="Calibri" w:eastAsia="Calibri" w:hAnsi="Calibri"/>
          <w:sz w:val="20"/>
          <w:szCs w:val="20"/>
          <w:lang w:eastAsia="en-US"/>
        </w:rPr>
      </w:pPr>
    </w:p>
    <w:p w:rsidR="00D762B2" w:rsidRPr="00B551B3" w:rsidRDefault="00D762B2" w:rsidP="00D762B2">
      <w:pPr>
        <w:tabs>
          <w:tab w:val="left" w:pos="-567"/>
        </w:tabs>
        <w:spacing w:before="120" w:after="120" w:line="276" w:lineRule="auto"/>
        <w:ind w:right="-426"/>
        <w:jc w:val="both"/>
        <w:rPr>
          <w:rFonts w:ascii="Calibri" w:eastAsia="Calibri" w:hAnsi="Calibri"/>
          <w:sz w:val="20"/>
          <w:szCs w:val="20"/>
          <w:lang w:eastAsia="en-US"/>
        </w:rPr>
      </w:pPr>
    </w:p>
    <w:p w:rsidR="00D762B2" w:rsidRPr="00B551B3" w:rsidRDefault="00D762B2" w:rsidP="00D762B2">
      <w:pPr>
        <w:tabs>
          <w:tab w:val="left" w:pos="-567"/>
        </w:tabs>
        <w:spacing w:before="120" w:after="120" w:line="276" w:lineRule="auto"/>
        <w:ind w:right="-426"/>
        <w:jc w:val="both"/>
        <w:rPr>
          <w:rFonts w:ascii="Calibri" w:eastAsia="Calibri" w:hAnsi="Calibri"/>
          <w:sz w:val="20"/>
          <w:szCs w:val="20"/>
          <w:lang w:eastAsia="en-US"/>
        </w:rPr>
      </w:pPr>
    </w:p>
    <w:p w:rsidR="00D762B2" w:rsidRPr="00B551B3" w:rsidRDefault="00D762B2">
      <w:pPr>
        <w:rPr>
          <w:rFonts w:asciiTheme="minorHAnsi" w:hAnsiTheme="minorHAnsi"/>
          <w:sz w:val="22"/>
          <w:szCs w:val="22"/>
          <w:lang w:eastAsia="en-US"/>
        </w:rPr>
      </w:pPr>
    </w:p>
    <w:p w:rsidR="00D762B2" w:rsidRPr="00B551B3" w:rsidRDefault="00D762B2" w:rsidP="00D762B2">
      <w:pPr>
        <w:rPr>
          <w:rFonts w:asciiTheme="minorHAnsi" w:hAnsiTheme="minorHAnsi"/>
          <w:sz w:val="22"/>
          <w:szCs w:val="22"/>
          <w:lang w:eastAsia="en-US"/>
        </w:rPr>
      </w:pPr>
    </w:p>
    <w:p w:rsidR="00D762B2" w:rsidRPr="00B551B3" w:rsidRDefault="00D762B2" w:rsidP="002157C4">
      <w:pPr>
        <w:jc w:val="both"/>
        <w:rPr>
          <w:rFonts w:asciiTheme="minorHAnsi" w:hAnsiTheme="minorHAnsi"/>
          <w:b/>
          <w:i/>
          <w:color w:val="FF0000"/>
          <w:sz w:val="22"/>
          <w:szCs w:val="22"/>
          <w:lang w:eastAsia="en-US"/>
        </w:rPr>
      </w:pPr>
      <w:r w:rsidRPr="00B551B3">
        <w:rPr>
          <w:rFonts w:asciiTheme="minorHAnsi" w:hAnsiTheme="minorHAnsi"/>
          <w:b/>
          <w:i/>
          <w:color w:val="FF0000"/>
          <w:sz w:val="22"/>
          <w:szCs w:val="22"/>
        </w:rPr>
        <w:t>Formularz wymagany do złożenia w terminie 3 dni od dnia zamies</w:t>
      </w:r>
      <w:r w:rsidR="002157C4" w:rsidRPr="00B551B3">
        <w:rPr>
          <w:rFonts w:asciiTheme="minorHAnsi" w:hAnsiTheme="minorHAnsi"/>
          <w:b/>
          <w:i/>
          <w:color w:val="FF0000"/>
          <w:sz w:val="22"/>
          <w:szCs w:val="22"/>
        </w:rPr>
        <w:t xml:space="preserve">zczenia na stronie internetowej </w:t>
      </w:r>
      <w:r w:rsidRPr="00B551B3">
        <w:rPr>
          <w:rFonts w:asciiTheme="minorHAnsi" w:hAnsiTheme="minorHAnsi"/>
          <w:b/>
          <w:i/>
          <w:color w:val="FF0000"/>
          <w:sz w:val="22"/>
          <w:szCs w:val="22"/>
        </w:rPr>
        <w:t xml:space="preserve">informacji, o której mowa w art. 86 ust.5 ustawy </w:t>
      </w:r>
      <w:proofErr w:type="spellStart"/>
      <w:r w:rsidRPr="00B551B3">
        <w:rPr>
          <w:rFonts w:asciiTheme="minorHAnsi" w:hAnsiTheme="minorHAnsi"/>
          <w:b/>
          <w:i/>
          <w:color w:val="FF0000"/>
          <w:sz w:val="22"/>
          <w:szCs w:val="22"/>
        </w:rPr>
        <w:t>Pzp</w:t>
      </w:r>
      <w:proofErr w:type="spellEnd"/>
    </w:p>
    <w:p w:rsidR="00A63F4C" w:rsidRPr="00B551B3" w:rsidRDefault="00A63F4C" w:rsidP="00D762B2">
      <w:pPr>
        <w:jc w:val="center"/>
        <w:rPr>
          <w:rFonts w:asciiTheme="minorHAnsi" w:hAnsiTheme="minorHAnsi"/>
          <w:color w:val="FF0000"/>
          <w:sz w:val="22"/>
          <w:szCs w:val="22"/>
          <w:lang w:eastAsia="en-US"/>
        </w:rPr>
      </w:pPr>
    </w:p>
    <w:p w:rsidR="00D762B2" w:rsidRPr="00B551B3" w:rsidRDefault="00D762B2" w:rsidP="00D762B2">
      <w:pPr>
        <w:jc w:val="center"/>
        <w:rPr>
          <w:rFonts w:asciiTheme="minorHAnsi" w:hAnsiTheme="minorHAnsi"/>
          <w:color w:val="FF0000"/>
          <w:sz w:val="22"/>
          <w:szCs w:val="22"/>
          <w:lang w:eastAsia="en-US"/>
        </w:rPr>
      </w:pPr>
      <w:r w:rsidRPr="00B551B3">
        <w:rPr>
          <w:rFonts w:asciiTheme="minorHAnsi" w:hAnsiTheme="minorHAnsi"/>
          <w:sz w:val="22"/>
          <w:szCs w:val="22"/>
        </w:rPr>
        <w:t>OŚWIADCZENIE o przynależności lub braku przynależności do tej samej gr</w:t>
      </w:r>
      <w:r w:rsidR="002E6144" w:rsidRPr="00B551B3">
        <w:rPr>
          <w:rFonts w:asciiTheme="minorHAnsi" w:hAnsiTheme="minorHAnsi"/>
          <w:sz w:val="22"/>
          <w:szCs w:val="22"/>
        </w:rPr>
        <w:t>upy kapitałowej o której mowa w </w:t>
      </w:r>
      <w:r w:rsidRPr="00B551B3">
        <w:rPr>
          <w:rFonts w:asciiTheme="minorHAnsi" w:hAnsiTheme="minorHAnsi"/>
          <w:sz w:val="22"/>
          <w:szCs w:val="22"/>
        </w:rPr>
        <w:t xml:space="preserve">art. 24 ust. 1 </w:t>
      </w:r>
      <w:proofErr w:type="spellStart"/>
      <w:r w:rsidRPr="00B551B3">
        <w:rPr>
          <w:rFonts w:asciiTheme="minorHAnsi" w:hAnsiTheme="minorHAnsi"/>
          <w:sz w:val="22"/>
          <w:szCs w:val="22"/>
        </w:rPr>
        <w:t>pkt</w:t>
      </w:r>
      <w:proofErr w:type="spellEnd"/>
      <w:r w:rsidRPr="00B551B3">
        <w:rPr>
          <w:rFonts w:asciiTheme="minorHAnsi" w:hAnsiTheme="minorHAnsi"/>
          <w:sz w:val="22"/>
          <w:szCs w:val="22"/>
        </w:rPr>
        <w:t xml:space="preserve"> 23 ustawy </w:t>
      </w:r>
      <w:proofErr w:type="spellStart"/>
      <w:r w:rsidRPr="00B551B3">
        <w:rPr>
          <w:rFonts w:asciiTheme="minorHAnsi" w:hAnsiTheme="minorHAnsi"/>
          <w:sz w:val="22"/>
          <w:szCs w:val="22"/>
        </w:rPr>
        <w:t>Pzp</w:t>
      </w:r>
      <w:proofErr w:type="spellEnd"/>
    </w:p>
    <w:p w:rsidR="00D762B2" w:rsidRPr="00B551B3" w:rsidRDefault="00D762B2">
      <w:pPr>
        <w:rPr>
          <w:rFonts w:asciiTheme="minorHAnsi" w:hAnsiTheme="minorHAnsi"/>
          <w:sz w:val="22"/>
          <w:szCs w:val="22"/>
        </w:rPr>
      </w:pPr>
    </w:p>
    <w:p w:rsidR="00D762B2" w:rsidRPr="00B551B3" w:rsidRDefault="00D762B2">
      <w:pPr>
        <w:rPr>
          <w:rFonts w:asciiTheme="minorHAnsi" w:hAnsiTheme="minorHAnsi"/>
          <w:sz w:val="22"/>
          <w:szCs w:val="22"/>
        </w:rPr>
      </w:pPr>
    </w:p>
    <w:p w:rsidR="00770E93" w:rsidRPr="00605C47" w:rsidRDefault="00D762B2" w:rsidP="00770E93">
      <w:pPr>
        <w:rPr>
          <w:rFonts w:asciiTheme="minorHAnsi" w:hAnsiTheme="minorHAnsi"/>
          <w:b/>
        </w:rPr>
      </w:pPr>
      <w:r w:rsidRPr="00B551B3">
        <w:rPr>
          <w:rFonts w:asciiTheme="minorHAnsi" w:hAnsiTheme="minorHAnsi"/>
          <w:sz w:val="22"/>
          <w:szCs w:val="22"/>
        </w:rPr>
        <w:t xml:space="preserve">Składając ofertę w postępowaniu o udzielenie </w:t>
      </w:r>
      <w:proofErr w:type="spellStart"/>
      <w:r w:rsidRPr="00B551B3">
        <w:rPr>
          <w:rFonts w:asciiTheme="minorHAnsi" w:hAnsiTheme="minorHAnsi"/>
          <w:sz w:val="22"/>
          <w:szCs w:val="22"/>
        </w:rPr>
        <w:t>zamówienia</w:t>
      </w:r>
      <w:proofErr w:type="spellEnd"/>
      <w:r w:rsidRPr="00B551B3">
        <w:rPr>
          <w:rFonts w:asciiTheme="minorHAnsi" w:hAnsiTheme="minorHAnsi"/>
          <w:sz w:val="22"/>
          <w:szCs w:val="22"/>
        </w:rPr>
        <w:t xml:space="preserve"> publicznego na realizację zadania</w:t>
      </w:r>
      <w:r w:rsidR="00770E93">
        <w:rPr>
          <w:rFonts w:asciiTheme="minorHAnsi" w:hAnsiTheme="minorHAnsi"/>
          <w:sz w:val="22"/>
          <w:szCs w:val="22"/>
        </w:rPr>
        <w:t xml:space="preserve"> polegającego na </w:t>
      </w:r>
      <w:r w:rsidR="00770E93" w:rsidRPr="00770E93">
        <w:rPr>
          <w:rFonts w:asciiTheme="minorHAnsi" w:hAnsiTheme="minorHAnsi"/>
          <w:b/>
        </w:rPr>
        <w:t xml:space="preserve">dostawie </w:t>
      </w:r>
      <w:r w:rsidR="00770E93" w:rsidRPr="00605C47">
        <w:rPr>
          <w:rFonts w:asciiTheme="minorHAnsi" w:hAnsiTheme="minorHAnsi"/>
          <w:b/>
        </w:rPr>
        <w:t>pomocy dydaktycznych do</w:t>
      </w:r>
      <w:r w:rsidR="00770E93">
        <w:rPr>
          <w:rFonts w:asciiTheme="minorHAnsi" w:hAnsiTheme="minorHAnsi"/>
          <w:b/>
        </w:rPr>
        <w:t xml:space="preserve"> sopockich </w:t>
      </w:r>
      <w:r w:rsidR="00986299" w:rsidRPr="00605C47">
        <w:rPr>
          <w:rFonts w:asciiTheme="minorHAnsi" w:hAnsiTheme="minorHAnsi"/>
          <w:b/>
        </w:rPr>
        <w:t>szkół</w:t>
      </w:r>
      <w:r w:rsidR="00986299">
        <w:rPr>
          <w:rFonts w:asciiTheme="minorHAnsi" w:hAnsiTheme="minorHAnsi"/>
          <w:b/>
        </w:rPr>
        <w:t xml:space="preserve"> </w:t>
      </w:r>
      <w:proofErr w:type="spellStart"/>
      <w:r w:rsidR="00986299">
        <w:rPr>
          <w:rFonts w:asciiTheme="minorHAnsi" w:hAnsiTheme="minorHAnsi"/>
          <w:b/>
        </w:rPr>
        <w:t>ponagimnazjalnych</w:t>
      </w:r>
      <w:proofErr w:type="spellEnd"/>
      <w:r w:rsidR="00986299">
        <w:rPr>
          <w:rFonts w:asciiTheme="minorHAnsi" w:hAnsiTheme="minorHAnsi"/>
          <w:b/>
        </w:rPr>
        <w:t xml:space="preserve"> </w:t>
      </w:r>
      <w:r w:rsidR="00770E93">
        <w:rPr>
          <w:rFonts w:asciiTheme="minorHAnsi" w:hAnsiTheme="minorHAnsi"/>
          <w:b/>
        </w:rPr>
        <w:t xml:space="preserve">w ramach projektu „Droga </w:t>
      </w:r>
      <w:r w:rsidR="00770E93" w:rsidRPr="00605C47">
        <w:rPr>
          <w:rFonts w:asciiTheme="minorHAnsi" w:hAnsiTheme="minorHAnsi"/>
          <w:b/>
        </w:rPr>
        <w:t xml:space="preserve">do sukcesu” </w:t>
      </w:r>
    </w:p>
    <w:p w:rsidR="00D762B2" w:rsidRPr="00B551B3" w:rsidRDefault="00D762B2">
      <w:pPr>
        <w:rPr>
          <w:rFonts w:asciiTheme="minorHAnsi" w:hAnsiTheme="minorHAnsi"/>
          <w:sz w:val="22"/>
          <w:szCs w:val="22"/>
        </w:rPr>
      </w:pPr>
    </w:p>
    <w:p w:rsidR="00D762B2" w:rsidRPr="00B551B3" w:rsidRDefault="00D762B2">
      <w:pPr>
        <w:rPr>
          <w:rFonts w:asciiTheme="minorHAnsi" w:hAnsiTheme="minorHAnsi"/>
          <w:sz w:val="22"/>
          <w:szCs w:val="22"/>
        </w:rPr>
      </w:pPr>
      <w:r w:rsidRPr="00B551B3">
        <w:rPr>
          <w:rFonts w:asciiTheme="minorHAnsi" w:hAnsiTheme="minorHAnsi"/>
          <w:sz w:val="22"/>
          <w:szCs w:val="22"/>
        </w:rPr>
        <w:t>Ja/my niżej podpisani</w:t>
      </w:r>
      <w:r w:rsidRPr="00B551B3">
        <w:t xml:space="preserve"> </w:t>
      </w:r>
      <w:r w:rsidRPr="00B551B3">
        <w:rPr>
          <w:rFonts w:asciiTheme="minorHAnsi" w:hAnsiTheme="minorHAnsi"/>
          <w:sz w:val="22"/>
          <w:szCs w:val="22"/>
        </w:rPr>
        <w:t xml:space="preserve">_______________________________________________________________________ _______________________________________________________________________, </w:t>
      </w:r>
    </w:p>
    <w:p w:rsidR="00D762B2" w:rsidRPr="00B551B3" w:rsidRDefault="00D762B2">
      <w:r w:rsidRPr="00B551B3">
        <w:rPr>
          <w:rFonts w:asciiTheme="minorHAnsi" w:hAnsiTheme="minorHAnsi"/>
          <w:sz w:val="22"/>
          <w:szCs w:val="22"/>
        </w:rPr>
        <w:t>działając w imieniu i na rzecz: _______________________________________________________________________</w:t>
      </w:r>
      <w:r w:rsidRPr="00B551B3">
        <w:t xml:space="preserve"> __________________________________</w:t>
      </w:r>
      <w:r w:rsidR="002157C4" w:rsidRPr="00B551B3">
        <w:t>_______________________________</w:t>
      </w:r>
      <w:r w:rsidRPr="00B551B3">
        <w:t xml:space="preserve">, </w:t>
      </w:r>
    </w:p>
    <w:p w:rsidR="00D762B2" w:rsidRPr="00B551B3" w:rsidRDefault="00D762B2" w:rsidP="00D762B2">
      <w:pPr>
        <w:jc w:val="center"/>
        <w:rPr>
          <w:rFonts w:asciiTheme="minorHAnsi" w:hAnsiTheme="minorHAnsi"/>
          <w:sz w:val="18"/>
          <w:szCs w:val="18"/>
        </w:rPr>
      </w:pPr>
      <w:r w:rsidRPr="00B551B3">
        <w:rPr>
          <w:rFonts w:asciiTheme="minorHAnsi" w:hAnsiTheme="minorHAnsi"/>
          <w:sz w:val="18"/>
          <w:szCs w:val="18"/>
        </w:rPr>
        <w:t>(nazwa (</w:t>
      </w:r>
      <w:proofErr w:type="spellStart"/>
      <w:r w:rsidRPr="00B551B3">
        <w:rPr>
          <w:rFonts w:asciiTheme="minorHAnsi" w:hAnsiTheme="minorHAnsi"/>
          <w:sz w:val="18"/>
          <w:szCs w:val="18"/>
        </w:rPr>
        <w:t>firma</w:t>
      </w:r>
      <w:proofErr w:type="spellEnd"/>
      <w:r w:rsidRPr="00B551B3">
        <w:rPr>
          <w:rFonts w:asciiTheme="minorHAnsi" w:hAnsiTheme="minorHAnsi"/>
          <w:sz w:val="18"/>
          <w:szCs w:val="18"/>
        </w:rPr>
        <w:t>) i dokładny adres Wykonawcy)</w:t>
      </w:r>
    </w:p>
    <w:p w:rsidR="00D762B2" w:rsidRPr="00B551B3" w:rsidRDefault="00D762B2"/>
    <w:p w:rsidR="00D762B2" w:rsidRPr="00B551B3" w:rsidRDefault="00D762B2" w:rsidP="00D762B2">
      <w:pPr>
        <w:spacing w:after="120" w:line="276" w:lineRule="auto"/>
        <w:rPr>
          <w:rFonts w:asciiTheme="minorHAnsi" w:hAnsiTheme="minorHAnsi"/>
          <w:sz w:val="22"/>
          <w:szCs w:val="22"/>
        </w:rPr>
      </w:pPr>
      <w:r w:rsidRPr="00B551B3">
        <w:rPr>
          <w:rFonts w:asciiTheme="minorHAnsi" w:hAnsiTheme="minorHAnsi"/>
          <w:sz w:val="22"/>
          <w:szCs w:val="22"/>
        </w:rPr>
        <w:t xml:space="preserve">oświadczamy, że: </w:t>
      </w:r>
    </w:p>
    <w:p w:rsidR="00D762B2" w:rsidRPr="00B551B3" w:rsidRDefault="00D762B2" w:rsidP="00D762B2">
      <w:pPr>
        <w:spacing w:after="120" w:line="276" w:lineRule="auto"/>
        <w:rPr>
          <w:rFonts w:asciiTheme="minorHAnsi" w:hAnsiTheme="minorHAnsi"/>
          <w:sz w:val="22"/>
          <w:szCs w:val="22"/>
        </w:rPr>
      </w:pPr>
      <w:r w:rsidRPr="00B551B3">
        <w:rPr>
          <w:rFonts w:asciiTheme="minorHAnsi" w:hAnsiTheme="minorHAnsi"/>
          <w:sz w:val="22"/>
          <w:szCs w:val="22"/>
        </w:rPr>
        <w:t xml:space="preserve">a) nie należymy do grupy kapitałowej, o której mowa w art. 24 ust. 1 </w:t>
      </w:r>
      <w:proofErr w:type="spellStart"/>
      <w:r w:rsidRPr="00B551B3">
        <w:rPr>
          <w:rFonts w:asciiTheme="minorHAnsi" w:hAnsiTheme="minorHAnsi"/>
          <w:sz w:val="22"/>
          <w:szCs w:val="22"/>
        </w:rPr>
        <w:t>pkt</w:t>
      </w:r>
      <w:proofErr w:type="spellEnd"/>
      <w:r w:rsidRPr="00B551B3">
        <w:rPr>
          <w:rFonts w:asciiTheme="minorHAnsi" w:hAnsiTheme="minorHAnsi"/>
          <w:sz w:val="22"/>
          <w:szCs w:val="22"/>
        </w:rPr>
        <w:t xml:space="preserve"> 23 ustawy </w:t>
      </w:r>
      <w:proofErr w:type="spellStart"/>
      <w:r w:rsidRPr="00B551B3">
        <w:rPr>
          <w:rFonts w:asciiTheme="minorHAnsi" w:hAnsiTheme="minorHAnsi"/>
          <w:sz w:val="22"/>
          <w:szCs w:val="22"/>
        </w:rPr>
        <w:t>Pzp</w:t>
      </w:r>
      <w:proofErr w:type="spellEnd"/>
      <w:r w:rsidRPr="00B551B3">
        <w:rPr>
          <w:rFonts w:asciiTheme="minorHAnsi" w:hAnsiTheme="minorHAnsi"/>
          <w:sz w:val="22"/>
          <w:szCs w:val="22"/>
        </w:rPr>
        <w:t xml:space="preserve">;* </w:t>
      </w:r>
    </w:p>
    <w:p w:rsidR="00D762B2" w:rsidRPr="00B551B3" w:rsidRDefault="00D762B2" w:rsidP="002157C4">
      <w:pPr>
        <w:spacing w:after="120" w:line="276" w:lineRule="auto"/>
        <w:ind w:left="227" w:hanging="227"/>
        <w:rPr>
          <w:rFonts w:asciiTheme="minorHAnsi" w:hAnsiTheme="minorHAnsi"/>
          <w:sz w:val="22"/>
          <w:szCs w:val="22"/>
        </w:rPr>
      </w:pPr>
      <w:r w:rsidRPr="00B551B3">
        <w:rPr>
          <w:rFonts w:asciiTheme="minorHAnsi" w:hAnsiTheme="minorHAnsi"/>
          <w:sz w:val="22"/>
          <w:szCs w:val="22"/>
        </w:rPr>
        <w:t xml:space="preserve">b) należymy do grupy kapitałowej, o której mowa w art. 24 ust. 1 </w:t>
      </w:r>
      <w:proofErr w:type="spellStart"/>
      <w:r w:rsidRPr="00B551B3">
        <w:rPr>
          <w:rFonts w:asciiTheme="minorHAnsi" w:hAnsiTheme="minorHAnsi"/>
          <w:sz w:val="22"/>
          <w:szCs w:val="22"/>
        </w:rPr>
        <w:t>pkt</w:t>
      </w:r>
      <w:proofErr w:type="spellEnd"/>
      <w:r w:rsidRPr="00B551B3">
        <w:rPr>
          <w:rFonts w:asciiTheme="minorHAnsi" w:hAnsiTheme="minorHAnsi"/>
          <w:sz w:val="22"/>
          <w:szCs w:val="22"/>
        </w:rPr>
        <w:t xml:space="preserve"> 23 ustawy </w:t>
      </w:r>
      <w:proofErr w:type="spellStart"/>
      <w:r w:rsidRPr="00B551B3">
        <w:rPr>
          <w:rFonts w:asciiTheme="minorHAnsi" w:hAnsiTheme="minorHAnsi"/>
          <w:sz w:val="22"/>
          <w:szCs w:val="22"/>
        </w:rPr>
        <w:t>Pzp</w:t>
      </w:r>
      <w:proofErr w:type="spellEnd"/>
      <w:r w:rsidRPr="00B551B3">
        <w:rPr>
          <w:rFonts w:asciiTheme="minorHAnsi" w:hAnsiTheme="minorHAnsi"/>
          <w:sz w:val="22"/>
          <w:szCs w:val="22"/>
        </w:rPr>
        <w:t xml:space="preserve">, w związku z tym przedstawiamy w załączeniu listę podmiotów należących do tej samej grupy kapitałowej.* </w:t>
      </w:r>
    </w:p>
    <w:p w:rsidR="00D762B2" w:rsidRPr="00B551B3" w:rsidRDefault="00D762B2">
      <w:r w:rsidRPr="00B551B3">
        <w:rPr>
          <w:rFonts w:asciiTheme="minorHAnsi" w:hAnsiTheme="minorHAnsi"/>
          <w:sz w:val="20"/>
          <w:szCs w:val="20"/>
        </w:rPr>
        <w:t>* skreślić lub usunąć, jeżeli nie dotyczy</w:t>
      </w:r>
      <w:r w:rsidRPr="00B551B3">
        <w:t xml:space="preserve">. </w:t>
      </w:r>
    </w:p>
    <w:p w:rsidR="00D762B2" w:rsidRPr="00B551B3" w:rsidRDefault="00D762B2"/>
    <w:p w:rsidR="00D762B2" w:rsidRPr="00AE5D96" w:rsidRDefault="00D762B2" w:rsidP="00AE5D96">
      <w:pPr>
        <w:tabs>
          <w:tab w:val="left" w:pos="-567"/>
        </w:tabs>
        <w:spacing w:before="120" w:after="120" w:line="276" w:lineRule="auto"/>
        <w:ind w:right="-426"/>
        <w:jc w:val="both"/>
        <w:rPr>
          <w:rFonts w:ascii="Calibri" w:eastAsia="Calibri" w:hAnsi="Calibri"/>
          <w:sz w:val="20"/>
          <w:szCs w:val="20"/>
          <w:lang w:eastAsia="en-US"/>
        </w:rPr>
      </w:pPr>
      <w:r w:rsidRPr="00B551B3">
        <w:rPr>
          <w:rFonts w:ascii="Calibri" w:eastAsia="Calibri" w:hAnsi="Calibri"/>
          <w:sz w:val="20"/>
          <w:szCs w:val="20"/>
          <w:lang w:eastAsia="en-US"/>
        </w:rPr>
        <w:t>Miejscowość, data:………………………………………………………….</w:t>
      </w: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tblGrid>
      <w:tr w:rsidR="00D762B2" w:rsidRPr="00B551B3" w:rsidTr="004D3AB2">
        <w:tc>
          <w:tcPr>
            <w:tcW w:w="4195" w:type="dxa"/>
            <w:tcBorders>
              <w:top w:val="nil"/>
              <w:left w:val="nil"/>
              <w:bottom w:val="nil"/>
              <w:right w:val="nil"/>
            </w:tcBorders>
            <w:shd w:val="clear" w:color="auto" w:fill="auto"/>
          </w:tcPr>
          <w:p w:rsidR="00D762B2" w:rsidRPr="00B551B3" w:rsidRDefault="00D762B2" w:rsidP="004D3AB2">
            <w:pPr>
              <w:jc w:val="center"/>
              <w:rPr>
                <w:rFonts w:ascii="Calibri" w:eastAsia="Calibri" w:hAnsi="Calibri"/>
                <w:sz w:val="18"/>
                <w:szCs w:val="22"/>
                <w:lang w:eastAsia="en-US"/>
              </w:rPr>
            </w:pPr>
          </w:p>
          <w:p w:rsidR="00D762B2" w:rsidRPr="00B551B3" w:rsidRDefault="00D762B2" w:rsidP="004D3AB2">
            <w:pPr>
              <w:jc w:val="center"/>
              <w:rPr>
                <w:rFonts w:ascii="Calibri" w:eastAsia="Calibri" w:hAnsi="Calibri"/>
                <w:sz w:val="18"/>
                <w:szCs w:val="22"/>
                <w:lang w:eastAsia="en-US"/>
              </w:rPr>
            </w:pPr>
          </w:p>
          <w:p w:rsidR="00D762B2" w:rsidRPr="00B551B3" w:rsidRDefault="00D762B2" w:rsidP="004D3AB2">
            <w:pPr>
              <w:jc w:val="center"/>
              <w:rPr>
                <w:rFonts w:ascii="Calibri" w:eastAsia="Calibri" w:hAnsi="Calibri"/>
                <w:sz w:val="18"/>
                <w:szCs w:val="22"/>
                <w:lang w:eastAsia="en-US"/>
              </w:rPr>
            </w:pPr>
            <w:r w:rsidRPr="00B551B3">
              <w:rPr>
                <w:rFonts w:ascii="Calibri" w:eastAsia="Calibri" w:hAnsi="Calibri"/>
                <w:sz w:val="18"/>
                <w:szCs w:val="22"/>
                <w:lang w:eastAsia="en-US"/>
              </w:rPr>
              <w:t>.....................................................................................</w:t>
            </w:r>
          </w:p>
          <w:p w:rsidR="00D762B2" w:rsidRPr="00B551B3" w:rsidRDefault="00D762B2"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(podpis i pieczęć imienna osoby/osób</w:t>
            </w:r>
          </w:p>
          <w:p w:rsidR="00D762B2" w:rsidRPr="00B551B3" w:rsidRDefault="009D31AA"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uprawnio</w:t>
            </w:r>
            <w:r w:rsidR="008D2DE5" w:rsidRPr="00B551B3">
              <w:rPr>
                <w:rFonts w:ascii="Calibri" w:eastAsia="Calibri" w:hAnsi="Calibri"/>
                <w:sz w:val="18"/>
                <w:szCs w:val="18"/>
                <w:lang w:eastAsia="en-US"/>
              </w:rPr>
              <w:t>nej</w:t>
            </w:r>
            <w:r w:rsidR="00D762B2" w:rsidRPr="00B551B3">
              <w:rPr>
                <w:rFonts w:ascii="Calibri" w:eastAsia="Calibri" w:hAnsi="Calibri"/>
                <w:sz w:val="18"/>
                <w:szCs w:val="18"/>
                <w:lang w:eastAsia="en-US"/>
              </w:rPr>
              <w:t>/</w:t>
            </w:r>
            <w:proofErr w:type="spellStart"/>
            <w:r w:rsidR="00D762B2" w:rsidRPr="00B551B3">
              <w:rPr>
                <w:rFonts w:ascii="Calibri" w:eastAsia="Calibri" w:hAnsi="Calibri"/>
                <w:sz w:val="18"/>
                <w:szCs w:val="18"/>
                <w:lang w:eastAsia="en-US"/>
              </w:rPr>
              <w:t>ych</w:t>
            </w:r>
            <w:proofErr w:type="spellEnd"/>
            <w:r w:rsidR="00D762B2" w:rsidRPr="00B551B3">
              <w:rPr>
                <w:rFonts w:ascii="Calibri" w:eastAsia="Calibri" w:hAnsi="Calibri"/>
                <w:sz w:val="18"/>
                <w:szCs w:val="18"/>
                <w:lang w:eastAsia="en-US"/>
              </w:rPr>
              <w:t xml:space="preserve"> do reprezentowania</w:t>
            </w:r>
          </w:p>
          <w:p w:rsidR="00D762B2" w:rsidRPr="00B551B3" w:rsidRDefault="00D762B2" w:rsidP="004D3AB2">
            <w:pPr>
              <w:tabs>
                <w:tab w:val="left" w:pos="-567"/>
              </w:tabs>
              <w:jc w:val="center"/>
              <w:rPr>
                <w:rFonts w:ascii="Calibri" w:eastAsia="Calibri" w:hAnsi="Calibri"/>
                <w:sz w:val="18"/>
                <w:szCs w:val="18"/>
                <w:lang w:eastAsia="en-US"/>
              </w:rPr>
            </w:pPr>
            <w:r w:rsidRPr="00B551B3">
              <w:rPr>
                <w:rFonts w:ascii="Calibri" w:eastAsia="Calibri" w:hAnsi="Calibri"/>
                <w:sz w:val="18"/>
                <w:szCs w:val="18"/>
                <w:lang w:eastAsia="en-US"/>
              </w:rPr>
              <w:t>Wykonawcy)</w:t>
            </w:r>
          </w:p>
        </w:tc>
      </w:tr>
    </w:tbl>
    <w:p w:rsidR="00D762B2" w:rsidRPr="00B551B3" w:rsidRDefault="00D762B2"/>
    <w:p w:rsidR="00D762B2" w:rsidRPr="00B551B3" w:rsidRDefault="00D762B2"/>
    <w:p w:rsidR="00D762B2" w:rsidRPr="00B551B3" w:rsidRDefault="00D762B2"/>
    <w:p w:rsidR="00D762B2" w:rsidRPr="00B551B3" w:rsidRDefault="00D762B2"/>
    <w:p w:rsidR="00D762B2" w:rsidRPr="00B551B3" w:rsidRDefault="00D762B2"/>
    <w:p w:rsidR="00AE5D96" w:rsidRDefault="00AE5D96" w:rsidP="002E6144">
      <w:pPr>
        <w:jc w:val="both"/>
        <w:rPr>
          <w:rFonts w:asciiTheme="minorHAnsi" w:hAnsiTheme="minorHAnsi"/>
          <w:sz w:val="20"/>
          <w:szCs w:val="20"/>
        </w:rPr>
      </w:pPr>
    </w:p>
    <w:p w:rsidR="00346C82" w:rsidRPr="00B551B3" w:rsidRDefault="00D762B2" w:rsidP="002E6144">
      <w:pPr>
        <w:jc w:val="both"/>
        <w:rPr>
          <w:rFonts w:asciiTheme="minorHAnsi" w:hAnsiTheme="minorHAnsi"/>
          <w:sz w:val="20"/>
          <w:szCs w:val="20"/>
        </w:rPr>
      </w:pPr>
      <w:r w:rsidRPr="00B551B3">
        <w:rPr>
          <w:rFonts w:asciiTheme="minorHAnsi" w:hAnsiTheme="minorHAnsi"/>
          <w:sz w:val="20"/>
          <w:szCs w:val="20"/>
        </w:rPr>
        <w:t xml:space="preserve">Uwaga: niniejsze Oświadczenie Wykonawca ubiegający się o udzielenie </w:t>
      </w:r>
      <w:proofErr w:type="spellStart"/>
      <w:r w:rsidRPr="00B551B3">
        <w:rPr>
          <w:rFonts w:asciiTheme="minorHAnsi" w:hAnsiTheme="minorHAnsi"/>
          <w:sz w:val="20"/>
          <w:szCs w:val="20"/>
        </w:rPr>
        <w:t>zamówienia</w:t>
      </w:r>
      <w:proofErr w:type="spellEnd"/>
      <w:r w:rsidRPr="00B551B3">
        <w:rPr>
          <w:rFonts w:asciiTheme="minorHAnsi" w:hAnsiTheme="minorHAnsi"/>
          <w:sz w:val="20"/>
          <w:szCs w:val="20"/>
        </w:rPr>
        <w:t xml:space="preserve"> przekazuje Zamawiającemu w terminie 3 dni od dnia zamieszczenia na stronie internetowej informacji, o której mowa w art. 86 ust. 5 ustawy </w:t>
      </w:r>
      <w:proofErr w:type="spellStart"/>
      <w:r w:rsidRPr="00B551B3">
        <w:rPr>
          <w:rFonts w:asciiTheme="minorHAnsi" w:hAnsiTheme="minorHAnsi"/>
          <w:sz w:val="20"/>
          <w:szCs w:val="20"/>
        </w:rPr>
        <w:t>Pzp</w:t>
      </w:r>
      <w:proofErr w:type="spellEnd"/>
      <w:r w:rsidRPr="00B551B3">
        <w:rPr>
          <w:rFonts w:asciiTheme="minorHAnsi" w:hAnsiTheme="minorHAnsi"/>
          <w:sz w:val="20"/>
          <w:szCs w:val="20"/>
        </w:rPr>
        <w:t xml:space="preserve">. W przypadku Wykonawców wspólnie ubiegających się o udzielenie </w:t>
      </w:r>
      <w:proofErr w:type="spellStart"/>
      <w:r w:rsidRPr="00B551B3">
        <w:rPr>
          <w:rFonts w:asciiTheme="minorHAnsi" w:hAnsiTheme="minorHAnsi"/>
          <w:sz w:val="20"/>
          <w:szCs w:val="20"/>
        </w:rPr>
        <w:t>zamówienia</w:t>
      </w:r>
      <w:proofErr w:type="spellEnd"/>
      <w:r w:rsidRPr="00B551B3">
        <w:rPr>
          <w:rFonts w:asciiTheme="minorHAnsi" w:hAnsiTheme="minorHAnsi"/>
          <w:sz w:val="20"/>
          <w:szCs w:val="20"/>
        </w:rPr>
        <w:t xml:space="preserve"> składa ją każdy z członków Konsorcjum lub wspólników spółki cywilnej.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1C20E2" w:rsidRPr="00B551B3" w:rsidTr="001C20E2">
        <w:tc>
          <w:tcPr>
            <w:tcW w:w="4219" w:type="dxa"/>
            <w:tcBorders>
              <w:top w:val="nil"/>
              <w:left w:val="nil"/>
              <w:bottom w:val="nil"/>
              <w:right w:val="nil"/>
            </w:tcBorders>
            <w:shd w:val="clear" w:color="auto" w:fill="auto"/>
          </w:tcPr>
          <w:p w:rsidR="001C20E2" w:rsidRPr="00B551B3" w:rsidRDefault="001C20E2" w:rsidP="001C20E2">
            <w:pPr>
              <w:tabs>
                <w:tab w:val="left" w:pos="224"/>
              </w:tabs>
              <w:spacing w:line="276" w:lineRule="auto"/>
              <w:ind w:right="323"/>
              <w:jc w:val="center"/>
              <w:rPr>
                <w:rFonts w:ascii="Arial" w:eastAsia="Calibri" w:hAnsi="Arial" w:cs="Arial"/>
                <w:b/>
                <w:color w:val="7F7F7F"/>
                <w:sz w:val="20"/>
                <w:szCs w:val="20"/>
                <w:lang w:eastAsia="en-US"/>
              </w:rPr>
            </w:pPr>
          </w:p>
        </w:tc>
      </w:tr>
    </w:tbl>
    <w:p w:rsidR="00485F16" w:rsidRPr="00B551B3" w:rsidRDefault="00D33687" w:rsidP="00485F16">
      <w:pPr>
        <w:pStyle w:val="Nagwek2"/>
        <w:jc w:val="right"/>
        <w:rPr>
          <w:rFonts w:ascii="Calibri" w:hAnsi="Calibri"/>
          <w:b w:val="0"/>
          <w:sz w:val="20"/>
        </w:rPr>
      </w:pPr>
      <w:r w:rsidRPr="00B551B3">
        <w:rPr>
          <w:rFonts w:ascii="Calibri" w:hAnsi="Calibri"/>
          <w:i/>
          <w:sz w:val="20"/>
        </w:rPr>
        <w:t xml:space="preserve">Załącznik nr </w:t>
      </w:r>
      <w:r w:rsidR="00EC6CD0" w:rsidRPr="00B551B3">
        <w:rPr>
          <w:rFonts w:ascii="Calibri" w:hAnsi="Calibri"/>
          <w:i/>
          <w:sz w:val="20"/>
        </w:rPr>
        <w:t>3</w:t>
      </w:r>
      <w:r w:rsidRPr="00B551B3">
        <w:rPr>
          <w:rFonts w:ascii="Calibri" w:hAnsi="Calibri"/>
          <w:i/>
          <w:sz w:val="20"/>
        </w:rPr>
        <w:t xml:space="preserve"> - </w:t>
      </w:r>
      <w:r w:rsidR="00485F16" w:rsidRPr="00B551B3">
        <w:rPr>
          <w:rFonts w:ascii="Calibri" w:hAnsi="Calibri"/>
          <w:i/>
          <w:sz w:val="20"/>
        </w:rPr>
        <w:t>Istotne postanowienia umowy</w:t>
      </w:r>
    </w:p>
    <w:p w:rsidR="00877B43" w:rsidRPr="00B551B3" w:rsidRDefault="00877B43" w:rsidP="00877B43">
      <w:pPr>
        <w:rPr>
          <w:b/>
          <w:iCs/>
        </w:rPr>
      </w:pPr>
    </w:p>
    <w:p w:rsidR="00877B43" w:rsidRPr="002A0C68" w:rsidRDefault="00877B43" w:rsidP="00877B43">
      <w:pPr>
        <w:jc w:val="center"/>
        <w:rPr>
          <w:rFonts w:ascii="Calibri" w:hAnsi="Calibri"/>
          <w:sz w:val="32"/>
          <w:szCs w:val="32"/>
        </w:rPr>
      </w:pPr>
      <w:r w:rsidRPr="002A0C68">
        <w:rPr>
          <w:rFonts w:ascii="Calibri" w:hAnsi="Calibri"/>
          <w:b/>
          <w:iCs/>
          <w:sz w:val="32"/>
          <w:szCs w:val="32"/>
        </w:rPr>
        <w:t>UMOWA</w:t>
      </w:r>
    </w:p>
    <w:p w:rsidR="00877B43" w:rsidRPr="002A0C68" w:rsidRDefault="00877B43" w:rsidP="00877B43">
      <w:pPr>
        <w:jc w:val="center"/>
        <w:rPr>
          <w:rFonts w:ascii="Calibri" w:eastAsia="TimesNewRoman" w:hAnsi="Calibri"/>
          <w:b/>
          <w:bCs/>
          <w:sz w:val="16"/>
          <w:szCs w:val="16"/>
        </w:rPr>
      </w:pPr>
    </w:p>
    <w:p w:rsidR="00877B43" w:rsidRPr="00B551B3" w:rsidRDefault="00877B43" w:rsidP="00877B43">
      <w:pPr>
        <w:autoSpaceDE w:val="0"/>
        <w:rPr>
          <w:rFonts w:ascii="Calibri" w:eastAsia="TimesNewRoman" w:hAnsi="Calibri"/>
          <w:b/>
          <w:bCs/>
          <w:sz w:val="22"/>
          <w:szCs w:val="22"/>
        </w:rPr>
      </w:pPr>
    </w:p>
    <w:p w:rsidR="00877B43" w:rsidRPr="00B551B3" w:rsidRDefault="00877B43" w:rsidP="00877B43">
      <w:pPr>
        <w:autoSpaceDE w:val="0"/>
        <w:rPr>
          <w:rFonts w:ascii="Calibri" w:hAnsi="Calibri"/>
          <w:sz w:val="22"/>
          <w:szCs w:val="22"/>
        </w:rPr>
      </w:pPr>
      <w:r w:rsidRPr="00B551B3">
        <w:rPr>
          <w:rFonts w:ascii="Calibri" w:eastAsia="TimesNewRoman" w:hAnsi="Calibri"/>
          <w:sz w:val="22"/>
          <w:szCs w:val="22"/>
        </w:rPr>
        <w:t>Zawarta w dniu ………….. roku w Sopocie, pomiędzy:</w:t>
      </w:r>
    </w:p>
    <w:p w:rsidR="00877B43" w:rsidRPr="00B551B3" w:rsidRDefault="00877B43" w:rsidP="00877B43">
      <w:pPr>
        <w:autoSpaceDE w:val="0"/>
        <w:rPr>
          <w:rFonts w:ascii="Calibri" w:eastAsia="TimesNewRoman" w:hAnsi="Calibri"/>
          <w:sz w:val="22"/>
          <w:szCs w:val="22"/>
        </w:rPr>
      </w:pPr>
    </w:p>
    <w:p w:rsidR="00877B43" w:rsidRPr="00B551B3" w:rsidRDefault="00AE5D96" w:rsidP="00877B43">
      <w:pPr>
        <w:rPr>
          <w:rFonts w:ascii="Calibri" w:hAnsi="Calibri"/>
          <w:sz w:val="22"/>
          <w:szCs w:val="22"/>
        </w:rPr>
      </w:pPr>
      <w:r>
        <w:rPr>
          <w:rFonts w:ascii="Calibri" w:hAnsi="Calibri"/>
          <w:b/>
          <w:sz w:val="22"/>
          <w:szCs w:val="22"/>
        </w:rPr>
        <w:t>Centrum Kształcenia Ustawicznego</w:t>
      </w:r>
    </w:p>
    <w:p w:rsidR="00AE5D96" w:rsidRPr="00B551B3" w:rsidRDefault="00AE5D96" w:rsidP="00AE5D96">
      <w:pPr>
        <w:rPr>
          <w:rFonts w:ascii="Calibri" w:hAnsi="Calibri"/>
          <w:sz w:val="22"/>
          <w:szCs w:val="22"/>
        </w:rPr>
      </w:pPr>
      <w:r>
        <w:rPr>
          <w:rFonts w:ascii="Calibri" w:hAnsi="Calibri"/>
          <w:b/>
          <w:bCs/>
          <w:sz w:val="22"/>
          <w:szCs w:val="22"/>
        </w:rPr>
        <w:t>Kościuszki 22-24</w:t>
      </w:r>
    </w:p>
    <w:p w:rsidR="00877B43" w:rsidRPr="00B551B3" w:rsidRDefault="00877B43" w:rsidP="00877B43">
      <w:pPr>
        <w:rPr>
          <w:rFonts w:ascii="Calibri" w:hAnsi="Calibri"/>
          <w:sz w:val="22"/>
          <w:szCs w:val="22"/>
        </w:rPr>
      </w:pPr>
      <w:r w:rsidRPr="00B551B3">
        <w:rPr>
          <w:rFonts w:ascii="Calibri" w:hAnsi="Calibri"/>
          <w:b/>
          <w:bCs/>
          <w:sz w:val="22"/>
          <w:szCs w:val="22"/>
        </w:rPr>
        <w:t>81-704 Sopot</w:t>
      </w:r>
    </w:p>
    <w:p w:rsidR="00877B43" w:rsidRPr="00B551B3" w:rsidRDefault="00AE5D96" w:rsidP="00877B43">
      <w:pPr>
        <w:rPr>
          <w:rFonts w:ascii="Calibri" w:hAnsi="Calibri"/>
          <w:sz w:val="22"/>
          <w:szCs w:val="22"/>
        </w:rPr>
      </w:pPr>
      <w:r>
        <w:rPr>
          <w:rFonts w:ascii="Calibri" w:hAnsi="Calibri"/>
          <w:sz w:val="22"/>
          <w:szCs w:val="22"/>
        </w:rPr>
        <w:t>reprezentowanym</w:t>
      </w:r>
      <w:r w:rsidR="00877B43" w:rsidRPr="00B551B3">
        <w:rPr>
          <w:rFonts w:ascii="Calibri" w:hAnsi="Calibri"/>
          <w:sz w:val="22"/>
          <w:szCs w:val="22"/>
        </w:rPr>
        <w:t xml:space="preserve"> przez:</w:t>
      </w:r>
    </w:p>
    <w:p w:rsidR="00877B43" w:rsidRPr="00B551B3" w:rsidRDefault="00AE5D96" w:rsidP="00877B43">
      <w:pPr>
        <w:rPr>
          <w:rFonts w:ascii="Calibri" w:hAnsi="Calibri"/>
          <w:sz w:val="22"/>
          <w:szCs w:val="22"/>
        </w:rPr>
      </w:pPr>
      <w:r>
        <w:rPr>
          <w:rFonts w:ascii="Calibri" w:hAnsi="Calibri"/>
          <w:sz w:val="22"/>
          <w:szCs w:val="22"/>
        </w:rPr>
        <w:t>Dyrektora – Aleksandrę Cięglewicz - Wachowiak</w:t>
      </w:r>
    </w:p>
    <w:p w:rsidR="00877B43" w:rsidRPr="00B551B3" w:rsidRDefault="00AE5D96" w:rsidP="00877B43">
      <w:pPr>
        <w:autoSpaceDE w:val="0"/>
        <w:rPr>
          <w:rFonts w:ascii="Calibri" w:eastAsia="TimesNewRoman" w:hAnsi="Calibri"/>
          <w:b/>
          <w:bCs/>
          <w:sz w:val="22"/>
          <w:szCs w:val="22"/>
        </w:rPr>
      </w:pPr>
      <w:r>
        <w:rPr>
          <w:rFonts w:ascii="Calibri" w:eastAsia="TimesNewRoman" w:hAnsi="Calibri"/>
          <w:b/>
          <w:bCs/>
          <w:sz w:val="22"/>
          <w:szCs w:val="22"/>
        </w:rPr>
        <w:t xml:space="preserve"> </w:t>
      </w:r>
    </w:p>
    <w:p w:rsidR="00877B43" w:rsidRPr="00B551B3" w:rsidRDefault="00AE5D96" w:rsidP="00877B43">
      <w:pPr>
        <w:autoSpaceDE w:val="0"/>
        <w:rPr>
          <w:rFonts w:ascii="Calibri" w:hAnsi="Calibri"/>
          <w:sz w:val="22"/>
          <w:szCs w:val="22"/>
        </w:rPr>
      </w:pPr>
      <w:r>
        <w:rPr>
          <w:rFonts w:ascii="Calibri" w:eastAsia="TimesNewRoman" w:hAnsi="Calibri"/>
          <w:sz w:val="22"/>
          <w:szCs w:val="22"/>
        </w:rPr>
        <w:t>zwanym</w:t>
      </w:r>
      <w:r w:rsidR="00877B43" w:rsidRPr="00B551B3">
        <w:rPr>
          <w:rFonts w:ascii="Calibri" w:eastAsia="TimesNewRoman" w:hAnsi="Calibri"/>
          <w:sz w:val="22"/>
          <w:szCs w:val="22"/>
        </w:rPr>
        <w:t xml:space="preserve"> dalej </w:t>
      </w:r>
      <w:r w:rsidR="00877B43" w:rsidRPr="00B551B3">
        <w:rPr>
          <w:rFonts w:ascii="Calibri" w:eastAsia="TimesNewRoman" w:hAnsi="Calibri"/>
          <w:b/>
          <w:bCs/>
          <w:sz w:val="22"/>
          <w:szCs w:val="22"/>
        </w:rPr>
        <w:t xml:space="preserve">Zamawiającym, </w:t>
      </w:r>
      <w:r w:rsidR="00877B43" w:rsidRPr="00B551B3">
        <w:rPr>
          <w:rFonts w:ascii="Calibri" w:eastAsia="TimesNewRoman" w:hAnsi="Calibri"/>
          <w:sz w:val="22"/>
          <w:szCs w:val="22"/>
        </w:rPr>
        <w:t>a:</w:t>
      </w:r>
    </w:p>
    <w:p w:rsidR="00877B43" w:rsidRPr="00B551B3" w:rsidRDefault="00877B43" w:rsidP="00877B43">
      <w:pPr>
        <w:autoSpaceDE w:val="0"/>
        <w:rPr>
          <w:rFonts w:ascii="Calibri" w:hAnsi="Calibri"/>
          <w:sz w:val="22"/>
          <w:szCs w:val="22"/>
        </w:rPr>
      </w:pPr>
    </w:p>
    <w:p w:rsidR="00877B43" w:rsidRPr="00B551B3" w:rsidRDefault="00877B43" w:rsidP="00877B43">
      <w:pPr>
        <w:rPr>
          <w:rFonts w:ascii="Calibri" w:hAnsi="Calibri"/>
          <w:sz w:val="22"/>
          <w:szCs w:val="22"/>
        </w:rPr>
      </w:pPr>
      <w:r w:rsidRPr="00B551B3">
        <w:rPr>
          <w:rFonts w:ascii="Calibri" w:eastAsia="TimesNewRoman" w:hAnsi="Calibri"/>
          <w:b/>
          <w:bCs/>
          <w:sz w:val="22"/>
          <w:szCs w:val="22"/>
        </w:rPr>
        <w:t>…………………………………</w:t>
      </w:r>
    </w:p>
    <w:p w:rsidR="00877B43" w:rsidRPr="00B551B3" w:rsidRDefault="00877B43" w:rsidP="00877B43">
      <w:pPr>
        <w:rPr>
          <w:rFonts w:ascii="Calibri" w:hAnsi="Calibri"/>
          <w:sz w:val="22"/>
          <w:szCs w:val="22"/>
        </w:rPr>
      </w:pPr>
      <w:r w:rsidRPr="00B551B3">
        <w:rPr>
          <w:rFonts w:ascii="Calibri" w:eastAsia="TimesNewRoman" w:hAnsi="Calibri"/>
          <w:b/>
          <w:bCs/>
          <w:sz w:val="22"/>
          <w:szCs w:val="22"/>
        </w:rPr>
        <w:t>…………………………………</w:t>
      </w:r>
    </w:p>
    <w:p w:rsidR="00877B43" w:rsidRPr="00B551B3" w:rsidRDefault="00877B43" w:rsidP="00877B43">
      <w:pPr>
        <w:rPr>
          <w:rFonts w:ascii="Calibri" w:hAnsi="Calibri"/>
          <w:sz w:val="22"/>
          <w:szCs w:val="22"/>
        </w:rPr>
      </w:pPr>
      <w:r w:rsidRPr="00B551B3">
        <w:rPr>
          <w:rFonts w:ascii="Calibri" w:eastAsia="TimesNewRoman" w:hAnsi="Calibri"/>
          <w:b/>
          <w:bCs/>
          <w:sz w:val="22"/>
          <w:szCs w:val="22"/>
        </w:rPr>
        <w:t>………………………………...</w:t>
      </w:r>
    </w:p>
    <w:p w:rsidR="00877B43" w:rsidRPr="00B551B3" w:rsidRDefault="00877B43" w:rsidP="00877B43">
      <w:pPr>
        <w:autoSpaceDE w:val="0"/>
        <w:rPr>
          <w:rFonts w:ascii="Calibri" w:hAnsi="Calibri"/>
          <w:sz w:val="22"/>
          <w:szCs w:val="22"/>
        </w:rPr>
      </w:pPr>
      <w:r w:rsidRPr="00B551B3">
        <w:rPr>
          <w:rFonts w:ascii="Calibri" w:eastAsia="TimesNewRoman" w:hAnsi="Calibri"/>
          <w:sz w:val="22"/>
          <w:szCs w:val="22"/>
        </w:rPr>
        <w:t>reprezentowanym przez:</w:t>
      </w:r>
    </w:p>
    <w:p w:rsidR="00877B43" w:rsidRPr="00B551B3" w:rsidRDefault="00877B43" w:rsidP="00877B43">
      <w:pPr>
        <w:autoSpaceDE w:val="0"/>
        <w:snapToGrid w:val="0"/>
        <w:spacing w:after="120" w:line="276" w:lineRule="auto"/>
        <w:rPr>
          <w:rFonts w:ascii="Calibri" w:hAnsi="Calibri"/>
          <w:sz w:val="22"/>
          <w:szCs w:val="22"/>
        </w:rPr>
      </w:pPr>
      <w:r w:rsidRPr="00B551B3">
        <w:rPr>
          <w:rFonts w:ascii="Calibri" w:eastAsia="TimesNewRoman" w:hAnsi="Calibri"/>
          <w:b/>
          <w:bCs/>
          <w:sz w:val="22"/>
          <w:szCs w:val="22"/>
        </w:rPr>
        <w:t>……………………………………………………………...</w:t>
      </w:r>
    </w:p>
    <w:p w:rsidR="00877B43" w:rsidRPr="00B551B3" w:rsidRDefault="00877B43" w:rsidP="00877B43">
      <w:pPr>
        <w:autoSpaceDE w:val="0"/>
        <w:rPr>
          <w:rFonts w:ascii="Calibri" w:eastAsia="TimesNewRoman" w:hAnsi="Calibri"/>
          <w:b/>
          <w:bCs/>
          <w:sz w:val="22"/>
          <w:szCs w:val="22"/>
        </w:rPr>
      </w:pPr>
    </w:p>
    <w:p w:rsidR="00877B43" w:rsidRPr="00B551B3" w:rsidRDefault="00877B43" w:rsidP="00877B43">
      <w:pPr>
        <w:autoSpaceDE w:val="0"/>
        <w:rPr>
          <w:rFonts w:ascii="Calibri" w:hAnsi="Calibri"/>
          <w:sz w:val="22"/>
          <w:szCs w:val="22"/>
        </w:rPr>
      </w:pPr>
      <w:r w:rsidRPr="00B551B3">
        <w:rPr>
          <w:rFonts w:ascii="Calibri" w:eastAsia="TimesNewRoman" w:hAnsi="Calibri"/>
          <w:sz w:val="22"/>
          <w:szCs w:val="22"/>
        </w:rPr>
        <w:t xml:space="preserve">zwanym dalej </w:t>
      </w:r>
      <w:r w:rsidRPr="00B551B3">
        <w:rPr>
          <w:rFonts w:ascii="Calibri" w:eastAsia="TimesNewRoman" w:hAnsi="Calibri"/>
          <w:b/>
          <w:bCs/>
          <w:sz w:val="22"/>
          <w:szCs w:val="22"/>
        </w:rPr>
        <w:t>Wykonawcą,</w:t>
      </w:r>
    </w:p>
    <w:p w:rsidR="00877B43" w:rsidRDefault="00877B43" w:rsidP="00877B43">
      <w:pPr>
        <w:autoSpaceDE w:val="0"/>
        <w:rPr>
          <w:rFonts w:ascii="Calibri" w:eastAsia="TimesNewRoman" w:hAnsi="Calibri"/>
          <w:sz w:val="22"/>
          <w:szCs w:val="22"/>
        </w:rPr>
      </w:pPr>
      <w:r w:rsidRPr="00B551B3">
        <w:rPr>
          <w:rFonts w:ascii="Calibri" w:eastAsia="TimesNewRoman" w:hAnsi="Calibri"/>
          <w:sz w:val="22"/>
          <w:szCs w:val="22"/>
        </w:rPr>
        <w:t>o treści następującej:</w:t>
      </w:r>
    </w:p>
    <w:p w:rsidR="002A0C68" w:rsidRPr="00B551B3" w:rsidRDefault="002A0C68" w:rsidP="00877B43">
      <w:pPr>
        <w:autoSpaceDE w:val="0"/>
        <w:rPr>
          <w:rFonts w:ascii="Calibri" w:hAnsi="Calibri"/>
          <w:sz w:val="22"/>
          <w:szCs w:val="22"/>
        </w:rPr>
      </w:pPr>
    </w:p>
    <w:p w:rsidR="00877B43" w:rsidRDefault="00877B43" w:rsidP="00C71944">
      <w:pPr>
        <w:autoSpaceDE w:val="0"/>
        <w:spacing w:after="120"/>
        <w:jc w:val="center"/>
        <w:rPr>
          <w:rFonts w:ascii="Calibri" w:eastAsia="TimesNewRoman" w:hAnsi="Calibri"/>
          <w:b/>
          <w:bCs/>
          <w:sz w:val="22"/>
          <w:szCs w:val="22"/>
        </w:rPr>
      </w:pPr>
      <w:r w:rsidRPr="00B551B3">
        <w:rPr>
          <w:rFonts w:ascii="Calibri" w:eastAsia="TimesNewRoman" w:hAnsi="Calibri"/>
          <w:b/>
          <w:bCs/>
          <w:sz w:val="22"/>
          <w:szCs w:val="22"/>
        </w:rPr>
        <w:t>§ 1</w:t>
      </w:r>
    </w:p>
    <w:p w:rsidR="00991BBA" w:rsidRPr="00B551B3" w:rsidRDefault="00991BBA" w:rsidP="00C71944">
      <w:pPr>
        <w:autoSpaceDE w:val="0"/>
        <w:spacing w:after="120"/>
        <w:jc w:val="center"/>
        <w:rPr>
          <w:rFonts w:ascii="Calibri" w:eastAsia="TimesNewRoman" w:hAnsi="Calibri"/>
          <w:b/>
          <w:bCs/>
          <w:sz w:val="22"/>
          <w:szCs w:val="22"/>
        </w:rPr>
      </w:pPr>
      <w:r>
        <w:rPr>
          <w:rFonts w:ascii="Calibri" w:eastAsia="TimesNewRoman" w:hAnsi="Calibri"/>
          <w:b/>
          <w:bCs/>
          <w:sz w:val="22"/>
          <w:szCs w:val="22"/>
        </w:rPr>
        <w:t xml:space="preserve">Przedmiot umowy </w:t>
      </w:r>
    </w:p>
    <w:p w:rsidR="00BE6613" w:rsidRPr="00B551B3" w:rsidRDefault="00BE6613" w:rsidP="002E6144">
      <w:pPr>
        <w:pStyle w:val="Akapitzlist"/>
        <w:numPr>
          <w:ilvl w:val="0"/>
          <w:numId w:val="59"/>
        </w:numPr>
        <w:spacing w:after="120" w:line="276" w:lineRule="auto"/>
        <w:jc w:val="both"/>
        <w:rPr>
          <w:rFonts w:asciiTheme="minorHAnsi" w:hAnsiTheme="minorHAnsi"/>
          <w:sz w:val="22"/>
          <w:szCs w:val="22"/>
        </w:rPr>
      </w:pPr>
      <w:r w:rsidRPr="00B551B3">
        <w:rPr>
          <w:rFonts w:ascii="Calibri" w:hAnsi="Calibri"/>
          <w:sz w:val="22"/>
          <w:szCs w:val="22"/>
        </w:rPr>
        <w:t xml:space="preserve">Podstawą zawarcia niniejszej umowy jest rozstrzygnięcie postępowania </w:t>
      </w:r>
      <w:r w:rsidRPr="00B551B3">
        <w:rPr>
          <w:rFonts w:asciiTheme="minorHAnsi" w:hAnsiTheme="minorHAnsi"/>
          <w:sz w:val="22"/>
          <w:szCs w:val="22"/>
        </w:rPr>
        <w:t xml:space="preserve">o udzielenie </w:t>
      </w:r>
      <w:proofErr w:type="spellStart"/>
      <w:r w:rsidRPr="00B551B3">
        <w:rPr>
          <w:rFonts w:asciiTheme="minorHAnsi" w:hAnsiTheme="minorHAnsi"/>
          <w:sz w:val="22"/>
          <w:szCs w:val="22"/>
        </w:rPr>
        <w:t>zamówienia</w:t>
      </w:r>
      <w:proofErr w:type="spellEnd"/>
      <w:r w:rsidRPr="00B551B3">
        <w:rPr>
          <w:rFonts w:asciiTheme="minorHAnsi" w:hAnsiTheme="minorHAnsi"/>
          <w:sz w:val="22"/>
          <w:szCs w:val="22"/>
        </w:rPr>
        <w:t xml:space="preserve"> publicznego na dostawą </w:t>
      </w:r>
      <w:r w:rsidR="004470F6">
        <w:rPr>
          <w:rFonts w:asciiTheme="minorHAnsi" w:hAnsiTheme="minorHAnsi"/>
          <w:sz w:val="22"/>
          <w:szCs w:val="22"/>
        </w:rPr>
        <w:t>pomocy dydaktycznych do sopockich</w:t>
      </w:r>
      <w:r w:rsidR="00986299">
        <w:rPr>
          <w:rFonts w:asciiTheme="minorHAnsi" w:hAnsiTheme="minorHAnsi"/>
          <w:sz w:val="22"/>
          <w:szCs w:val="22"/>
        </w:rPr>
        <w:t xml:space="preserve"> szkół </w:t>
      </w:r>
      <w:proofErr w:type="spellStart"/>
      <w:r w:rsidR="00986299">
        <w:rPr>
          <w:rFonts w:asciiTheme="minorHAnsi" w:hAnsiTheme="minorHAnsi"/>
          <w:sz w:val="22"/>
          <w:szCs w:val="22"/>
        </w:rPr>
        <w:t>ponadgimnazjalnych</w:t>
      </w:r>
      <w:proofErr w:type="spellEnd"/>
      <w:r w:rsidR="004470F6">
        <w:rPr>
          <w:rFonts w:asciiTheme="minorHAnsi" w:hAnsiTheme="minorHAnsi"/>
          <w:sz w:val="22"/>
          <w:szCs w:val="22"/>
        </w:rPr>
        <w:t xml:space="preserve"> w ramach projektu „</w:t>
      </w:r>
      <w:r w:rsidRPr="00B551B3">
        <w:rPr>
          <w:rFonts w:asciiTheme="minorHAnsi" w:hAnsiTheme="minorHAnsi"/>
          <w:sz w:val="22"/>
          <w:szCs w:val="22"/>
        </w:rPr>
        <w:t xml:space="preserve"> </w:t>
      </w:r>
      <w:r w:rsidR="004470F6">
        <w:rPr>
          <w:rFonts w:asciiTheme="minorHAnsi" w:hAnsiTheme="minorHAnsi"/>
          <w:sz w:val="22"/>
          <w:szCs w:val="22"/>
        </w:rPr>
        <w:t>Droga do sukcesu”</w:t>
      </w:r>
      <w:r w:rsidRPr="00B551B3">
        <w:rPr>
          <w:rFonts w:asciiTheme="minorHAnsi" w:hAnsiTheme="minorHAnsi"/>
          <w:sz w:val="22"/>
          <w:szCs w:val="22"/>
        </w:rPr>
        <w:t xml:space="preserve"> w części .....................* - wymienić część/części  postępowania, zakresu której</w:t>
      </w:r>
      <w:r w:rsidR="002A0C68">
        <w:rPr>
          <w:rFonts w:asciiTheme="minorHAnsi" w:hAnsiTheme="minorHAnsi"/>
          <w:sz w:val="22"/>
          <w:szCs w:val="22"/>
        </w:rPr>
        <w:t xml:space="preserve"> umowa dotyczy</w:t>
      </w:r>
    </w:p>
    <w:p w:rsidR="00C71944" w:rsidRDefault="00065710" w:rsidP="002E6144">
      <w:pPr>
        <w:pStyle w:val="Akapitzlist"/>
        <w:numPr>
          <w:ilvl w:val="0"/>
          <w:numId w:val="59"/>
        </w:numPr>
        <w:spacing w:after="120" w:line="276" w:lineRule="auto"/>
        <w:jc w:val="both"/>
        <w:rPr>
          <w:rFonts w:asciiTheme="minorHAnsi" w:hAnsiTheme="minorHAnsi"/>
          <w:sz w:val="22"/>
          <w:szCs w:val="22"/>
        </w:rPr>
      </w:pPr>
      <w:r>
        <w:rPr>
          <w:rFonts w:asciiTheme="minorHAnsi" w:hAnsiTheme="minorHAnsi"/>
          <w:sz w:val="22"/>
          <w:szCs w:val="22"/>
        </w:rPr>
        <w:t>Wykonawca</w:t>
      </w:r>
      <w:r w:rsidR="00BE6613" w:rsidRPr="00B551B3">
        <w:rPr>
          <w:rFonts w:asciiTheme="minorHAnsi" w:hAnsiTheme="minorHAnsi"/>
          <w:sz w:val="22"/>
          <w:szCs w:val="22"/>
        </w:rPr>
        <w:t xml:space="preserve"> zobowiązuje się niniejszą umową do sprzedaży i dostarczenia </w:t>
      </w:r>
      <w:r w:rsidR="004470F6">
        <w:rPr>
          <w:rFonts w:asciiTheme="minorHAnsi" w:hAnsiTheme="minorHAnsi"/>
          <w:sz w:val="22"/>
          <w:szCs w:val="22"/>
        </w:rPr>
        <w:t>Zamawiającemu</w:t>
      </w:r>
      <w:r w:rsidR="00AC5928" w:rsidRPr="00B551B3">
        <w:rPr>
          <w:rFonts w:asciiTheme="minorHAnsi" w:hAnsiTheme="minorHAnsi"/>
          <w:sz w:val="22"/>
          <w:szCs w:val="22"/>
        </w:rPr>
        <w:t xml:space="preserve"> </w:t>
      </w:r>
      <w:r w:rsidR="00B26FCB">
        <w:rPr>
          <w:rFonts w:asciiTheme="minorHAnsi" w:hAnsiTheme="minorHAnsi"/>
          <w:sz w:val="22"/>
          <w:szCs w:val="22"/>
        </w:rPr>
        <w:t>fabrycznie nowych, bez wad</w:t>
      </w:r>
      <w:r w:rsidR="004470F6">
        <w:rPr>
          <w:rFonts w:asciiTheme="minorHAnsi" w:hAnsiTheme="minorHAnsi"/>
          <w:sz w:val="22"/>
          <w:szCs w:val="22"/>
        </w:rPr>
        <w:t xml:space="preserve"> </w:t>
      </w:r>
      <w:r w:rsidR="00B26FCB">
        <w:rPr>
          <w:rFonts w:asciiTheme="minorHAnsi" w:hAnsiTheme="minorHAnsi"/>
          <w:sz w:val="22"/>
          <w:szCs w:val="22"/>
        </w:rPr>
        <w:t xml:space="preserve">pomocy </w:t>
      </w:r>
      <w:r w:rsidR="004470F6">
        <w:rPr>
          <w:rFonts w:asciiTheme="minorHAnsi" w:hAnsiTheme="minorHAnsi"/>
          <w:sz w:val="22"/>
          <w:szCs w:val="22"/>
        </w:rPr>
        <w:t>dydaktycznych wyszczególnionych</w:t>
      </w:r>
      <w:r w:rsidR="00AC5928" w:rsidRPr="00B551B3">
        <w:rPr>
          <w:rFonts w:asciiTheme="minorHAnsi" w:hAnsiTheme="minorHAnsi"/>
          <w:sz w:val="22"/>
          <w:szCs w:val="22"/>
        </w:rPr>
        <w:t xml:space="preserve"> w </w:t>
      </w:r>
      <w:r w:rsidR="00BE6613" w:rsidRPr="00B551B3">
        <w:rPr>
          <w:rFonts w:asciiTheme="minorHAnsi" w:hAnsiTheme="minorHAnsi"/>
          <w:sz w:val="22"/>
          <w:szCs w:val="22"/>
        </w:rPr>
        <w:t>koszto</w:t>
      </w:r>
      <w:r w:rsidR="004470F6">
        <w:rPr>
          <w:rFonts w:asciiTheme="minorHAnsi" w:hAnsiTheme="minorHAnsi"/>
          <w:sz w:val="22"/>
          <w:szCs w:val="22"/>
        </w:rPr>
        <w:t xml:space="preserve">rysie ofertowym będącym załącznikiem do </w:t>
      </w:r>
      <w:r w:rsidR="004470F6" w:rsidRPr="00B551B3">
        <w:rPr>
          <w:rFonts w:asciiTheme="minorHAnsi" w:hAnsiTheme="minorHAnsi"/>
          <w:sz w:val="22"/>
          <w:szCs w:val="22"/>
        </w:rPr>
        <w:t>formularza ofertowego</w:t>
      </w:r>
      <w:r w:rsidR="004470F6">
        <w:rPr>
          <w:rFonts w:asciiTheme="minorHAnsi" w:hAnsiTheme="minorHAnsi"/>
          <w:sz w:val="22"/>
          <w:szCs w:val="22"/>
        </w:rPr>
        <w:t xml:space="preserve"> Wykonawcy, który </w:t>
      </w:r>
      <w:r w:rsidR="004470F6" w:rsidRPr="00B551B3">
        <w:rPr>
          <w:rFonts w:asciiTheme="minorHAnsi" w:hAnsiTheme="minorHAnsi"/>
          <w:sz w:val="22"/>
          <w:szCs w:val="22"/>
        </w:rPr>
        <w:t>stanowi integralną część niniejszej umowy</w:t>
      </w:r>
      <w:r w:rsidR="004470F6">
        <w:rPr>
          <w:rFonts w:asciiTheme="minorHAnsi" w:hAnsiTheme="minorHAnsi"/>
          <w:sz w:val="22"/>
          <w:szCs w:val="22"/>
        </w:rPr>
        <w:t xml:space="preserve"> oraz opisanych</w:t>
      </w:r>
      <w:r w:rsidR="00BE6613" w:rsidRPr="00B551B3">
        <w:rPr>
          <w:rFonts w:asciiTheme="minorHAnsi" w:hAnsiTheme="minorHAnsi"/>
          <w:sz w:val="22"/>
          <w:szCs w:val="22"/>
        </w:rPr>
        <w:t xml:space="preserve"> w szczegółowym </w:t>
      </w:r>
      <w:r w:rsidR="004470F6">
        <w:rPr>
          <w:rFonts w:asciiTheme="minorHAnsi" w:hAnsiTheme="minorHAnsi"/>
          <w:sz w:val="22"/>
          <w:szCs w:val="22"/>
        </w:rPr>
        <w:t xml:space="preserve">opisie przedmiotu </w:t>
      </w:r>
      <w:proofErr w:type="spellStart"/>
      <w:r w:rsidR="004470F6">
        <w:rPr>
          <w:rFonts w:asciiTheme="minorHAnsi" w:hAnsiTheme="minorHAnsi"/>
          <w:sz w:val="22"/>
          <w:szCs w:val="22"/>
        </w:rPr>
        <w:t>zamówienia</w:t>
      </w:r>
      <w:proofErr w:type="spellEnd"/>
      <w:r w:rsidR="004470F6">
        <w:rPr>
          <w:rFonts w:asciiTheme="minorHAnsi" w:hAnsiTheme="minorHAnsi"/>
          <w:sz w:val="22"/>
          <w:szCs w:val="22"/>
        </w:rPr>
        <w:t xml:space="preserve"> (specyfikacji t</w:t>
      </w:r>
      <w:r w:rsidR="00BE6613" w:rsidRPr="00B551B3">
        <w:rPr>
          <w:rFonts w:asciiTheme="minorHAnsi" w:hAnsiTheme="minorHAnsi"/>
          <w:sz w:val="22"/>
          <w:szCs w:val="22"/>
        </w:rPr>
        <w:t>echnicznej</w:t>
      </w:r>
      <w:r w:rsidR="004470F6">
        <w:rPr>
          <w:rFonts w:asciiTheme="minorHAnsi" w:hAnsiTheme="minorHAnsi"/>
          <w:sz w:val="22"/>
          <w:szCs w:val="22"/>
        </w:rPr>
        <w:t>)</w:t>
      </w:r>
      <w:r w:rsidR="00BE6613" w:rsidRPr="00B551B3">
        <w:rPr>
          <w:rFonts w:asciiTheme="minorHAnsi" w:hAnsiTheme="minorHAnsi"/>
          <w:sz w:val="22"/>
          <w:szCs w:val="22"/>
        </w:rPr>
        <w:t xml:space="preserve"> stanowiąc</w:t>
      </w:r>
      <w:r w:rsidR="00C71944" w:rsidRPr="00B551B3">
        <w:rPr>
          <w:rFonts w:asciiTheme="minorHAnsi" w:hAnsiTheme="minorHAnsi"/>
          <w:sz w:val="22"/>
          <w:szCs w:val="22"/>
        </w:rPr>
        <w:t>ym</w:t>
      </w:r>
      <w:r w:rsidR="00BE6613" w:rsidRPr="00B551B3">
        <w:rPr>
          <w:rFonts w:asciiTheme="minorHAnsi" w:hAnsiTheme="minorHAnsi"/>
          <w:sz w:val="22"/>
          <w:szCs w:val="22"/>
        </w:rPr>
        <w:t xml:space="preserve"> część Specyfikacji Istotnych Warunków Zamówienia (</w:t>
      </w:r>
      <w:r>
        <w:rPr>
          <w:rFonts w:asciiTheme="minorHAnsi" w:hAnsiTheme="minorHAnsi"/>
          <w:sz w:val="22"/>
          <w:szCs w:val="22"/>
        </w:rPr>
        <w:t>SIWZ</w:t>
      </w:r>
      <w:r w:rsidR="00BE6613" w:rsidRPr="00B551B3">
        <w:rPr>
          <w:rFonts w:asciiTheme="minorHAnsi" w:hAnsiTheme="minorHAnsi"/>
          <w:sz w:val="22"/>
          <w:szCs w:val="22"/>
        </w:rPr>
        <w:t>) w ilościach, parametrach i oz</w:t>
      </w:r>
      <w:r w:rsidR="004470F6">
        <w:rPr>
          <w:rFonts w:asciiTheme="minorHAnsi" w:hAnsiTheme="minorHAnsi"/>
          <w:sz w:val="22"/>
          <w:szCs w:val="22"/>
        </w:rPr>
        <w:t>naczeniach tam określonych.</w:t>
      </w:r>
      <w:r w:rsidR="00BE6613" w:rsidRPr="00B551B3">
        <w:rPr>
          <w:rFonts w:asciiTheme="minorHAnsi" w:hAnsiTheme="minorHAnsi"/>
          <w:sz w:val="22"/>
          <w:szCs w:val="22"/>
        </w:rPr>
        <w:t xml:space="preserve"> </w:t>
      </w:r>
    </w:p>
    <w:p w:rsidR="002A0C68" w:rsidRPr="002A0C68" w:rsidRDefault="002A0C68" w:rsidP="002A0C68">
      <w:pPr>
        <w:pStyle w:val="Akapitzlist"/>
        <w:numPr>
          <w:ilvl w:val="0"/>
          <w:numId w:val="59"/>
        </w:numPr>
        <w:autoSpaceDE w:val="0"/>
        <w:spacing w:after="120" w:line="276" w:lineRule="auto"/>
        <w:jc w:val="both"/>
        <w:rPr>
          <w:rFonts w:asciiTheme="minorHAnsi" w:hAnsiTheme="minorHAnsi"/>
          <w:sz w:val="22"/>
          <w:szCs w:val="22"/>
        </w:rPr>
      </w:pPr>
      <w:r w:rsidRPr="00B551B3">
        <w:rPr>
          <w:rFonts w:asciiTheme="minorHAnsi" w:hAnsiTheme="minorHAnsi"/>
          <w:sz w:val="22"/>
          <w:szCs w:val="22"/>
        </w:rPr>
        <w:t xml:space="preserve">Sprzedawca zobowiązany jest wykonać niniejszą umowę w terminie do (zgodnie ze złożoną ofertą) ………. dni od zawarcia umowy </w:t>
      </w:r>
      <w:proofErr w:type="spellStart"/>
      <w:r w:rsidRPr="00B551B3">
        <w:rPr>
          <w:rFonts w:asciiTheme="minorHAnsi" w:hAnsiTheme="minorHAnsi"/>
          <w:sz w:val="22"/>
          <w:szCs w:val="22"/>
        </w:rPr>
        <w:t>tj</w:t>
      </w:r>
      <w:proofErr w:type="spellEnd"/>
      <w:r w:rsidRPr="00B551B3">
        <w:rPr>
          <w:rFonts w:asciiTheme="minorHAnsi" w:hAnsiTheme="minorHAnsi"/>
          <w:sz w:val="22"/>
          <w:szCs w:val="22"/>
        </w:rPr>
        <w:t xml:space="preserve"> do ……………. 2016 </w:t>
      </w:r>
      <w:proofErr w:type="spellStart"/>
      <w:r w:rsidRPr="00B551B3">
        <w:rPr>
          <w:rFonts w:asciiTheme="minorHAnsi" w:hAnsiTheme="minorHAnsi"/>
          <w:sz w:val="22"/>
          <w:szCs w:val="22"/>
        </w:rPr>
        <w:t>r</w:t>
      </w:r>
      <w:proofErr w:type="spellEnd"/>
    </w:p>
    <w:p w:rsidR="002A0C68" w:rsidRPr="002A0C68" w:rsidRDefault="002A0C68" w:rsidP="002A0C68">
      <w:pPr>
        <w:pStyle w:val="Akapitzlist"/>
        <w:numPr>
          <w:ilvl w:val="0"/>
          <w:numId w:val="59"/>
        </w:numPr>
        <w:autoSpaceDE w:val="0"/>
        <w:spacing w:after="120" w:line="276" w:lineRule="auto"/>
        <w:jc w:val="both"/>
        <w:rPr>
          <w:rFonts w:asciiTheme="minorHAnsi" w:hAnsiTheme="minorHAnsi"/>
          <w:sz w:val="22"/>
          <w:szCs w:val="22"/>
        </w:rPr>
      </w:pPr>
      <w:r w:rsidRPr="00B551B3">
        <w:rPr>
          <w:rFonts w:asciiTheme="minorHAnsi" w:hAnsiTheme="minorHAnsi"/>
          <w:sz w:val="22"/>
          <w:szCs w:val="22"/>
        </w:rPr>
        <w:t xml:space="preserve">Sprzedawca nie może bez pisemnej – pod rygorem nieważności – i uprzedniej zgody </w:t>
      </w:r>
      <w:r>
        <w:rPr>
          <w:rFonts w:asciiTheme="minorHAnsi" w:hAnsiTheme="minorHAnsi"/>
          <w:sz w:val="22"/>
          <w:szCs w:val="22"/>
        </w:rPr>
        <w:t>Zamawiającego</w:t>
      </w:r>
      <w:r w:rsidRPr="00B551B3">
        <w:rPr>
          <w:rFonts w:asciiTheme="minorHAnsi" w:hAnsiTheme="minorHAnsi"/>
          <w:sz w:val="22"/>
          <w:szCs w:val="22"/>
        </w:rPr>
        <w:t xml:space="preserve"> przenieść na osobę trzecią żadnej wierzytelności wynikającej z niniejszej umowy. </w:t>
      </w:r>
    </w:p>
    <w:p w:rsidR="00877B43" w:rsidRPr="00B26FCB" w:rsidRDefault="00327DEA" w:rsidP="002E6144">
      <w:pPr>
        <w:pStyle w:val="Akapitzlist"/>
        <w:numPr>
          <w:ilvl w:val="0"/>
          <w:numId w:val="59"/>
        </w:numPr>
        <w:spacing w:after="120" w:line="276" w:lineRule="auto"/>
        <w:jc w:val="both"/>
        <w:rPr>
          <w:rFonts w:asciiTheme="minorHAnsi" w:hAnsiTheme="minorHAnsi" w:cstheme="minorHAnsi"/>
          <w:sz w:val="22"/>
          <w:szCs w:val="22"/>
        </w:rPr>
      </w:pPr>
      <w:r w:rsidRPr="00B26FCB">
        <w:rPr>
          <w:rFonts w:asciiTheme="minorHAnsi" w:hAnsiTheme="minorHAnsi" w:cstheme="minorHAnsi"/>
          <w:sz w:val="22"/>
          <w:szCs w:val="22"/>
        </w:rPr>
        <w:t xml:space="preserve">Wykonawca </w:t>
      </w:r>
      <w:r w:rsidR="00BE6613" w:rsidRPr="00B26FCB">
        <w:rPr>
          <w:rFonts w:asciiTheme="minorHAnsi" w:hAnsiTheme="minorHAnsi" w:cstheme="minorHAnsi"/>
          <w:sz w:val="22"/>
          <w:szCs w:val="22"/>
        </w:rPr>
        <w:t xml:space="preserve">zobowiązany jest </w:t>
      </w:r>
      <w:r w:rsidR="00B26FCB" w:rsidRPr="00B26FCB">
        <w:rPr>
          <w:rFonts w:asciiTheme="minorHAnsi" w:hAnsiTheme="minorHAnsi" w:cstheme="minorHAnsi"/>
          <w:sz w:val="22"/>
          <w:szCs w:val="22"/>
        </w:rPr>
        <w:t>dostarczyć pomoce dydaktyczne</w:t>
      </w:r>
      <w:r w:rsidR="00BE6613" w:rsidRPr="00B26FCB">
        <w:rPr>
          <w:rFonts w:asciiTheme="minorHAnsi" w:hAnsiTheme="minorHAnsi" w:cstheme="minorHAnsi"/>
          <w:sz w:val="22"/>
          <w:szCs w:val="22"/>
        </w:rPr>
        <w:t xml:space="preserve"> </w:t>
      </w:r>
      <w:r w:rsidR="00B26FCB" w:rsidRPr="00B26FCB">
        <w:rPr>
          <w:rFonts w:asciiTheme="minorHAnsi" w:hAnsiTheme="minorHAnsi" w:cstheme="minorHAnsi"/>
          <w:sz w:val="22"/>
          <w:szCs w:val="22"/>
        </w:rPr>
        <w:t>wraz z</w:t>
      </w:r>
      <w:r w:rsidR="00BE6613" w:rsidRPr="00B26FCB">
        <w:rPr>
          <w:rFonts w:asciiTheme="minorHAnsi" w:hAnsiTheme="minorHAnsi" w:cstheme="minorHAnsi"/>
          <w:sz w:val="22"/>
          <w:szCs w:val="22"/>
        </w:rPr>
        <w:t xml:space="preserve"> kartami </w:t>
      </w:r>
      <w:r w:rsidR="00B26FCB" w:rsidRPr="00B26FCB">
        <w:rPr>
          <w:rFonts w:asciiTheme="minorHAnsi" w:hAnsiTheme="minorHAnsi" w:cstheme="minorHAnsi"/>
          <w:sz w:val="22"/>
          <w:szCs w:val="22"/>
        </w:rPr>
        <w:t>gwarancyjnymi producenta, licencjami w przypadku oprogramowania</w:t>
      </w:r>
      <w:r w:rsidR="00065710" w:rsidRPr="00B26FCB">
        <w:rPr>
          <w:rFonts w:asciiTheme="minorHAnsi" w:hAnsiTheme="minorHAnsi" w:cstheme="minorHAnsi"/>
          <w:sz w:val="22"/>
          <w:szCs w:val="22"/>
        </w:rPr>
        <w:t xml:space="preserve"> oraz</w:t>
      </w:r>
      <w:r w:rsidR="00B26FCB" w:rsidRPr="00B26FCB">
        <w:rPr>
          <w:rFonts w:asciiTheme="minorHAnsi" w:hAnsiTheme="minorHAnsi" w:cstheme="minorHAnsi"/>
        </w:rPr>
        <w:t xml:space="preserve"> z aktualnymi atestami i certyfikatami na bezpieczeństwo i zgodność z wymaganiami polskich i europejskich norm.</w:t>
      </w:r>
      <w:r w:rsidR="00BE6613" w:rsidRPr="00B26FCB">
        <w:rPr>
          <w:rFonts w:asciiTheme="minorHAnsi" w:hAnsiTheme="minorHAnsi" w:cstheme="minorHAnsi"/>
        </w:rPr>
        <w:t xml:space="preserve"> </w:t>
      </w:r>
    </w:p>
    <w:p w:rsidR="00877B43" w:rsidRPr="00B551B3" w:rsidRDefault="00877B43" w:rsidP="00877B43">
      <w:pPr>
        <w:autoSpaceDE w:val="0"/>
        <w:jc w:val="center"/>
        <w:rPr>
          <w:rFonts w:ascii="Calibri" w:hAnsi="Calibri"/>
          <w:b/>
          <w:bCs/>
          <w:sz w:val="22"/>
          <w:szCs w:val="22"/>
        </w:rPr>
      </w:pPr>
    </w:p>
    <w:p w:rsidR="002A0C68" w:rsidRDefault="002A0C68" w:rsidP="00877B43">
      <w:pPr>
        <w:autoSpaceDE w:val="0"/>
        <w:jc w:val="center"/>
        <w:rPr>
          <w:rFonts w:ascii="Calibri" w:eastAsia="TimesNewRoman" w:hAnsi="Calibri"/>
          <w:b/>
          <w:bCs/>
          <w:sz w:val="22"/>
          <w:szCs w:val="22"/>
        </w:rPr>
      </w:pPr>
    </w:p>
    <w:p w:rsidR="00877B43" w:rsidRDefault="00877B43" w:rsidP="00877B43">
      <w:pPr>
        <w:autoSpaceDE w:val="0"/>
        <w:jc w:val="center"/>
        <w:rPr>
          <w:rFonts w:ascii="Calibri" w:eastAsia="TimesNewRoman" w:hAnsi="Calibri"/>
          <w:b/>
          <w:bCs/>
          <w:sz w:val="22"/>
          <w:szCs w:val="22"/>
        </w:rPr>
      </w:pPr>
      <w:r w:rsidRPr="00B551B3">
        <w:rPr>
          <w:rFonts w:ascii="Calibri" w:eastAsia="TimesNewRoman" w:hAnsi="Calibri"/>
          <w:b/>
          <w:bCs/>
          <w:sz w:val="22"/>
          <w:szCs w:val="22"/>
        </w:rPr>
        <w:t>§ 2</w:t>
      </w:r>
    </w:p>
    <w:p w:rsidR="00991BBA" w:rsidRPr="00B551B3" w:rsidRDefault="00991BBA" w:rsidP="00877B43">
      <w:pPr>
        <w:autoSpaceDE w:val="0"/>
        <w:jc w:val="center"/>
        <w:rPr>
          <w:rFonts w:ascii="Calibri" w:hAnsi="Calibri"/>
          <w:sz w:val="22"/>
          <w:szCs w:val="22"/>
        </w:rPr>
      </w:pPr>
      <w:r>
        <w:rPr>
          <w:rFonts w:ascii="Calibri" w:eastAsia="TimesNewRoman" w:hAnsi="Calibri"/>
          <w:b/>
          <w:bCs/>
          <w:sz w:val="22"/>
          <w:szCs w:val="22"/>
        </w:rPr>
        <w:t>Realizacja umowy</w:t>
      </w:r>
      <w:r w:rsidR="003C6D00" w:rsidRPr="003C6D00">
        <w:rPr>
          <w:rFonts w:ascii="Calibri" w:eastAsia="TimesNewRoman" w:hAnsi="Calibri"/>
          <w:b/>
          <w:bCs/>
          <w:sz w:val="22"/>
          <w:szCs w:val="22"/>
        </w:rPr>
        <w:t xml:space="preserve"> </w:t>
      </w:r>
      <w:r w:rsidR="003C6D00">
        <w:rPr>
          <w:rFonts w:ascii="Calibri" w:eastAsia="TimesNewRoman" w:hAnsi="Calibri"/>
          <w:b/>
          <w:bCs/>
          <w:sz w:val="22"/>
          <w:szCs w:val="22"/>
        </w:rPr>
        <w:t>i osoby odpowiedzialne</w:t>
      </w:r>
    </w:p>
    <w:p w:rsidR="00877B43" w:rsidRPr="00B551B3" w:rsidRDefault="00877B43" w:rsidP="00877B43">
      <w:pPr>
        <w:autoSpaceDE w:val="0"/>
        <w:jc w:val="center"/>
        <w:rPr>
          <w:rFonts w:ascii="Calibri" w:eastAsia="TimesNewRoman" w:hAnsi="Calibri"/>
          <w:sz w:val="22"/>
          <w:szCs w:val="22"/>
        </w:rPr>
      </w:pPr>
    </w:p>
    <w:p w:rsidR="00D20DDC" w:rsidRPr="00D20DDC" w:rsidRDefault="00877B43" w:rsidP="002E6144">
      <w:pPr>
        <w:pStyle w:val="Akapitzlist"/>
        <w:numPr>
          <w:ilvl w:val="0"/>
          <w:numId w:val="60"/>
        </w:numPr>
        <w:autoSpaceDE w:val="0"/>
        <w:spacing w:after="120" w:line="276" w:lineRule="auto"/>
        <w:jc w:val="both"/>
        <w:rPr>
          <w:rFonts w:ascii="Calibri" w:hAnsi="Calibri"/>
          <w:sz w:val="22"/>
          <w:szCs w:val="22"/>
        </w:rPr>
      </w:pPr>
      <w:r w:rsidRPr="00B551B3">
        <w:rPr>
          <w:rFonts w:ascii="Calibri" w:eastAsia="TimesNewRoman" w:hAnsi="Calibri"/>
          <w:sz w:val="22"/>
          <w:szCs w:val="22"/>
        </w:rPr>
        <w:t xml:space="preserve">Dostawa zostanie zrealizowana na koszt Wykonawcy w terminie </w:t>
      </w:r>
      <w:r w:rsidR="00E76361" w:rsidRPr="00B551B3">
        <w:rPr>
          <w:rFonts w:ascii="Calibri" w:eastAsia="TimesNewRoman" w:hAnsi="Calibri"/>
          <w:sz w:val="22"/>
          <w:szCs w:val="22"/>
        </w:rPr>
        <w:t>określonym w §4 ust. 6</w:t>
      </w:r>
      <w:r w:rsidRPr="00B551B3">
        <w:rPr>
          <w:rFonts w:ascii="Calibri" w:eastAsia="TimesNewRoman" w:hAnsi="Calibri"/>
          <w:sz w:val="22"/>
          <w:szCs w:val="22"/>
        </w:rPr>
        <w:t xml:space="preserve"> </w:t>
      </w:r>
      <w:r w:rsidR="006812B5" w:rsidRPr="00B551B3">
        <w:rPr>
          <w:rFonts w:ascii="Calibri" w:eastAsia="TimesNewRoman" w:hAnsi="Calibri"/>
          <w:sz w:val="22"/>
          <w:szCs w:val="22"/>
        </w:rPr>
        <w:t>niniejszej umowy</w:t>
      </w:r>
      <w:r w:rsidR="00B26FCB">
        <w:rPr>
          <w:rFonts w:ascii="Calibri" w:eastAsia="TimesNewRoman" w:hAnsi="Calibri"/>
          <w:sz w:val="22"/>
          <w:szCs w:val="22"/>
        </w:rPr>
        <w:t xml:space="preserve"> </w:t>
      </w:r>
      <w:r w:rsidR="008D55AC">
        <w:rPr>
          <w:rFonts w:ascii="Calibri" w:eastAsia="TimesNewRoman" w:hAnsi="Calibri"/>
          <w:sz w:val="22"/>
          <w:szCs w:val="22"/>
        </w:rPr>
        <w:t>bezpośrednio</w:t>
      </w:r>
      <w:r w:rsidR="008D55AC" w:rsidRPr="00B551B3">
        <w:rPr>
          <w:rFonts w:ascii="Calibri" w:eastAsia="TimesNewRoman" w:hAnsi="Calibri"/>
          <w:sz w:val="22"/>
          <w:szCs w:val="22"/>
        </w:rPr>
        <w:t xml:space="preserve"> do siedzib</w:t>
      </w:r>
      <w:r w:rsidR="008D55AC">
        <w:rPr>
          <w:rFonts w:ascii="Calibri" w:eastAsia="TimesNewRoman" w:hAnsi="Calibri"/>
          <w:sz w:val="22"/>
          <w:szCs w:val="22"/>
        </w:rPr>
        <w:t xml:space="preserve"> szkół </w:t>
      </w:r>
      <w:proofErr w:type="spellStart"/>
      <w:r w:rsidR="008D55AC">
        <w:rPr>
          <w:rFonts w:ascii="Calibri" w:eastAsia="TimesNewRoman" w:hAnsi="Calibri"/>
          <w:sz w:val="22"/>
          <w:szCs w:val="22"/>
        </w:rPr>
        <w:t>ponadgimnazjalnych</w:t>
      </w:r>
      <w:proofErr w:type="spellEnd"/>
      <w:r w:rsidR="00D20DDC">
        <w:rPr>
          <w:rFonts w:ascii="Calibri" w:eastAsia="TimesNewRoman" w:hAnsi="Calibri"/>
          <w:sz w:val="22"/>
          <w:szCs w:val="22"/>
        </w:rPr>
        <w:t>:</w:t>
      </w:r>
    </w:p>
    <w:p w:rsidR="00D20DDC" w:rsidRPr="009F5577" w:rsidRDefault="00D20DDC" w:rsidP="00D20DDC">
      <w:pPr>
        <w:pStyle w:val="Akapitzlist"/>
        <w:suppressAutoHyphens/>
        <w:spacing w:after="120" w:line="276" w:lineRule="auto"/>
        <w:ind w:left="720"/>
        <w:jc w:val="both"/>
        <w:rPr>
          <w:rFonts w:asciiTheme="minorHAnsi" w:hAnsiTheme="minorHAnsi"/>
          <w:sz w:val="22"/>
          <w:szCs w:val="22"/>
        </w:rPr>
      </w:pPr>
      <w:r>
        <w:rPr>
          <w:rFonts w:asciiTheme="minorHAnsi" w:hAnsiTheme="minorHAnsi"/>
          <w:b/>
          <w:sz w:val="22"/>
          <w:szCs w:val="22"/>
        </w:rPr>
        <w:t xml:space="preserve">Liceum Ogólnokształcącego nr </w:t>
      </w:r>
      <w:r w:rsidRPr="009F5577">
        <w:rPr>
          <w:rFonts w:asciiTheme="minorHAnsi" w:hAnsiTheme="minorHAnsi"/>
          <w:sz w:val="22"/>
          <w:szCs w:val="22"/>
        </w:rPr>
        <w:t>1</w:t>
      </w:r>
      <w:r w:rsidR="009F5577" w:rsidRPr="009F5577">
        <w:rPr>
          <w:rFonts w:asciiTheme="minorHAnsi" w:hAnsiTheme="minorHAnsi"/>
          <w:sz w:val="22"/>
          <w:szCs w:val="22"/>
        </w:rPr>
        <w:t xml:space="preserve">    ul. </w:t>
      </w:r>
      <w:proofErr w:type="spellStart"/>
      <w:r w:rsidR="009F5577" w:rsidRPr="009F5577">
        <w:rPr>
          <w:rFonts w:asciiTheme="minorHAnsi" w:hAnsiTheme="minorHAnsi"/>
          <w:sz w:val="22"/>
          <w:szCs w:val="22"/>
        </w:rPr>
        <w:t>Ksiażąt</w:t>
      </w:r>
      <w:proofErr w:type="spellEnd"/>
      <w:r w:rsidR="009F5577" w:rsidRPr="009F5577">
        <w:rPr>
          <w:rFonts w:asciiTheme="minorHAnsi" w:hAnsiTheme="minorHAnsi"/>
          <w:sz w:val="22"/>
          <w:szCs w:val="22"/>
        </w:rPr>
        <w:t xml:space="preserve"> Pomorskich 16/18, 81-749 Sopot</w:t>
      </w:r>
    </w:p>
    <w:p w:rsidR="00D20DDC" w:rsidRPr="00B802B8" w:rsidRDefault="009F5577" w:rsidP="00D20DDC">
      <w:pPr>
        <w:pStyle w:val="Akapitzlist"/>
        <w:suppressAutoHyphens/>
        <w:spacing w:after="120" w:line="276" w:lineRule="auto"/>
        <w:ind w:left="720"/>
        <w:jc w:val="both"/>
        <w:rPr>
          <w:rFonts w:asciiTheme="minorHAnsi" w:hAnsiTheme="minorHAnsi"/>
          <w:b/>
          <w:sz w:val="22"/>
          <w:szCs w:val="22"/>
        </w:rPr>
      </w:pPr>
      <w:r>
        <w:rPr>
          <w:rFonts w:asciiTheme="minorHAnsi" w:hAnsiTheme="minorHAnsi"/>
          <w:b/>
          <w:sz w:val="22"/>
          <w:szCs w:val="22"/>
        </w:rPr>
        <w:t xml:space="preserve">Liceum Ogólnokształcącego nr 2   </w:t>
      </w:r>
      <w:r w:rsidRPr="009F5577">
        <w:rPr>
          <w:rFonts w:asciiTheme="minorHAnsi" w:hAnsiTheme="minorHAnsi"/>
          <w:sz w:val="22"/>
          <w:szCs w:val="22"/>
        </w:rPr>
        <w:t>Al. Niepodległości 751, 71-838 Sopot</w:t>
      </w:r>
    </w:p>
    <w:p w:rsidR="00D20DDC" w:rsidRPr="009F5577" w:rsidRDefault="00D20DDC" w:rsidP="00D20DDC">
      <w:pPr>
        <w:pStyle w:val="Akapitzlist"/>
        <w:suppressAutoHyphens/>
        <w:spacing w:after="120" w:line="276" w:lineRule="auto"/>
        <w:ind w:left="720"/>
        <w:jc w:val="both"/>
        <w:rPr>
          <w:rFonts w:asciiTheme="minorHAnsi" w:hAnsiTheme="minorHAnsi"/>
          <w:sz w:val="22"/>
          <w:szCs w:val="22"/>
        </w:rPr>
      </w:pPr>
      <w:r>
        <w:rPr>
          <w:rFonts w:asciiTheme="minorHAnsi" w:hAnsiTheme="minorHAnsi"/>
          <w:b/>
          <w:sz w:val="22"/>
          <w:szCs w:val="22"/>
        </w:rPr>
        <w:t xml:space="preserve">Liceum Ogólnokształcącego </w:t>
      </w:r>
      <w:r w:rsidR="009F5577">
        <w:rPr>
          <w:rFonts w:asciiTheme="minorHAnsi" w:hAnsiTheme="minorHAnsi"/>
          <w:b/>
          <w:sz w:val="22"/>
          <w:szCs w:val="22"/>
        </w:rPr>
        <w:t xml:space="preserve">nr 3   </w:t>
      </w:r>
      <w:r w:rsidR="009F5577" w:rsidRPr="009F5577">
        <w:rPr>
          <w:rFonts w:asciiTheme="minorHAnsi" w:hAnsiTheme="minorHAnsi"/>
          <w:sz w:val="22"/>
          <w:szCs w:val="22"/>
        </w:rPr>
        <w:t>ul. Kolberga 15, 81-881 Sopot</w:t>
      </w:r>
    </w:p>
    <w:p w:rsidR="00D20DDC" w:rsidRPr="009F5577" w:rsidRDefault="00D20DDC" w:rsidP="00D20DDC">
      <w:pPr>
        <w:pStyle w:val="Akapitzlist"/>
        <w:suppressAutoHyphens/>
        <w:spacing w:after="120" w:line="276" w:lineRule="auto"/>
        <w:ind w:left="720"/>
        <w:jc w:val="both"/>
        <w:rPr>
          <w:rFonts w:asciiTheme="minorHAnsi" w:hAnsiTheme="minorHAnsi"/>
          <w:sz w:val="22"/>
          <w:szCs w:val="22"/>
        </w:rPr>
      </w:pPr>
      <w:r>
        <w:rPr>
          <w:rFonts w:asciiTheme="minorHAnsi" w:hAnsiTheme="minorHAnsi"/>
          <w:b/>
          <w:sz w:val="22"/>
          <w:szCs w:val="22"/>
        </w:rPr>
        <w:t>Technikum nr 1</w:t>
      </w:r>
      <w:r w:rsidR="009F5577">
        <w:rPr>
          <w:rFonts w:asciiTheme="minorHAnsi" w:hAnsiTheme="minorHAnsi"/>
          <w:b/>
          <w:sz w:val="22"/>
          <w:szCs w:val="22"/>
        </w:rPr>
        <w:t xml:space="preserve"> w Zespole Szkół Handlowych   </w:t>
      </w:r>
      <w:r w:rsidR="009F5577" w:rsidRPr="009F5577">
        <w:rPr>
          <w:rFonts w:asciiTheme="minorHAnsi" w:hAnsiTheme="minorHAnsi"/>
          <w:sz w:val="22"/>
          <w:szCs w:val="22"/>
        </w:rPr>
        <w:t xml:space="preserve">ul. T. </w:t>
      </w:r>
      <w:r w:rsidR="009F5577">
        <w:rPr>
          <w:rFonts w:asciiTheme="minorHAnsi" w:hAnsiTheme="minorHAnsi"/>
          <w:sz w:val="22"/>
          <w:szCs w:val="22"/>
        </w:rPr>
        <w:t xml:space="preserve">Kościuszki 18-20, 81-881 Sopot </w:t>
      </w:r>
      <w:r w:rsidR="009F5577" w:rsidRPr="009F5577">
        <w:rPr>
          <w:rFonts w:asciiTheme="minorHAnsi" w:hAnsiTheme="minorHAnsi"/>
          <w:sz w:val="22"/>
          <w:szCs w:val="22"/>
        </w:rPr>
        <w:t xml:space="preserve"> </w:t>
      </w:r>
    </w:p>
    <w:p w:rsidR="00C71944" w:rsidRPr="009F5577" w:rsidRDefault="00065710" w:rsidP="009F5577">
      <w:pPr>
        <w:autoSpaceDE w:val="0"/>
        <w:spacing w:after="120" w:line="276" w:lineRule="auto"/>
        <w:ind w:left="709"/>
        <w:jc w:val="both"/>
        <w:rPr>
          <w:rFonts w:ascii="Calibri" w:eastAsia="TimesNewRoman" w:hAnsi="Calibri"/>
          <w:sz w:val="22"/>
          <w:szCs w:val="22"/>
        </w:rPr>
      </w:pPr>
      <w:r w:rsidRPr="00D20DDC">
        <w:rPr>
          <w:rFonts w:ascii="Calibri" w:eastAsia="TimesNewRoman" w:hAnsi="Calibri"/>
          <w:sz w:val="22"/>
          <w:szCs w:val="22"/>
        </w:rPr>
        <w:t>zawiadamiając</w:t>
      </w:r>
      <w:r w:rsidR="00D20DDC" w:rsidRPr="00D20DDC">
        <w:rPr>
          <w:rFonts w:ascii="Calibri" w:eastAsia="TimesNewRoman" w:hAnsi="Calibri"/>
          <w:sz w:val="22"/>
          <w:szCs w:val="22"/>
        </w:rPr>
        <w:t xml:space="preserve"> </w:t>
      </w:r>
      <w:r w:rsidR="008D55AC" w:rsidRPr="00D20DDC">
        <w:rPr>
          <w:rFonts w:ascii="Calibri" w:eastAsia="TimesNewRoman" w:hAnsi="Calibri"/>
          <w:sz w:val="22"/>
          <w:szCs w:val="22"/>
        </w:rPr>
        <w:t>Zamawiającego</w:t>
      </w:r>
      <w:r w:rsidR="009F5577">
        <w:rPr>
          <w:rFonts w:ascii="Calibri" w:eastAsia="TimesNewRoman" w:hAnsi="Calibri"/>
          <w:sz w:val="22"/>
          <w:szCs w:val="22"/>
        </w:rPr>
        <w:t xml:space="preserve"> (Centrum Kształcenia Ustawicznego</w:t>
      </w:r>
      <w:r w:rsidR="00825214">
        <w:rPr>
          <w:rFonts w:ascii="Calibri" w:eastAsia="TimesNewRoman" w:hAnsi="Calibri"/>
          <w:sz w:val="22"/>
          <w:szCs w:val="22"/>
        </w:rPr>
        <w:t xml:space="preserve"> w Sopocie</w:t>
      </w:r>
      <w:r w:rsidR="009F5577">
        <w:rPr>
          <w:rFonts w:ascii="Calibri" w:eastAsia="TimesNewRoman" w:hAnsi="Calibri"/>
          <w:sz w:val="22"/>
          <w:szCs w:val="22"/>
        </w:rPr>
        <w:t>)</w:t>
      </w:r>
      <w:r w:rsidR="008D55AC" w:rsidRPr="00D20DDC">
        <w:rPr>
          <w:rFonts w:ascii="Calibri" w:eastAsia="TimesNewRoman" w:hAnsi="Calibri"/>
          <w:sz w:val="22"/>
          <w:szCs w:val="22"/>
        </w:rPr>
        <w:t xml:space="preserve"> </w:t>
      </w:r>
      <w:r w:rsidR="008D55AC" w:rsidRPr="00825214">
        <w:rPr>
          <w:rFonts w:ascii="Calibri" w:eastAsia="TimesNewRoman" w:hAnsi="Calibri"/>
          <w:b/>
          <w:sz w:val="22"/>
          <w:szCs w:val="22"/>
        </w:rPr>
        <w:t xml:space="preserve">z minimum 3 dniowym wyprzedzeniem </w:t>
      </w:r>
      <w:r w:rsidRPr="00D20DDC">
        <w:rPr>
          <w:rFonts w:ascii="Calibri" w:eastAsia="TimesNewRoman" w:hAnsi="Calibri"/>
          <w:sz w:val="22"/>
          <w:szCs w:val="22"/>
        </w:rPr>
        <w:t>o dokładnym dniu i godzinie dostawy</w:t>
      </w:r>
      <w:r w:rsidR="00D20DDC" w:rsidRPr="00D20DDC">
        <w:rPr>
          <w:rFonts w:ascii="Calibri" w:eastAsia="TimesNewRoman" w:hAnsi="Calibri"/>
          <w:sz w:val="22"/>
          <w:szCs w:val="22"/>
        </w:rPr>
        <w:t xml:space="preserve"> pomocy dydaktycznych</w:t>
      </w:r>
      <w:r w:rsidR="008D55AC" w:rsidRPr="00D20DDC">
        <w:rPr>
          <w:rFonts w:ascii="Calibri" w:eastAsia="TimesNewRoman" w:hAnsi="Calibri"/>
          <w:sz w:val="22"/>
          <w:szCs w:val="22"/>
        </w:rPr>
        <w:t xml:space="preserve"> do poszczególnych szkół</w:t>
      </w:r>
      <w:r w:rsidRPr="00D20DDC">
        <w:rPr>
          <w:rFonts w:ascii="Calibri" w:eastAsia="TimesNewRoman" w:hAnsi="Calibri"/>
          <w:sz w:val="22"/>
          <w:szCs w:val="22"/>
        </w:rPr>
        <w:t>. Dostawy będą realizowane</w:t>
      </w:r>
      <w:r w:rsidR="008D55AC" w:rsidRPr="00D20DDC">
        <w:rPr>
          <w:rFonts w:ascii="Calibri" w:eastAsia="TimesNewRoman" w:hAnsi="Calibri"/>
          <w:sz w:val="22"/>
          <w:szCs w:val="22"/>
        </w:rPr>
        <w:t xml:space="preserve"> zgodnie ze</w:t>
      </w:r>
      <w:r w:rsidRPr="00D20DDC">
        <w:rPr>
          <w:rFonts w:ascii="Calibri" w:eastAsia="TimesNewRoman" w:hAnsi="Calibri"/>
          <w:sz w:val="22"/>
          <w:szCs w:val="22"/>
        </w:rPr>
        <w:t xml:space="preserve"> </w:t>
      </w:r>
      <w:r w:rsidR="008D55AC" w:rsidRPr="00D20DDC">
        <w:rPr>
          <w:rFonts w:ascii="Calibri" w:eastAsia="TimesNewRoman" w:hAnsi="Calibri"/>
          <w:sz w:val="22"/>
          <w:szCs w:val="22"/>
        </w:rPr>
        <w:t>specyfikacją techniczną stanowiącą część SIWZ</w:t>
      </w:r>
      <w:r w:rsidR="00877B43" w:rsidRPr="00D20DDC">
        <w:rPr>
          <w:rFonts w:ascii="Calibri" w:eastAsia="TimesNewRoman" w:hAnsi="Calibri"/>
          <w:sz w:val="22"/>
          <w:szCs w:val="22"/>
        </w:rPr>
        <w:t>, w godz</w:t>
      </w:r>
      <w:r w:rsidRPr="00D20DDC">
        <w:rPr>
          <w:rFonts w:ascii="Calibri" w:eastAsia="TimesNewRoman" w:hAnsi="Calibri"/>
          <w:sz w:val="22"/>
          <w:szCs w:val="22"/>
        </w:rPr>
        <w:t>inach pracy szkół i</w:t>
      </w:r>
      <w:r w:rsidR="00877B43" w:rsidRPr="00D20DDC">
        <w:rPr>
          <w:rFonts w:ascii="Calibri" w:eastAsia="TimesNewRoman" w:hAnsi="Calibri"/>
          <w:sz w:val="22"/>
          <w:szCs w:val="22"/>
        </w:rPr>
        <w:t xml:space="preserve"> d</w:t>
      </w:r>
      <w:r w:rsidRPr="00D20DDC">
        <w:rPr>
          <w:rFonts w:ascii="Calibri" w:eastAsia="TimesNewRoman" w:hAnsi="Calibri"/>
          <w:sz w:val="22"/>
          <w:szCs w:val="22"/>
        </w:rPr>
        <w:t>o wskazanych przez przedstawicieli szkół pomieszczeń</w:t>
      </w:r>
      <w:r w:rsidR="00877B43" w:rsidRPr="00D20DDC">
        <w:rPr>
          <w:rFonts w:ascii="Calibri" w:eastAsia="TimesNewRoman" w:hAnsi="Calibri"/>
          <w:sz w:val="22"/>
          <w:szCs w:val="22"/>
        </w:rPr>
        <w:t>.</w:t>
      </w:r>
    </w:p>
    <w:p w:rsidR="00C71944" w:rsidRPr="00B551B3" w:rsidRDefault="00877B43" w:rsidP="002E6144">
      <w:pPr>
        <w:pStyle w:val="Akapitzlist"/>
        <w:numPr>
          <w:ilvl w:val="0"/>
          <w:numId w:val="60"/>
        </w:numPr>
        <w:autoSpaceDE w:val="0"/>
        <w:spacing w:after="120" w:line="276" w:lineRule="auto"/>
        <w:jc w:val="both"/>
        <w:rPr>
          <w:rFonts w:ascii="Calibri" w:hAnsi="Calibri"/>
          <w:sz w:val="22"/>
          <w:szCs w:val="22"/>
        </w:rPr>
      </w:pPr>
      <w:r w:rsidRPr="00B551B3">
        <w:rPr>
          <w:rFonts w:ascii="Calibri" w:eastAsia="TimesNewRoman" w:hAnsi="Calibri"/>
          <w:sz w:val="22"/>
          <w:szCs w:val="22"/>
        </w:rPr>
        <w:t>Odbiór zamówionego przez Zamawiającego przedmiotu objętego zamówieniem zostanie potwierdzony w formie protokołu odbioru podpisanego przez upoważnionych przedstawicieli obu stron. Protokół odbioru stwierdzający prawidłowe wykonanie umowy stanowi podstawę do wystawienia faktury VAT.</w:t>
      </w:r>
      <w:r w:rsidR="00930BC9" w:rsidRPr="00B551B3">
        <w:rPr>
          <w:rFonts w:ascii="Calibri" w:eastAsia="TimesNewRoman" w:hAnsi="Calibri"/>
          <w:b/>
          <w:sz w:val="22"/>
          <w:szCs w:val="22"/>
        </w:rPr>
        <w:t xml:space="preserve"> </w:t>
      </w:r>
    </w:p>
    <w:p w:rsidR="00930BC9" w:rsidRPr="00B551B3" w:rsidRDefault="00930BC9" w:rsidP="002E6144">
      <w:pPr>
        <w:pStyle w:val="Akapitzlist"/>
        <w:numPr>
          <w:ilvl w:val="0"/>
          <w:numId w:val="60"/>
        </w:numPr>
        <w:autoSpaceDE w:val="0"/>
        <w:spacing w:after="120" w:line="276" w:lineRule="auto"/>
        <w:jc w:val="both"/>
        <w:rPr>
          <w:rFonts w:ascii="Calibri" w:hAnsi="Calibri"/>
          <w:sz w:val="22"/>
          <w:szCs w:val="22"/>
        </w:rPr>
      </w:pPr>
      <w:r w:rsidRPr="00B551B3">
        <w:rPr>
          <w:rFonts w:asciiTheme="minorHAnsi" w:hAnsiTheme="minorHAnsi"/>
          <w:sz w:val="22"/>
          <w:szCs w:val="22"/>
        </w:rPr>
        <w:t xml:space="preserve">Protokół Odbioru, o którym mowa w ust. 2, powinien zawierać w szczególności: </w:t>
      </w:r>
    </w:p>
    <w:p w:rsidR="00930BC9" w:rsidRPr="00B551B3" w:rsidRDefault="00930BC9" w:rsidP="00346C82">
      <w:pPr>
        <w:pStyle w:val="Akapitzlist"/>
        <w:autoSpaceDE w:val="0"/>
        <w:spacing w:after="120" w:line="276" w:lineRule="auto"/>
        <w:ind w:left="720"/>
        <w:jc w:val="both"/>
        <w:rPr>
          <w:rFonts w:asciiTheme="minorHAnsi" w:hAnsiTheme="minorHAnsi"/>
          <w:sz w:val="22"/>
          <w:szCs w:val="22"/>
        </w:rPr>
      </w:pPr>
      <w:r w:rsidRPr="00B551B3">
        <w:rPr>
          <w:rFonts w:asciiTheme="minorHAnsi" w:hAnsiTheme="minorHAnsi"/>
          <w:sz w:val="22"/>
          <w:szCs w:val="22"/>
        </w:rPr>
        <w:t xml:space="preserve">1) datę i miejsce sporządzenia protokołu, </w:t>
      </w:r>
    </w:p>
    <w:p w:rsidR="00930BC9" w:rsidRDefault="00930BC9" w:rsidP="00346C82">
      <w:pPr>
        <w:pStyle w:val="Akapitzlist"/>
        <w:autoSpaceDE w:val="0"/>
        <w:spacing w:after="120" w:line="276" w:lineRule="auto"/>
        <w:ind w:left="720"/>
        <w:jc w:val="both"/>
        <w:rPr>
          <w:rFonts w:asciiTheme="minorHAnsi" w:hAnsiTheme="minorHAnsi"/>
          <w:sz w:val="22"/>
          <w:szCs w:val="22"/>
        </w:rPr>
      </w:pPr>
      <w:r w:rsidRPr="00B551B3">
        <w:rPr>
          <w:rFonts w:asciiTheme="minorHAnsi" w:hAnsiTheme="minorHAnsi"/>
          <w:sz w:val="22"/>
          <w:szCs w:val="22"/>
        </w:rPr>
        <w:t xml:space="preserve">2) datę dostarczenia </w:t>
      </w:r>
      <w:r w:rsidR="00FE73DF" w:rsidRPr="00B551B3">
        <w:rPr>
          <w:rFonts w:asciiTheme="minorHAnsi" w:hAnsiTheme="minorHAnsi"/>
          <w:sz w:val="22"/>
          <w:szCs w:val="22"/>
        </w:rPr>
        <w:t>przedmiotu umowy</w:t>
      </w:r>
      <w:r w:rsidRPr="00B551B3">
        <w:rPr>
          <w:rFonts w:asciiTheme="minorHAnsi" w:hAnsiTheme="minorHAnsi"/>
          <w:sz w:val="22"/>
          <w:szCs w:val="22"/>
        </w:rPr>
        <w:t xml:space="preserve">, </w:t>
      </w:r>
    </w:p>
    <w:p w:rsidR="00065710" w:rsidRPr="00B551B3" w:rsidRDefault="00065710" w:rsidP="00346C82">
      <w:pPr>
        <w:pStyle w:val="Akapitzlist"/>
        <w:autoSpaceDE w:val="0"/>
        <w:spacing w:after="120" w:line="276" w:lineRule="auto"/>
        <w:ind w:left="720"/>
        <w:jc w:val="both"/>
        <w:rPr>
          <w:rFonts w:asciiTheme="minorHAnsi" w:hAnsiTheme="minorHAnsi"/>
          <w:sz w:val="22"/>
          <w:szCs w:val="22"/>
        </w:rPr>
      </w:pPr>
      <w:r>
        <w:rPr>
          <w:rFonts w:asciiTheme="minorHAnsi" w:hAnsiTheme="minorHAnsi"/>
          <w:sz w:val="22"/>
          <w:szCs w:val="22"/>
        </w:rPr>
        <w:t>3) spis dostarczanych pomocy dydaktycznych</w:t>
      </w:r>
      <w:r w:rsidR="00825214">
        <w:rPr>
          <w:rFonts w:asciiTheme="minorHAnsi" w:hAnsiTheme="minorHAnsi"/>
          <w:sz w:val="22"/>
          <w:szCs w:val="22"/>
        </w:rPr>
        <w:t xml:space="preserve"> z podaniem numerów seryjnych, </w:t>
      </w:r>
    </w:p>
    <w:p w:rsidR="00930BC9" w:rsidRPr="00B551B3" w:rsidRDefault="00FE73DF" w:rsidP="00346C82">
      <w:pPr>
        <w:pStyle w:val="Akapitzlist"/>
        <w:autoSpaceDE w:val="0"/>
        <w:spacing w:after="120" w:line="276" w:lineRule="auto"/>
        <w:ind w:left="720"/>
        <w:jc w:val="both"/>
        <w:rPr>
          <w:rFonts w:ascii="Calibri" w:hAnsi="Calibri"/>
          <w:sz w:val="22"/>
          <w:szCs w:val="22"/>
        </w:rPr>
      </w:pPr>
      <w:r>
        <w:rPr>
          <w:rFonts w:asciiTheme="minorHAnsi" w:hAnsiTheme="minorHAnsi"/>
          <w:sz w:val="22"/>
          <w:szCs w:val="22"/>
        </w:rPr>
        <w:t>4</w:t>
      </w:r>
      <w:r w:rsidR="00825214">
        <w:rPr>
          <w:rFonts w:asciiTheme="minorHAnsi" w:hAnsiTheme="minorHAnsi"/>
          <w:sz w:val="22"/>
          <w:szCs w:val="22"/>
        </w:rPr>
        <w:t>) uwagi</w:t>
      </w:r>
      <w:r w:rsidR="00BE287D">
        <w:rPr>
          <w:rFonts w:asciiTheme="minorHAnsi" w:hAnsiTheme="minorHAnsi"/>
          <w:sz w:val="22"/>
          <w:szCs w:val="22"/>
        </w:rPr>
        <w:t>/zastrzeżenia</w:t>
      </w:r>
      <w:r w:rsidR="00930BC9" w:rsidRPr="00B551B3">
        <w:rPr>
          <w:rFonts w:asciiTheme="minorHAnsi" w:hAnsiTheme="minorHAnsi"/>
          <w:sz w:val="22"/>
          <w:szCs w:val="22"/>
        </w:rPr>
        <w:t xml:space="preserve"> co do</w:t>
      </w:r>
      <w:r w:rsidR="00825214">
        <w:rPr>
          <w:rFonts w:asciiTheme="minorHAnsi" w:hAnsiTheme="minorHAnsi"/>
          <w:sz w:val="22"/>
          <w:szCs w:val="22"/>
        </w:rPr>
        <w:t xml:space="preserve"> dostarczonego</w:t>
      </w:r>
      <w:r w:rsidR="00930BC9" w:rsidRPr="00B551B3">
        <w:rPr>
          <w:rFonts w:asciiTheme="minorHAnsi" w:hAnsiTheme="minorHAnsi"/>
          <w:sz w:val="22"/>
          <w:szCs w:val="22"/>
        </w:rPr>
        <w:t xml:space="preserve"> przedmiotu umowy</w:t>
      </w:r>
      <w:r w:rsidR="00930BC9" w:rsidRPr="00B551B3">
        <w:t>.</w:t>
      </w:r>
    </w:p>
    <w:p w:rsidR="00C71944" w:rsidRPr="00B551B3" w:rsidRDefault="00877B43" w:rsidP="002E6144">
      <w:pPr>
        <w:pStyle w:val="Akapitzlist"/>
        <w:numPr>
          <w:ilvl w:val="0"/>
          <w:numId w:val="60"/>
        </w:numPr>
        <w:autoSpaceDE w:val="0"/>
        <w:spacing w:after="120" w:line="276" w:lineRule="auto"/>
        <w:jc w:val="both"/>
        <w:rPr>
          <w:rFonts w:ascii="Calibri" w:hAnsi="Calibri"/>
          <w:sz w:val="22"/>
          <w:szCs w:val="22"/>
        </w:rPr>
      </w:pPr>
      <w:r w:rsidRPr="00B551B3">
        <w:rPr>
          <w:rFonts w:ascii="Calibri" w:eastAsia="TimesNewRoman" w:hAnsi="Calibri"/>
          <w:sz w:val="22"/>
          <w:szCs w:val="22"/>
        </w:rPr>
        <w:t>W przypadku stwierdzenia, że dostarczony przedmiot</w:t>
      </w:r>
      <w:r w:rsidR="00FE73DF">
        <w:rPr>
          <w:rFonts w:ascii="Calibri" w:eastAsia="TimesNewRoman" w:hAnsi="Calibri"/>
          <w:sz w:val="22"/>
          <w:szCs w:val="22"/>
        </w:rPr>
        <w:t xml:space="preserve"> umowy</w:t>
      </w:r>
      <w:r w:rsidRPr="00B551B3">
        <w:rPr>
          <w:rFonts w:ascii="Calibri" w:eastAsia="TimesNewRoman" w:hAnsi="Calibri"/>
          <w:sz w:val="22"/>
          <w:szCs w:val="22"/>
        </w:rPr>
        <w:t xml:space="preserve"> objęty zamówieniem</w:t>
      </w:r>
      <w:r w:rsidR="00C71944" w:rsidRPr="00B551B3">
        <w:rPr>
          <w:rFonts w:ascii="Calibri" w:eastAsia="TimesNewRoman" w:hAnsi="Calibri"/>
          <w:sz w:val="22"/>
          <w:szCs w:val="22"/>
        </w:rPr>
        <w:t xml:space="preserve"> </w:t>
      </w:r>
      <w:r w:rsidRPr="00B551B3">
        <w:rPr>
          <w:rFonts w:ascii="Calibri" w:eastAsia="TimesNewRoman" w:hAnsi="Calibri"/>
          <w:sz w:val="22"/>
          <w:szCs w:val="22"/>
        </w:rPr>
        <w:t>jest niezgodny z</w:t>
      </w:r>
      <w:r w:rsidR="00C71944" w:rsidRPr="00B551B3">
        <w:rPr>
          <w:rFonts w:ascii="Calibri" w:eastAsia="TimesNewRoman" w:hAnsi="Calibri"/>
          <w:sz w:val="22"/>
          <w:szCs w:val="22"/>
        </w:rPr>
        <w:t> </w:t>
      </w:r>
      <w:r w:rsidRPr="00B551B3">
        <w:rPr>
          <w:rFonts w:ascii="Calibri" w:eastAsia="TimesNewRoman" w:hAnsi="Calibri"/>
          <w:sz w:val="22"/>
          <w:szCs w:val="22"/>
        </w:rPr>
        <w:t>zamówieniem lub nie jest kompletny,</w:t>
      </w:r>
      <w:r w:rsidR="00C71944" w:rsidRPr="00B551B3">
        <w:rPr>
          <w:rFonts w:ascii="Calibri" w:eastAsia="TimesNewRoman" w:hAnsi="Calibri"/>
          <w:sz w:val="22"/>
          <w:szCs w:val="22"/>
        </w:rPr>
        <w:t xml:space="preserve"> </w:t>
      </w:r>
      <w:r w:rsidRPr="00B551B3">
        <w:rPr>
          <w:rFonts w:ascii="Calibri" w:eastAsia="TimesNewRoman" w:hAnsi="Calibri"/>
          <w:sz w:val="22"/>
          <w:szCs w:val="22"/>
        </w:rPr>
        <w:t xml:space="preserve">Zamawiający odmówi odbioru części lub całości przedmiotu </w:t>
      </w:r>
      <w:proofErr w:type="spellStart"/>
      <w:r w:rsidRPr="00B551B3">
        <w:rPr>
          <w:rFonts w:ascii="Calibri" w:eastAsia="TimesNewRoman" w:hAnsi="Calibri"/>
          <w:sz w:val="22"/>
          <w:szCs w:val="22"/>
        </w:rPr>
        <w:t>zamówienia</w:t>
      </w:r>
      <w:proofErr w:type="spellEnd"/>
      <w:r w:rsidRPr="00B551B3">
        <w:rPr>
          <w:rFonts w:ascii="Calibri" w:eastAsia="TimesNewRoman" w:hAnsi="Calibri"/>
          <w:sz w:val="22"/>
          <w:szCs w:val="22"/>
        </w:rPr>
        <w:t xml:space="preserve"> sporządzając protokół zawierający przyczyny odmowy odbioru. </w:t>
      </w:r>
    </w:p>
    <w:p w:rsidR="00C71944" w:rsidRPr="00B551B3" w:rsidRDefault="00C71944" w:rsidP="002E6144">
      <w:pPr>
        <w:pStyle w:val="Akapitzlist"/>
        <w:numPr>
          <w:ilvl w:val="0"/>
          <w:numId w:val="60"/>
        </w:numPr>
        <w:autoSpaceDE w:val="0"/>
        <w:spacing w:after="120" w:line="276" w:lineRule="auto"/>
        <w:jc w:val="both"/>
        <w:rPr>
          <w:rFonts w:asciiTheme="minorHAnsi" w:hAnsiTheme="minorHAnsi"/>
          <w:sz w:val="22"/>
          <w:szCs w:val="22"/>
        </w:rPr>
      </w:pPr>
      <w:r w:rsidRPr="00B551B3">
        <w:rPr>
          <w:rFonts w:asciiTheme="minorHAnsi" w:hAnsiTheme="minorHAnsi"/>
          <w:sz w:val="22"/>
          <w:szCs w:val="22"/>
        </w:rPr>
        <w:t xml:space="preserve">W razie zgłoszenia zastrzeżeń w protokole, </w:t>
      </w:r>
      <w:r w:rsidR="00825214">
        <w:rPr>
          <w:rFonts w:asciiTheme="minorHAnsi" w:hAnsiTheme="minorHAnsi"/>
          <w:sz w:val="22"/>
          <w:szCs w:val="22"/>
        </w:rPr>
        <w:t>Zmawiający</w:t>
      </w:r>
      <w:r w:rsidRPr="00B551B3">
        <w:rPr>
          <w:rFonts w:asciiTheme="minorHAnsi" w:hAnsiTheme="minorHAnsi"/>
          <w:sz w:val="22"/>
          <w:szCs w:val="22"/>
        </w:rPr>
        <w:t xml:space="preserve"> pisemnie wyznaczy </w:t>
      </w:r>
      <w:r w:rsidR="00825214">
        <w:rPr>
          <w:rFonts w:asciiTheme="minorHAnsi" w:hAnsiTheme="minorHAnsi"/>
          <w:sz w:val="22"/>
          <w:szCs w:val="22"/>
        </w:rPr>
        <w:t>Wykonawcy</w:t>
      </w:r>
      <w:r w:rsidRPr="00B551B3">
        <w:rPr>
          <w:rFonts w:asciiTheme="minorHAnsi" w:hAnsiTheme="minorHAnsi"/>
          <w:sz w:val="22"/>
          <w:szCs w:val="22"/>
        </w:rPr>
        <w:t xml:space="preserve"> odpowiedni termin, nie dłuższy jednak niż 2 dni, w celu usunięcia stwierdzonych protokołem wad. Sprzedawca zobowiązuje się usunąć wady w wyznaczonym przez </w:t>
      </w:r>
      <w:r w:rsidR="00BE287D">
        <w:rPr>
          <w:rFonts w:asciiTheme="minorHAnsi" w:hAnsiTheme="minorHAnsi"/>
          <w:sz w:val="22"/>
          <w:szCs w:val="22"/>
        </w:rPr>
        <w:t>Zamawiającego</w:t>
      </w:r>
      <w:r w:rsidRPr="00B551B3">
        <w:rPr>
          <w:rFonts w:asciiTheme="minorHAnsi" w:hAnsiTheme="minorHAnsi"/>
          <w:sz w:val="22"/>
          <w:szCs w:val="22"/>
        </w:rPr>
        <w:t xml:space="preserve"> terminie, bez osobnego wynagrodzenia z tego tytułu. </w:t>
      </w:r>
    </w:p>
    <w:p w:rsidR="00C71944" w:rsidRDefault="00C71944" w:rsidP="002E6144">
      <w:pPr>
        <w:pStyle w:val="Akapitzlist"/>
        <w:numPr>
          <w:ilvl w:val="0"/>
          <w:numId w:val="60"/>
        </w:numPr>
        <w:autoSpaceDE w:val="0"/>
        <w:spacing w:after="120" w:line="276" w:lineRule="auto"/>
        <w:jc w:val="both"/>
        <w:rPr>
          <w:rFonts w:asciiTheme="minorHAnsi" w:hAnsiTheme="minorHAnsi"/>
          <w:sz w:val="22"/>
          <w:szCs w:val="22"/>
        </w:rPr>
      </w:pPr>
      <w:r w:rsidRPr="00B551B3">
        <w:rPr>
          <w:rFonts w:asciiTheme="minorHAnsi" w:hAnsiTheme="minorHAnsi"/>
          <w:sz w:val="22"/>
          <w:szCs w:val="22"/>
        </w:rPr>
        <w:t xml:space="preserve">Po bezskutecznym upływie terminu wyznaczonego na podstawie ust. 4, </w:t>
      </w:r>
      <w:r w:rsidR="00FE73DF">
        <w:rPr>
          <w:rFonts w:asciiTheme="minorHAnsi" w:hAnsiTheme="minorHAnsi"/>
          <w:sz w:val="22"/>
          <w:szCs w:val="22"/>
        </w:rPr>
        <w:t>Zamawiający</w:t>
      </w:r>
      <w:r w:rsidRPr="00B551B3">
        <w:rPr>
          <w:rFonts w:asciiTheme="minorHAnsi" w:hAnsiTheme="minorHAnsi"/>
          <w:sz w:val="22"/>
          <w:szCs w:val="22"/>
        </w:rPr>
        <w:t xml:space="preserve"> może od umowy odstąpić i żądać od </w:t>
      </w:r>
      <w:r w:rsidR="00FE73DF">
        <w:rPr>
          <w:rFonts w:asciiTheme="minorHAnsi" w:hAnsiTheme="minorHAnsi"/>
          <w:sz w:val="22"/>
          <w:szCs w:val="22"/>
        </w:rPr>
        <w:t>Wykonawcy</w:t>
      </w:r>
      <w:r w:rsidRPr="00B551B3">
        <w:rPr>
          <w:rFonts w:asciiTheme="minorHAnsi" w:hAnsiTheme="minorHAnsi"/>
          <w:sz w:val="22"/>
          <w:szCs w:val="22"/>
        </w:rPr>
        <w:t xml:space="preserve"> zapłaty kary umownej określonej w § </w:t>
      </w:r>
      <w:r w:rsidR="002341F7" w:rsidRPr="00B551B3">
        <w:rPr>
          <w:rFonts w:asciiTheme="minorHAnsi" w:hAnsiTheme="minorHAnsi"/>
          <w:sz w:val="22"/>
          <w:szCs w:val="22"/>
        </w:rPr>
        <w:t>5</w:t>
      </w:r>
      <w:r w:rsidRPr="00B551B3">
        <w:rPr>
          <w:rFonts w:asciiTheme="minorHAnsi" w:hAnsiTheme="minorHAnsi"/>
          <w:sz w:val="22"/>
          <w:szCs w:val="22"/>
        </w:rPr>
        <w:t xml:space="preserve"> ust. </w:t>
      </w:r>
      <w:r w:rsidR="002341F7" w:rsidRPr="00B551B3">
        <w:rPr>
          <w:rFonts w:asciiTheme="minorHAnsi" w:hAnsiTheme="minorHAnsi"/>
          <w:sz w:val="22"/>
          <w:szCs w:val="22"/>
        </w:rPr>
        <w:t>4.</w:t>
      </w:r>
    </w:p>
    <w:p w:rsidR="003C6D00" w:rsidRPr="00B551B3" w:rsidRDefault="003C6D00" w:rsidP="003C6D00">
      <w:pPr>
        <w:pStyle w:val="Akapitzlist"/>
        <w:numPr>
          <w:ilvl w:val="0"/>
          <w:numId w:val="60"/>
        </w:numPr>
        <w:autoSpaceDE w:val="0"/>
        <w:spacing w:after="120" w:line="276" w:lineRule="auto"/>
        <w:jc w:val="both"/>
        <w:rPr>
          <w:rFonts w:ascii="Calibri" w:hAnsi="Calibri"/>
          <w:sz w:val="22"/>
          <w:szCs w:val="22"/>
        </w:rPr>
      </w:pPr>
      <w:r w:rsidRPr="00B551B3">
        <w:rPr>
          <w:rFonts w:asciiTheme="minorHAnsi" w:hAnsiTheme="minorHAnsi"/>
          <w:sz w:val="22"/>
          <w:szCs w:val="22"/>
        </w:rPr>
        <w:t xml:space="preserve">Osobami odpowiedzialnymi za </w:t>
      </w:r>
      <w:r>
        <w:rPr>
          <w:rFonts w:asciiTheme="minorHAnsi" w:hAnsiTheme="minorHAnsi"/>
          <w:sz w:val="22"/>
          <w:szCs w:val="22"/>
        </w:rPr>
        <w:t xml:space="preserve">realizację </w:t>
      </w:r>
      <w:r w:rsidRPr="00B551B3">
        <w:rPr>
          <w:rFonts w:asciiTheme="minorHAnsi" w:hAnsiTheme="minorHAnsi"/>
          <w:sz w:val="22"/>
          <w:szCs w:val="22"/>
        </w:rPr>
        <w:t xml:space="preserve">niniejszej umowy </w:t>
      </w:r>
      <w:r>
        <w:rPr>
          <w:rFonts w:asciiTheme="minorHAnsi" w:hAnsiTheme="minorHAnsi"/>
          <w:sz w:val="22"/>
          <w:szCs w:val="22"/>
        </w:rPr>
        <w:t xml:space="preserve">ze strony </w:t>
      </w:r>
      <w:proofErr w:type="spellStart"/>
      <w:r>
        <w:rPr>
          <w:rFonts w:asciiTheme="minorHAnsi" w:hAnsiTheme="minorHAnsi"/>
          <w:sz w:val="22"/>
          <w:szCs w:val="22"/>
        </w:rPr>
        <w:t>Zamawiajacego</w:t>
      </w:r>
      <w:proofErr w:type="spellEnd"/>
      <w:r w:rsidRPr="00B551B3">
        <w:rPr>
          <w:rFonts w:asciiTheme="minorHAnsi" w:hAnsiTheme="minorHAnsi"/>
          <w:sz w:val="22"/>
          <w:szCs w:val="22"/>
        </w:rPr>
        <w:t xml:space="preserve"> są: </w:t>
      </w:r>
      <w:proofErr w:type="spellStart"/>
      <w:r>
        <w:rPr>
          <w:rFonts w:asciiTheme="minorHAnsi" w:hAnsiTheme="minorHAnsi"/>
          <w:sz w:val="22"/>
          <w:szCs w:val="22"/>
        </w:rPr>
        <w:t>tel</w:t>
      </w:r>
      <w:proofErr w:type="spellEnd"/>
      <w:r>
        <w:rPr>
          <w:rFonts w:asciiTheme="minorHAnsi" w:hAnsiTheme="minorHAnsi"/>
          <w:sz w:val="22"/>
          <w:szCs w:val="22"/>
        </w:rPr>
        <w:t>.</w:t>
      </w:r>
      <w:r w:rsidRPr="00B551B3">
        <w:rPr>
          <w:rFonts w:asciiTheme="minorHAnsi" w:hAnsiTheme="minorHAnsi"/>
          <w:sz w:val="22"/>
          <w:szCs w:val="22"/>
        </w:rPr>
        <w:t>.......................................................................</w:t>
      </w:r>
      <w:r w:rsidR="00344577">
        <w:rPr>
          <w:rFonts w:asciiTheme="minorHAnsi" w:hAnsiTheme="minorHAnsi"/>
          <w:sz w:val="22"/>
          <w:szCs w:val="22"/>
        </w:rPr>
        <w:t>,</w:t>
      </w:r>
      <w:r w:rsidRPr="003C6D00">
        <w:rPr>
          <w:rFonts w:asciiTheme="minorHAnsi" w:hAnsiTheme="minorHAnsi"/>
          <w:sz w:val="22"/>
          <w:szCs w:val="22"/>
        </w:rPr>
        <w:t xml:space="preserve"> </w:t>
      </w:r>
      <w:r>
        <w:rPr>
          <w:rFonts w:asciiTheme="minorHAnsi" w:hAnsiTheme="minorHAnsi"/>
          <w:sz w:val="22"/>
          <w:szCs w:val="22"/>
        </w:rPr>
        <w:t>e</w:t>
      </w:r>
      <w:r w:rsidRPr="00B551B3">
        <w:rPr>
          <w:rFonts w:asciiTheme="minorHAnsi" w:hAnsiTheme="minorHAnsi"/>
          <w:sz w:val="22"/>
          <w:szCs w:val="22"/>
        </w:rPr>
        <w:t>-mail: ……………………………………..</w:t>
      </w:r>
    </w:p>
    <w:p w:rsidR="003C6D00" w:rsidRPr="00B551B3" w:rsidRDefault="003C6D00" w:rsidP="003C6D00">
      <w:pPr>
        <w:autoSpaceDE w:val="0"/>
        <w:spacing w:after="120" w:line="276" w:lineRule="auto"/>
        <w:ind w:left="709"/>
        <w:jc w:val="both"/>
        <w:rPr>
          <w:rFonts w:asciiTheme="minorHAnsi" w:hAnsiTheme="minorHAnsi"/>
          <w:sz w:val="22"/>
          <w:szCs w:val="22"/>
        </w:rPr>
      </w:pPr>
      <w:r w:rsidRPr="00B551B3">
        <w:rPr>
          <w:rFonts w:asciiTheme="minorHAnsi" w:hAnsiTheme="minorHAnsi"/>
          <w:sz w:val="22"/>
          <w:szCs w:val="22"/>
        </w:rPr>
        <w:t xml:space="preserve">Wymienione osoby nie są/ są upoważnione do składania i przyjmowania w imieniu </w:t>
      </w:r>
      <w:r>
        <w:rPr>
          <w:rFonts w:asciiTheme="minorHAnsi" w:hAnsiTheme="minorHAnsi"/>
          <w:sz w:val="22"/>
          <w:szCs w:val="22"/>
        </w:rPr>
        <w:t>Zamawiającego</w:t>
      </w:r>
      <w:r w:rsidRPr="00B551B3">
        <w:rPr>
          <w:rFonts w:asciiTheme="minorHAnsi" w:hAnsiTheme="minorHAnsi"/>
          <w:sz w:val="22"/>
          <w:szCs w:val="22"/>
        </w:rPr>
        <w:t xml:space="preserve"> oświadczeń woli. </w:t>
      </w:r>
    </w:p>
    <w:p w:rsidR="00344577" w:rsidRPr="00344577" w:rsidRDefault="003C6D00" w:rsidP="003C6D00">
      <w:pPr>
        <w:pStyle w:val="Akapitzlist"/>
        <w:numPr>
          <w:ilvl w:val="0"/>
          <w:numId w:val="60"/>
        </w:numPr>
        <w:autoSpaceDE w:val="0"/>
        <w:spacing w:after="120" w:line="276" w:lineRule="auto"/>
        <w:jc w:val="both"/>
        <w:rPr>
          <w:rFonts w:ascii="Calibri" w:hAnsi="Calibri"/>
          <w:sz w:val="20"/>
          <w:szCs w:val="20"/>
        </w:rPr>
      </w:pPr>
      <w:r w:rsidRPr="003C6D00">
        <w:rPr>
          <w:rFonts w:asciiTheme="minorHAnsi" w:hAnsiTheme="minorHAnsi"/>
          <w:sz w:val="22"/>
          <w:szCs w:val="22"/>
        </w:rPr>
        <w:lastRenderedPageBreak/>
        <w:t>Osobami odpowiedzialnymi za realizację niniejszej umowy ze strony Wykonawcy są:</w:t>
      </w:r>
      <w:r w:rsidR="00344577">
        <w:rPr>
          <w:rFonts w:asciiTheme="minorHAnsi" w:hAnsiTheme="minorHAnsi"/>
          <w:sz w:val="22"/>
          <w:szCs w:val="22"/>
        </w:rPr>
        <w:t xml:space="preserve"> </w:t>
      </w:r>
    </w:p>
    <w:p w:rsidR="003C6D00" w:rsidRPr="003C6D00" w:rsidRDefault="003C6D00" w:rsidP="00344577">
      <w:pPr>
        <w:pStyle w:val="Akapitzlist"/>
        <w:autoSpaceDE w:val="0"/>
        <w:spacing w:after="120" w:line="276" w:lineRule="auto"/>
        <w:ind w:left="720"/>
        <w:jc w:val="both"/>
        <w:rPr>
          <w:rFonts w:ascii="Calibri" w:hAnsi="Calibri"/>
          <w:sz w:val="20"/>
          <w:szCs w:val="20"/>
        </w:rPr>
      </w:pPr>
      <w:r w:rsidRPr="003C6D00">
        <w:rPr>
          <w:rFonts w:asciiTheme="minorHAnsi" w:hAnsiTheme="minorHAnsi"/>
          <w:sz w:val="22"/>
          <w:szCs w:val="22"/>
        </w:rPr>
        <w:t>tel. …………………………………</w:t>
      </w:r>
      <w:r w:rsidR="00344577">
        <w:rPr>
          <w:rFonts w:asciiTheme="minorHAnsi" w:hAnsiTheme="minorHAnsi"/>
          <w:sz w:val="22"/>
          <w:szCs w:val="22"/>
        </w:rPr>
        <w:t xml:space="preserve">……………………………………, </w:t>
      </w:r>
      <w:r>
        <w:rPr>
          <w:rFonts w:asciiTheme="minorHAnsi" w:hAnsiTheme="minorHAnsi"/>
          <w:sz w:val="22"/>
          <w:szCs w:val="22"/>
        </w:rPr>
        <w:t>e</w:t>
      </w:r>
      <w:r w:rsidRPr="00B551B3">
        <w:rPr>
          <w:rFonts w:asciiTheme="minorHAnsi" w:hAnsiTheme="minorHAnsi"/>
          <w:sz w:val="22"/>
          <w:szCs w:val="22"/>
        </w:rPr>
        <w:t xml:space="preserve">-mail: …………………………………….. </w:t>
      </w:r>
    </w:p>
    <w:p w:rsidR="00344577" w:rsidRPr="00B551B3" w:rsidRDefault="00344577" w:rsidP="00877B43">
      <w:pPr>
        <w:autoSpaceDE w:val="0"/>
        <w:jc w:val="center"/>
      </w:pPr>
    </w:p>
    <w:p w:rsidR="00877B43" w:rsidRDefault="00877B43" w:rsidP="00877B43">
      <w:pPr>
        <w:autoSpaceDE w:val="0"/>
        <w:jc w:val="center"/>
        <w:rPr>
          <w:rFonts w:ascii="Calibri" w:eastAsia="TimesNewRoman" w:hAnsi="Calibri"/>
          <w:b/>
          <w:bCs/>
          <w:sz w:val="22"/>
          <w:szCs w:val="22"/>
        </w:rPr>
      </w:pPr>
      <w:r w:rsidRPr="00B551B3">
        <w:rPr>
          <w:rFonts w:ascii="Calibri" w:eastAsia="TimesNewRoman" w:hAnsi="Calibri"/>
          <w:b/>
          <w:bCs/>
          <w:sz w:val="22"/>
          <w:szCs w:val="22"/>
        </w:rPr>
        <w:t>§ 3</w:t>
      </w:r>
    </w:p>
    <w:p w:rsidR="003C6D00" w:rsidRDefault="003C6D00" w:rsidP="00877B43">
      <w:pPr>
        <w:autoSpaceDE w:val="0"/>
        <w:jc w:val="center"/>
        <w:rPr>
          <w:rFonts w:ascii="Calibri" w:eastAsia="TimesNewRoman" w:hAnsi="Calibri"/>
          <w:b/>
          <w:bCs/>
          <w:sz w:val="22"/>
          <w:szCs w:val="22"/>
        </w:rPr>
      </w:pPr>
      <w:r>
        <w:rPr>
          <w:rFonts w:ascii="Calibri" w:eastAsia="TimesNewRoman" w:hAnsi="Calibri"/>
          <w:b/>
          <w:bCs/>
          <w:sz w:val="22"/>
          <w:szCs w:val="22"/>
        </w:rPr>
        <w:t xml:space="preserve">Gwarancja i </w:t>
      </w:r>
      <w:proofErr w:type="spellStart"/>
      <w:r>
        <w:rPr>
          <w:rFonts w:ascii="Calibri" w:eastAsia="TimesNewRoman" w:hAnsi="Calibri"/>
          <w:b/>
          <w:bCs/>
          <w:sz w:val="22"/>
          <w:szCs w:val="22"/>
        </w:rPr>
        <w:t>serwis</w:t>
      </w:r>
      <w:proofErr w:type="spellEnd"/>
      <w:r>
        <w:rPr>
          <w:rFonts w:ascii="Calibri" w:eastAsia="TimesNewRoman" w:hAnsi="Calibri"/>
          <w:b/>
          <w:bCs/>
          <w:sz w:val="22"/>
          <w:szCs w:val="22"/>
        </w:rPr>
        <w:t xml:space="preserve"> gwarancyjny</w:t>
      </w:r>
    </w:p>
    <w:p w:rsidR="003C6D00" w:rsidRPr="00B551B3" w:rsidRDefault="003C6D00" w:rsidP="00877B43">
      <w:pPr>
        <w:autoSpaceDE w:val="0"/>
        <w:jc w:val="center"/>
        <w:rPr>
          <w:rFonts w:ascii="Calibri" w:eastAsia="TimesNewRoman" w:hAnsi="Calibri"/>
          <w:b/>
          <w:bCs/>
          <w:sz w:val="22"/>
          <w:szCs w:val="22"/>
        </w:rPr>
      </w:pPr>
    </w:p>
    <w:p w:rsidR="00C71944" w:rsidRPr="00B551B3" w:rsidRDefault="00C71944" w:rsidP="002E6144">
      <w:pPr>
        <w:pStyle w:val="Akapitzlist"/>
        <w:numPr>
          <w:ilvl w:val="0"/>
          <w:numId w:val="61"/>
        </w:numPr>
        <w:autoSpaceDE w:val="0"/>
        <w:spacing w:after="120" w:line="276" w:lineRule="auto"/>
        <w:ind w:left="714" w:hanging="357"/>
        <w:jc w:val="both"/>
        <w:rPr>
          <w:rFonts w:ascii="Calibri" w:hAnsi="Calibri"/>
          <w:sz w:val="22"/>
          <w:szCs w:val="22"/>
        </w:rPr>
      </w:pPr>
      <w:r w:rsidRPr="00B551B3">
        <w:rPr>
          <w:rFonts w:ascii="Calibri" w:eastAsia="TimesNewRoman" w:hAnsi="Calibri"/>
          <w:sz w:val="22"/>
          <w:szCs w:val="22"/>
        </w:rPr>
        <w:t>Wykonawca jest odpowiedzialny względem Zamawiającego za wszelkie wady fizyczne i prawne przedmiotu umowy, w tym również za ewentualne roszczenia osób trzecich wynikające z naruszenia praw, własności intelektualnej i przemysłowej w tym praw autorskich, patentów itp.</w:t>
      </w:r>
    </w:p>
    <w:p w:rsidR="00C71944" w:rsidRPr="00B551B3" w:rsidRDefault="007969B2" w:rsidP="002E6144">
      <w:pPr>
        <w:pStyle w:val="Akapitzlist"/>
        <w:numPr>
          <w:ilvl w:val="0"/>
          <w:numId w:val="61"/>
        </w:numPr>
        <w:autoSpaceDE w:val="0"/>
        <w:spacing w:after="120" w:line="276" w:lineRule="auto"/>
        <w:ind w:left="714" w:hanging="357"/>
        <w:jc w:val="both"/>
        <w:rPr>
          <w:rFonts w:ascii="Calibri" w:hAnsi="Calibri"/>
          <w:sz w:val="22"/>
          <w:szCs w:val="22"/>
        </w:rPr>
      </w:pPr>
      <w:r>
        <w:rPr>
          <w:rFonts w:asciiTheme="minorHAnsi" w:hAnsiTheme="minorHAnsi"/>
          <w:sz w:val="22"/>
          <w:szCs w:val="22"/>
        </w:rPr>
        <w:t>Wykonawca udziela Zamawiającemu</w:t>
      </w:r>
      <w:r w:rsidR="00C71944" w:rsidRPr="00B551B3">
        <w:rPr>
          <w:rFonts w:asciiTheme="minorHAnsi" w:hAnsiTheme="minorHAnsi"/>
          <w:sz w:val="22"/>
          <w:szCs w:val="22"/>
        </w:rPr>
        <w:t xml:space="preserve"> </w:t>
      </w:r>
      <w:r>
        <w:rPr>
          <w:rFonts w:asciiTheme="minorHAnsi" w:hAnsiTheme="minorHAnsi"/>
          <w:sz w:val="22"/>
          <w:szCs w:val="22"/>
        </w:rPr>
        <w:t>gwarancji na</w:t>
      </w:r>
      <w:r w:rsidR="00DE4A6A">
        <w:rPr>
          <w:rFonts w:asciiTheme="minorHAnsi" w:hAnsiTheme="minorHAnsi"/>
          <w:sz w:val="22"/>
          <w:szCs w:val="22"/>
        </w:rPr>
        <w:t xml:space="preserve"> poszczególne</w:t>
      </w:r>
      <w:r>
        <w:rPr>
          <w:rFonts w:asciiTheme="minorHAnsi" w:hAnsiTheme="minorHAnsi"/>
          <w:sz w:val="22"/>
          <w:szCs w:val="22"/>
        </w:rPr>
        <w:t xml:space="preserve"> pomoce dydaktyczne zgodnie ze złożoną ofertą</w:t>
      </w:r>
      <w:r w:rsidR="00DE4A6A">
        <w:rPr>
          <w:rFonts w:asciiTheme="minorHAnsi" w:hAnsiTheme="minorHAnsi"/>
          <w:sz w:val="22"/>
          <w:szCs w:val="22"/>
        </w:rPr>
        <w:t xml:space="preserve"> </w:t>
      </w:r>
      <w:r w:rsidR="001B43BA">
        <w:rPr>
          <w:rFonts w:asciiTheme="minorHAnsi" w:hAnsiTheme="minorHAnsi"/>
          <w:sz w:val="22"/>
          <w:szCs w:val="22"/>
        </w:rPr>
        <w:t>licząc od dnia podpisania protokołu o</w:t>
      </w:r>
      <w:r w:rsidR="00C71944" w:rsidRPr="00B551B3">
        <w:rPr>
          <w:rFonts w:asciiTheme="minorHAnsi" w:hAnsiTheme="minorHAnsi"/>
          <w:sz w:val="22"/>
          <w:szCs w:val="22"/>
        </w:rPr>
        <w:t xml:space="preserve">dbioru przez obie Strony bez zastrzeżeń. Wszelkie koszty napraw gwarancyjnych, w tym koszty transportu ponosi </w:t>
      </w:r>
      <w:r w:rsidR="00BE287D">
        <w:rPr>
          <w:rFonts w:asciiTheme="minorHAnsi" w:hAnsiTheme="minorHAnsi"/>
          <w:sz w:val="22"/>
          <w:szCs w:val="22"/>
        </w:rPr>
        <w:t>Wykonawca</w:t>
      </w:r>
      <w:r w:rsidR="00C71944" w:rsidRPr="00B551B3">
        <w:rPr>
          <w:rFonts w:asciiTheme="minorHAnsi" w:hAnsiTheme="minorHAnsi"/>
          <w:sz w:val="22"/>
          <w:szCs w:val="22"/>
        </w:rPr>
        <w:t xml:space="preserve">. </w:t>
      </w:r>
    </w:p>
    <w:p w:rsidR="00C71944" w:rsidRPr="00B551B3" w:rsidRDefault="00C71944" w:rsidP="002E6144">
      <w:pPr>
        <w:pStyle w:val="Akapitzlist"/>
        <w:numPr>
          <w:ilvl w:val="0"/>
          <w:numId w:val="61"/>
        </w:numPr>
        <w:autoSpaceDE w:val="0"/>
        <w:spacing w:after="120" w:line="276" w:lineRule="auto"/>
        <w:ind w:left="714" w:hanging="357"/>
        <w:jc w:val="both"/>
        <w:rPr>
          <w:rFonts w:ascii="Calibri" w:hAnsi="Calibri"/>
          <w:sz w:val="22"/>
          <w:szCs w:val="22"/>
        </w:rPr>
      </w:pPr>
      <w:r w:rsidRPr="00B551B3">
        <w:rPr>
          <w:rFonts w:asciiTheme="minorHAnsi" w:hAnsiTheme="minorHAnsi"/>
          <w:sz w:val="22"/>
          <w:szCs w:val="22"/>
        </w:rPr>
        <w:t xml:space="preserve">Czas reakcji serwisu gwarancyjnego nie może być dłuższy niż 48 h od momentu zgłoszenia. </w:t>
      </w:r>
    </w:p>
    <w:p w:rsidR="00C71944" w:rsidRPr="00B551B3" w:rsidRDefault="00C71944" w:rsidP="002E6144">
      <w:pPr>
        <w:pStyle w:val="Akapitzlist"/>
        <w:numPr>
          <w:ilvl w:val="0"/>
          <w:numId w:val="61"/>
        </w:numPr>
        <w:autoSpaceDE w:val="0"/>
        <w:spacing w:after="120" w:line="276" w:lineRule="auto"/>
        <w:ind w:left="714" w:hanging="357"/>
        <w:jc w:val="both"/>
        <w:rPr>
          <w:rFonts w:ascii="Calibri" w:hAnsi="Calibri"/>
          <w:sz w:val="22"/>
          <w:szCs w:val="22"/>
        </w:rPr>
      </w:pPr>
      <w:r w:rsidRPr="00B551B3">
        <w:rPr>
          <w:rFonts w:asciiTheme="minorHAnsi" w:hAnsiTheme="minorHAnsi"/>
          <w:sz w:val="22"/>
          <w:szCs w:val="22"/>
        </w:rPr>
        <w:t xml:space="preserve">Czas </w:t>
      </w:r>
      <w:r w:rsidR="00A56404">
        <w:rPr>
          <w:rFonts w:asciiTheme="minorHAnsi" w:hAnsiTheme="minorHAnsi"/>
          <w:sz w:val="22"/>
          <w:szCs w:val="22"/>
        </w:rPr>
        <w:t>naprawy (usunięcia wady) pomocy dydaktycznej</w:t>
      </w:r>
      <w:r w:rsidRPr="00B551B3">
        <w:rPr>
          <w:rFonts w:asciiTheme="minorHAnsi" w:hAnsiTheme="minorHAnsi"/>
          <w:sz w:val="22"/>
          <w:szCs w:val="22"/>
        </w:rPr>
        <w:t xml:space="preserve"> nie przekroczy maksymalnie 21 dni od momentu zgłoszenia, o którym mowa w ust. </w:t>
      </w:r>
      <w:r w:rsidR="00930BC9" w:rsidRPr="00B551B3">
        <w:rPr>
          <w:rFonts w:asciiTheme="minorHAnsi" w:hAnsiTheme="minorHAnsi"/>
          <w:sz w:val="22"/>
          <w:szCs w:val="22"/>
        </w:rPr>
        <w:t>3</w:t>
      </w:r>
      <w:r w:rsidRPr="00B551B3">
        <w:rPr>
          <w:rFonts w:asciiTheme="minorHAnsi" w:hAnsiTheme="minorHAnsi"/>
          <w:sz w:val="22"/>
          <w:szCs w:val="22"/>
        </w:rPr>
        <w:t xml:space="preserve">. </w:t>
      </w:r>
    </w:p>
    <w:p w:rsidR="00C71944" w:rsidRPr="00B551B3" w:rsidRDefault="00C71944" w:rsidP="002E6144">
      <w:pPr>
        <w:pStyle w:val="Akapitzlist"/>
        <w:numPr>
          <w:ilvl w:val="0"/>
          <w:numId w:val="61"/>
        </w:numPr>
        <w:autoSpaceDE w:val="0"/>
        <w:spacing w:after="120" w:line="276" w:lineRule="auto"/>
        <w:ind w:left="714" w:hanging="357"/>
        <w:jc w:val="both"/>
        <w:rPr>
          <w:rFonts w:ascii="Calibri" w:hAnsi="Calibri"/>
          <w:sz w:val="22"/>
          <w:szCs w:val="22"/>
        </w:rPr>
      </w:pPr>
      <w:proofErr w:type="spellStart"/>
      <w:r w:rsidRPr="00B551B3">
        <w:rPr>
          <w:rFonts w:asciiTheme="minorHAnsi" w:hAnsiTheme="minorHAnsi"/>
          <w:sz w:val="22"/>
          <w:szCs w:val="22"/>
        </w:rPr>
        <w:t>Serwis</w:t>
      </w:r>
      <w:proofErr w:type="spellEnd"/>
      <w:r w:rsidRPr="00B551B3">
        <w:rPr>
          <w:rFonts w:asciiTheme="minorHAnsi" w:hAnsiTheme="minorHAnsi"/>
          <w:sz w:val="22"/>
          <w:szCs w:val="22"/>
        </w:rPr>
        <w:t xml:space="preserve"> gwarancyjny świadczony będzie w miejscu użyt</w:t>
      </w:r>
      <w:r w:rsidR="00A56404">
        <w:rPr>
          <w:rFonts w:asciiTheme="minorHAnsi" w:hAnsiTheme="minorHAnsi"/>
          <w:sz w:val="22"/>
          <w:szCs w:val="22"/>
        </w:rPr>
        <w:t>kowania pomocy dydaktycznej</w:t>
      </w:r>
      <w:r w:rsidR="00930BC9" w:rsidRPr="00B551B3">
        <w:rPr>
          <w:rFonts w:asciiTheme="minorHAnsi" w:hAnsiTheme="minorHAnsi"/>
          <w:sz w:val="22"/>
          <w:szCs w:val="22"/>
        </w:rPr>
        <w:t>, z możliwością naprawy w </w:t>
      </w:r>
      <w:r w:rsidRPr="00B551B3">
        <w:rPr>
          <w:rFonts w:asciiTheme="minorHAnsi" w:hAnsiTheme="minorHAnsi"/>
          <w:sz w:val="22"/>
          <w:szCs w:val="22"/>
        </w:rPr>
        <w:t xml:space="preserve">serwisie </w:t>
      </w:r>
      <w:r w:rsidR="00BE287D">
        <w:rPr>
          <w:rFonts w:asciiTheme="minorHAnsi" w:hAnsiTheme="minorHAnsi"/>
          <w:sz w:val="22"/>
          <w:szCs w:val="22"/>
        </w:rPr>
        <w:t>Wykonawcy</w:t>
      </w:r>
      <w:r w:rsidRPr="00B551B3">
        <w:rPr>
          <w:rFonts w:asciiTheme="minorHAnsi" w:hAnsiTheme="minorHAnsi"/>
          <w:sz w:val="22"/>
          <w:szCs w:val="22"/>
        </w:rPr>
        <w:t>, jeśl</w:t>
      </w:r>
      <w:r w:rsidR="00A56404">
        <w:rPr>
          <w:rFonts w:asciiTheme="minorHAnsi" w:hAnsiTheme="minorHAnsi"/>
          <w:sz w:val="22"/>
          <w:szCs w:val="22"/>
        </w:rPr>
        <w:t>i naprawa w siedzibie Zamawiającego</w:t>
      </w:r>
      <w:r w:rsidRPr="00B551B3">
        <w:rPr>
          <w:rFonts w:asciiTheme="minorHAnsi" w:hAnsiTheme="minorHAnsi"/>
          <w:sz w:val="22"/>
          <w:szCs w:val="22"/>
        </w:rPr>
        <w:t xml:space="preserve"> okaże się niemożliwa. </w:t>
      </w:r>
    </w:p>
    <w:p w:rsidR="00C71944" w:rsidRPr="00B551B3" w:rsidRDefault="00C71944" w:rsidP="002E6144">
      <w:pPr>
        <w:pStyle w:val="Akapitzlist"/>
        <w:numPr>
          <w:ilvl w:val="0"/>
          <w:numId w:val="60"/>
        </w:numPr>
        <w:autoSpaceDE w:val="0"/>
        <w:spacing w:after="120" w:line="276" w:lineRule="auto"/>
        <w:ind w:left="714" w:hanging="357"/>
        <w:jc w:val="both"/>
        <w:rPr>
          <w:rFonts w:asciiTheme="minorHAnsi" w:eastAsia="TimesNewRoman" w:hAnsiTheme="minorHAnsi"/>
          <w:sz w:val="22"/>
          <w:szCs w:val="22"/>
        </w:rPr>
      </w:pPr>
      <w:r w:rsidRPr="00B551B3">
        <w:rPr>
          <w:rFonts w:asciiTheme="minorHAnsi" w:hAnsiTheme="minorHAnsi"/>
          <w:sz w:val="22"/>
          <w:szCs w:val="22"/>
        </w:rPr>
        <w:t xml:space="preserve">Jeżeli czas naprawy przekroczy 21 dni licząc od zgłoszenia, o którym mowa w ust. </w:t>
      </w:r>
      <w:r w:rsidR="00930BC9" w:rsidRPr="00B551B3">
        <w:rPr>
          <w:rFonts w:asciiTheme="minorHAnsi" w:hAnsiTheme="minorHAnsi"/>
          <w:sz w:val="22"/>
          <w:szCs w:val="22"/>
        </w:rPr>
        <w:t>3</w:t>
      </w:r>
      <w:r w:rsidRPr="00B551B3">
        <w:rPr>
          <w:rFonts w:asciiTheme="minorHAnsi" w:hAnsiTheme="minorHAnsi"/>
          <w:sz w:val="22"/>
          <w:szCs w:val="22"/>
        </w:rPr>
        <w:t xml:space="preserve">, bądź naprawa w miejscu użytkowania nie będzie możliwa, </w:t>
      </w:r>
      <w:r w:rsidR="00BE287D">
        <w:rPr>
          <w:rFonts w:asciiTheme="minorHAnsi" w:hAnsiTheme="minorHAnsi"/>
          <w:sz w:val="22"/>
          <w:szCs w:val="22"/>
        </w:rPr>
        <w:t>Wykonawca</w:t>
      </w:r>
      <w:r w:rsidRPr="00B551B3">
        <w:rPr>
          <w:rFonts w:asciiTheme="minorHAnsi" w:hAnsiTheme="minorHAnsi"/>
          <w:sz w:val="22"/>
          <w:szCs w:val="22"/>
        </w:rPr>
        <w:t xml:space="preserve"> na czas na</w:t>
      </w:r>
      <w:r w:rsidR="00A56404">
        <w:rPr>
          <w:rFonts w:asciiTheme="minorHAnsi" w:hAnsiTheme="minorHAnsi"/>
          <w:sz w:val="22"/>
          <w:szCs w:val="22"/>
        </w:rPr>
        <w:t xml:space="preserve">prawy udostępni zastępczą pomoc dydaktyczną </w:t>
      </w:r>
      <w:r w:rsidRPr="00B551B3">
        <w:rPr>
          <w:rFonts w:asciiTheme="minorHAnsi" w:hAnsiTheme="minorHAnsi"/>
          <w:sz w:val="22"/>
          <w:szCs w:val="22"/>
        </w:rPr>
        <w:t xml:space="preserve"> o nie gorszych parametrach i standardach jak naprawiany. </w:t>
      </w:r>
    </w:p>
    <w:p w:rsidR="00C71944" w:rsidRPr="00B551B3" w:rsidRDefault="00C71944" w:rsidP="002E6144">
      <w:pPr>
        <w:pStyle w:val="Akapitzlist"/>
        <w:numPr>
          <w:ilvl w:val="0"/>
          <w:numId w:val="60"/>
        </w:numPr>
        <w:autoSpaceDE w:val="0"/>
        <w:spacing w:after="120" w:line="276" w:lineRule="auto"/>
        <w:ind w:left="714" w:hanging="357"/>
        <w:jc w:val="both"/>
        <w:rPr>
          <w:rFonts w:asciiTheme="minorHAnsi" w:eastAsia="TimesNewRoman" w:hAnsiTheme="minorHAnsi"/>
          <w:sz w:val="22"/>
          <w:szCs w:val="22"/>
        </w:rPr>
      </w:pPr>
      <w:r w:rsidRPr="00B551B3">
        <w:rPr>
          <w:rFonts w:asciiTheme="minorHAnsi" w:hAnsiTheme="minorHAnsi"/>
          <w:sz w:val="22"/>
          <w:szCs w:val="22"/>
        </w:rPr>
        <w:t xml:space="preserve">Po wykonaniu 3 </w:t>
      </w:r>
      <w:r w:rsidR="00930BC9" w:rsidRPr="00B551B3">
        <w:rPr>
          <w:rFonts w:asciiTheme="minorHAnsi" w:hAnsiTheme="minorHAnsi"/>
          <w:sz w:val="22"/>
          <w:szCs w:val="22"/>
        </w:rPr>
        <w:t xml:space="preserve">(trzech) </w:t>
      </w:r>
      <w:r w:rsidR="00A56404">
        <w:rPr>
          <w:rFonts w:asciiTheme="minorHAnsi" w:hAnsiTheme="minorHAnsi"/>
          <w:sz w:val="22"/>
          <w:szCs w:val="22"/>
        </w:rPr>
        <w:t>napraw gwarancyjnych danej pomocy dydaktycznej</w:t>
      </w:r>
      <w:r w:rsidRPr="00B551B3">
        <w:rPr>
          <w:rFonts w:asciiTheme="minorHAnsi" w:hAnsiTheme="minorHAnsi"/>
          <w:sz w:val="22"/>
          <w:szCs w:val="22"/>
        </w:rPr>
        <w:t xml:space="preserve">, </w:t>
      </w:r>
      <w:r w:rsidR="00BE287D">
        <w:rPr>
          <w:rFonts w:asciiTheme="minorHAnsi" w:hAnsiTheme="minorHAnsi"/>
          <w:sz w:val="22"/>
          <w:szCs w:val="22"/>
        </w:rPr>
        <w:t>Wykonawca</w:t>
      </w:r>
      <w:r w:rsidRPr="00B551B3">
        <w:rPr>
          <w:rFonts w:asciiTheme="minorHAnsi" w:hAnsiTheme="minorHAnsi"/>
          <w:sz w:val="22"/>
          <w:szCs w:val="22"/>
        </w:rPr>
        <w:t xml:space="preserve"> na żądanie </w:t>
      </w:r>
      <w:r w:rsidR="00BE287D">
        <w:rPr>
          <w:rFonts w:asciiTheme="minorHAnsi" w:hAnsiTheme="minorHAnsi"/>
          <w:sz w:val="22"/>
          <w:szCs w:val="22"/>
        </w:rPr>
        <w:t>Zamawiającego</w:t>
      </w:r>
      <w:r w:rsidRPr="00B551B3">
        <w:rPr>
          <w:rFonts w:asciiTheme="minorHAnsi" w:hAnsiTheme="minorHAnsi"/>
          <w:sz w:val="22"/>
          <w:szCs w:val="22"/>
        </w:rPr>
        <w:t xml:space="preserve"> zobowiązany jest do wymiany wadl</w:t>
      </w:r>
      <w:r w:rsidR="00A56404">
        <w:rPr>
          <w:rFonts w:asciiTheme="minorHAnsi" w:hAnsiTheme="minorHAnsi"/>
          <w:sz w:val="22"/>
          <w:szCs w:val="22"/>
        </w:rPr>
        <w:t>iwej pomocy dydaktycznej na nową, wolną</w:t>
      </w:r>
      <w:r w:rsidRPr="00B551B3">
        <w:rPr>
          <w:rFonts w:asciiTheme="minorHAnsi" w:hAnsiTheme="minorHAnsi"/>
          <w:sz w:val="22"/>
          <w:szCs w:val="22"/>
        </w:rPr>
        <w:t xml:space="preserve"> od wad, w terminie 14 dni od dnia zgłoszenia takiego żądania. </w:t>
      </w:r>
    </w:p>
    <w:p w:rsidR="00C71944" w:rsidRPr="00B551B3" w:rsidRDefault="00C71944" w:rsidP="002E6144">
      <w:pPr>
        <w:pStyle w:val="Akapitzlist"/>
        <w:numPr>
          <w:ilvl w:val="0"/>
          <w:numId w:val="60"/>
        </w:numPr>
        <w:autoSpaceDE w:val="0"/>
        <w:spacing w:after="120" w:line="276" w:lineRule="auto"/>
        <w:ind w:left="714" w:hanging="357"/>
        <w:jc w:val="both"/>
        <w:rPr>
          <w:rFonts w:asciiTheme="minorHAnsi" w:eastAsia="TimesNewRoman" w:hAnsiTheme="minorHAnsi"/>
          <w:sz w:val="22"/>
          <w:szCs w:val="22"/>
        </w:rPr>
      </w:pPr>
      <w:r w:rsidRPr="00B551B3">
        <w:rPr>
          <w:rFonts w:asciiTheme="minorHAnsi" w:hAnsiTheme="minorHAnsi"/>
          <w:sz w:val="22"/>
          <w:szCs w:val="22"/>
        </w:rPr>
        <w:t>W przypadku wy</w:t>
      </w:r>
      <w:r w:rsidR="00A56404">
        <w:rPr>
          <w:rFonts w:asciiTheme="minorHAnsi" w:hAnsiTheme="minorHAnsi"/>
          <w:sz w:val="22"/>
          <w:szCs w:val="22"/>
        </w:rPr>
        <w:t>miany pomocy dydaktycznej na nową, wolną</w:t>
      </w:r>
      <w:r w:rsidRPr="00B551B3">
        <w:rPr>
          <w:rFonts w:asciiTheme="minorHAnsi" w:hAnsiTheme="minorHAnsi"/>
          <w:sz w:val="22"/>
          <w:szCs w:val="22"/>
        </w:rPr>
        <w:t xml:space="preserve"> od wad, okres gwarancji wym</w:t>
      </w:r>
      <w:r w:rsidR="00A56404">
        <w:rPr>
          <w:rFonts w:asciiTheme="minorHAnsi" w:hAnsiTheme="minorHAnsi"/>
          <w:sz w:val="22"/>
          <w:szCs w:val="22"/>
        </w:rPr>
        <w:t>ienionej pomocy dydaktycznej</w:t>
      </w:r>
      <w:r w:rsidRPr="00B551B3">
        <w:rPr>
          <w:rFonts w:asciiTheme="minorHAnsi" w:hAnsiTheme="minorHAnsi"/>
          <w:sz w:val="22"/>
          <w:szCs w:val="22"/>
        </w:rPr>
        <w:t xml:space="preserve"> biegnie na nowo od daty jego dostarczenia. </w:t>
      </w:r>
    </w:p>
    <w:p w:rsidR="00877B43" w:rsidRPr="00B551B3" w:rsidRDefault="00C71944" w:rsidP="002E6144">
      <w:pPr>
        <w:pStyle w:val="Akapitzlist"/>
        <w:numPr>
          <w:ilvl w:val="0"/>
          <w:numId w:val="60"/>
        </w:numPr>
        <w:autoSpaceDE w:val="0"/>
        <w:spacing w:after="120" w:line="276" w:lineRule="auto"/>
        <w:ind w:left="714" w:hanging="357"/>
        <w:jc w:val="both"/>
        <w:rPr>
          <w:rFonts w:asciiTheme="minorHAnsi" w:eastAsia="TimesNewRoman" w:hAnsiTheme="minorHAnsi"/>
          <w:sz w:val="22"/>
          <w:szCs w:val="22"/>
        </w:rPr>
      </w:pPr>
      <w:r w:rsidRPr="00B551B3">
        <w:rPr>
          <w:rFonts w:asciiTheme="minorHAnsi" w:hAnsiTheme="minorHAnsi"/>
          <w:sz w:val="22"/>
          <w:szCs w:val="22"/>
        </w:rPr>
        <w:t>Do gwarancji określonej w ust. 1 mają odpowiednie zastosowanie przepisy art. 577 do 581 kodeksu cywilnego.</w:t>
      </w:r>
    </w:p>
    <w:p w:rsidR="00877B43" w:rsidRPr="00B551B3" w:rsidRDefault="00877B43" w:rsidP="00877B43">
      <w:pPr>
        <w:autoSpaceDE w:val="0"/>
        <w:jc w:val="both"/>
        <w:rPr>
          <w:rFonts w:ascii="Calibri" w:eastAsia="TimesNewRoman" w:hAnsi="Calibri"/>
          <w:sz w:val="22"/>
          <w:szCs w:val="22"/>
        </w:rPr>
      </w:pPr>
    </w:p>
    <w:p w:rsidR="00877B43" w:rsidRDefault="00877B43" w:rsidP="00877B43">
      <w:pPr>
        <w:autoSpaceDE w:val="0"/>
        <w:jc w:val="center"/>
        <w:rPr>
          <w:rFonts w:ascii="Calibri" w:eastAsia="TimesNewRoman" w:hAnsi="Calibri"/>
          <w:b/>
          <w:bCs/>
          <w:sz w:val="22"/>
          <w:szCs w:val="22"/>
        </w:rPr>
      </w:pPr>
      <w:r w:rsidRPr="00B551B3">
        <w:rPr>
          <w:rFonts w:ascii="Calibri" w:eastAsia="TimesNewRoman" w:hAnsi="Calibri"/>
          <w:b/>
          <w:bCs/>
          <w:sz w:val="22"/>
          <w:szCs w:val="22"/>
        </w:rPr>
        <w:t>§ 4</w:t>
      </w:r>
    </w:p>
    <w:p w:rsidR="003C6D00" w:rsidRPr="00B551B3" w:rsidRDefault="003C6D00" w:rsidP="00877B43">
      <w:pPr>
        <w:autoSpaceDE w:val="0"/>
        <w:jc w:val="center"/>
        <w:rPr>
          <w:rFonts w:ascii="Calibri" w:hAnsi="Calibri"/>
          <w:sz w:val="22"/>
          <w:szCs w:val="22"/>
        </w:rPr>
      </w:pPr>
      <w:r>
        <w:rPr>
          <w:rFonts w:ascii="Calibri" w:eastAsia="TimesNewRoman" w:hAnsi="Calibri"/>
          <w:b/>
          <w:bCs/>
          <w:sz w:val="22"/>
          <w:szCs w:val="22"/>
        </w:rPr>
        <w:t>Wynagrodzenie</w:t>
      </w:r>
    </w:p>
    <w:p w:rsidR="00877B43" w:rsidRPr="00B551B3" w:rsidRDefault="00877B43" w:rsidP="00877B43">
      <w:pPr>
        <w:autoSpaceDE w:val="0"/>
        <w:jc w:val="both"/>
        <w:rPr>
          <w:rFonts w:ascii="Calibri" w:eastAsia="TimesNewRoman" w:hAnsi="Calibri"/>
          <w:sz w:val="22"/>
          <w:szCs w:val="22"/>
        </w:rPr>
      </w:pPr>
    </w:p>
    <w:p w:rsidR="002341F7" w:rsidRPr="00A15C2C" w:rsidRDefault="00930BC9" w:rsidP="00A15C2C">
      <w:pPr>
        <w:pStyle w:val="Akapitzlist"/>
        <w:numPr>
          <w:ilvl w:val="0"/>
          <w:numId w:val="62"/>
        </w:numPr>
        <w:autoSpaceDE w:val="0"/>
        <w:spacing w:after="120" w:line="276" w:lineRule="auto"/>
        <w:jc w:val="both"/>
        <w:rPr>
          <w:rFonts w:asciiTheme="minorHAnsi" w:hAnsiTheme="minorHAnsi"/>
          <w:sz w:val="22"/>
          <w:szCs w:val="22"/>
        </w:rPr>
      </w:pPr>
      <w:r w:rsidRPr="00B551B3">
        <w:rPr>
          <w:rFonts w:asciiTheme="minorHAnsi" w:hAnsiTheme="minorHAnsi"/>
          <w:sz w:val="22"/>
          <w:szCs w:val="22"/>
        </w:rPr>
        <w:t>Za w</w:t>
      </w:r>
      <w:r w:rsidR="002341F7" w:rsidRPr="00B551B3">
        <w:rPr>
          <w:rFonts w:asciiTheme="minorHAnsi" w:hAnsiTheme="minorHAnsi"/>
          <w:sz w:val="22"/>
          <w:szCs w:val="22"/>
        </w:rPr>
        <w:t xml:space="preserve">ykonanie </w:t>
      </w:r>
      <w:r w:rsidR="00BE287D">
        <w:rPr>
          <w:rFonts w:asciiTheme="minorHAnsi" w:hAnsiTheme="minorHAnsi"/>
          <w:sz w:val="22"/>
          <w:szCs w:val="22"/>
        </w:rPr>
        <w:t>przedmiotu umowy Zamawiający</w:t>
      </w:r>
      <w:r w:rsidR="002341F7" w:rsidRPr="00B551B3">
        <w:rPr>
          <w:rFonts w:asciiTheme="minorHAnsi" w:hAnsiTheme="minorHAnsi"/>
          <w:sz w:val="22"/>
          <w:szCs w:val="22"/>
        </w:rPr>
        <w:t xml:space="preserve"> zapłaci </w:t>
      </w:r>
      <w:r w:rsidR="00BE287D">
        <w:rPr>
          <w:rFonts w:asciiTheme="minorHAnsi" w:hAnsiTheme="minorHAnsi"/>
          <w:sz w:val="22"/>
          <w:szCs w:val="22"/>
        </w:rPr>
        <w:t>Wykonawcy</w:t>
      </w:r>
      <w:r w:rsidR="009A0FB8">
        <w:rPr>
          <w:rFonts w:asciiTheme="minorHAnsi" w:hAnsiTheme="minorHAnsi"/>
          <w:sz w:val="22"/>
          <w:szCs w:val="22"/>
        </w:rPr>
        <w:t xml:space="preserve"> wynagrodzenie ryczałtowe, określone w kosztorysie ofertowym na łączną</w:t>
      </w:r>
      <w:r w:rsidR="002341F7" w:rsidRPr="00B551B3">
        <w:rPr>
          <w:rFonts w:asciiTheme="minorHAnsi" w:hAnsiTheme="minorHAnsi"/>
          <w:sz w:val="22"/>
          <w:szCs w:val="22"/>
        </w:rPr>
        <w:t xml:space="preserve"> </w:t>
      </w:r>
      <w:r w:rsidR="009A0FB8">
        <w:rPr>
          <w:rFonts w:asciiTheme="minorHAnsi" w:hAnsiTheme="minorHAnsi"/>
          <w:sz w:val="22"/>
          <w:szCs w:val="22"/>
        </w:rPr>
        <w:t>kwotę</w:t>
      </w:r>
      <w:r w:rsidR="00A15C2C">
        <w:rPr>
          <w:rFonts w:asciiTheme="minorHAnsi" w:hAnsiTheme="minorHAnsi"/>
          <w:sz w:val="22"/>
          <w:szCs w:val="22"/>
        </w:rPr>
        <w:t xml:space="preserve"> </w:t>
      </w:r>
      <w:r w:rsidR="002341F7" w:rsidRPr="00A15C2C">
        <w:rPr>
          <w:rFonts w:asciiTheme="minorHAnsi" w:hAnsiTheme="minorHAnsi"/>
          <w:sz w:val="22"/>
          <w:szCs w:val="22"/>
        </w:rPr>
        <w:t>brutto w wysokości ……………</w:t>
      </w:r>
      <w:r w:rsidR="005E06BC" w:rsidRPr="00A15C2C">
        <w:rPr>
          <w:rFonts w:asciiTheme="minorHAnsi" w:hAnsiTheme="minorHAnsi"/>
          <w:sz w:val="22"/>
          <w:szCs w:val="22"/>
        </w:rPr>
        <w:t>……………….</w:t>
      </w:r>
      <w:r w:rsidR="002341F7" w:rsidRPr="00A15C2C">
        <w:rPr>
          <w:rFonts w:asciiTheme="minorHAnsi" w:hAnsiTheme="minorHAnsi"/>
          <w:sz w:val="22"/>
          <w:szCs w:val="22"/>
        </w:rPr>
        <w:t xml:space="preserve"> zł. słownie : (………………………………………………………..), w tym : podatek VAT ………….% w kwocie …………….. zł. netto w kwocie …………….. zł. przelewem na rachunek Sprzedawcy </w:t>
      </w:r>
      <w:r w:rsidR="002341F7" w:rsidRPr="00A15C2C">
        <w:rPr>
          <w:rFonts w:asciiTheme="minorHAnsi" w:hAnsiTheme="minorHAnsi"/>
          <w:b/>
          <w:sz w:val="22"/>
          <w:szCs w:val="22"/>
        </w:rPr>
        <w:t>w terminie do 21 dni</w:t>
      </w:r>
      <w:r w:rsidR="002341F7" w:rsidRPr="00A15C2C">
        <w:rPr>
          <w:rFonts w:asciiTheme="minorHAnsi" w:hAnsiTheme="minorHAnsi"/>
          <w:sz w:val="22"/>
          <w:szCs w:val="22"/>
        </w:rPr>
        <w:t xml:space="preserve"> od daty dostarczenia Kupującemu prawidłowo wystawionej faktury. Za dzień zapłaty uważany będzie dzień złożenia polecenia przelewu w banku </w:t>
      </w:r>
      <w:r w:rsidR="009A0FB8" w:rsidRPr="00A15C2C">
        <w:rPr>
          <w:rFonts w:asciiTheme="minorHAnsi" w:hAnsiTheme="minorHAnsi"/>
          <w:sz w:val="22"/>
          <w:szCs w:val="22"/>
        </w:rPr>
        <w:t>Zamawiającego</w:t>
      </w:r>
      <w:r w:rsidR="002341F7" w:rsidRPr="00A15C2C">
        <w:rPr>
          <w:rFonts w:asciiTheme="minorHAnsi" w:hAnsiTheme="minorHAnsi"/>
          <w:sz w:val="22"/>
          <w:szCs w:val="22"/>
        </w:rPr>
        <w:t xml:space="preserve">. </w:t>
      </w:r>
    </w:p>
    <w:p w:rsidR="003C6D00" w:rsidRPr="002A0C68" w:rsidRDefault="002341F7" w:rsidP="002A0C68">
      <w:pPr>
        <w:pStyle w:val="Akapitzlist"/>
        <w:numPr>
          <w:ilvl w:val="0"/>
          <w:numId w:val="62"/>
        </w:numPr>
        <w:autoSpaceDE w:val="0"/>
        <w:spacing w:after="120" w:line="276" w:lineRule="auto"/>
        <w:jc w:val="both"/>
        <w:rPr>
          <w:rFonts w:asciiTheme="minorHAnsi" w:hAnsiTheme="minorHAnsi"/>
          <w:sz w:val="22"/>
          <w:szCs w:val="22"/>
        </w:rPr>
      </w:pPr>
      <w:r w:rsidRPr="00B551B3">
        <w:rPr>
          <w:rFonts w:asciiTheme="minorHAnsi" w:hAnsiTheme="minorHAnsi"/>
          <w:sz w:val="22"/>
          <w:szCs w:val="22"/>
        </w:rPr>
        <w:t xml:space="preserve">Podstawą wystawienia przez </w:t>
      </w:r>
      <w:r w:rsidR="009A0FB8">
        <w:rPr>
          <w:rFonts w:asciiTheme="minorHAnsi" w:hAnsiTheme="minorHAnsi"/>
          <w:sz w:val="22"/>
          <w:szCs w:val="22"/>
        </w:rPr>
        <w:t>Wykonawcę</w:t>
      </w:r>
      <w:r w:rsidRPr="00B551B3">
        <w:rPr>
          <w:rFonts w:asciiTheme="minorHAnsi" w:hAnsiTheme="minorHAnsi"/>
          <w:sz w:val="22"/>
          <w:szCs w:val="22"/>
        </w:rPr>
        <w:t xml:space="preserve"> fak</w:t>
      </w:r>
      <w:r w:rsidR="009A0FB8">
        <w:rPr>
          <w:rFonts w:asciiTheme="minorHAnsi" w:hAnsiTheme="minorHAnsi"/>
          <w:sz w:val="22"/>
          <w:szCs w:val="22"/>
        </w:rPr>
        <w:t>tury za wykonanie umowy będzie protokół o</w:t>
      </w:r>
      <w:r w:rsidRPr="00B551B3">
        <w:rPr>
          <w:rFonts w:asciiTheme="minorHAnsi" w:hAnsiTheme="minorHAnsi"/>
          <w:sz w:val="22"/>
          <w:szCs w:val="22"/>
        </w:rPr>
        <w:t xml:space="preserve">dbioru potwierdzający, że </w:t>
      </w:r>
      <w:r w:rsidR="009A0FB8">
        <w:rPr>
          <w:rFonts w:asciiTheme="minorHAnsi" w:hAnsiTheme="minorHAnsi"/>
          <w:sz w:val="22"/>
          <w:szCs w:val="22"/>
        </w:rPr>
        <w:t>Wykonawca</w:t>
      </w:r>
      <w:r w:rsidRPr="00B551B3">
        <w:rPr>
          <w:rFonts w:asciiTheme="minorHAnsi" w:hAnsiTheme="minorHAnsi"/>
          <w:sz w:val="22"/>
          <w:szCs w:val="22"/>
        </w:rPr>
        <w:t xml:space="preserve"> dostarczył </w:t>
      </w:r>
      <w:r w:rsidR="009A0FB8">
        <w:rPr>
          <w:rFonts w:asciiTheme="minorHAnsi" w:hAnsiTheme="minorHAnsi"/>
          <w:sz w:val="22"/>
          <w:szCs w:val="22"/>
        </w:rPr>
        <w:t>Zamawiającemu</w:t>
      </w:r>
      <w:r w:rsidRPr="00B551B3">
        <w:rPr>
          <w:rFonts w:asciiTheme="minorHAnsi" w:hAnsiTheme="minorHAnsi"/>
          <w:sz w:val="22"/>
          <w:szCs w:val="22"/>
        </w:rPr>
        <w:t xml:space="preserve"> sprzęt oraz zawierający stwierdzenie, Kupującego, że sprzęt funkcjonuje prawidłowo. </w:t>
      </w:r>
    </w:p>
    <w:p w:rsidR="003C6D00" w:rsidRDefault="003C6D00" w:rsidP="00877B43">
      <w:pPr>
        <w:autoSpaceDE w:val="0"/>
        <w:jc w:val="center"/>
        <w:rPr>
          <w:rFonts w:ascii="Calibri" w:eastAsia="TimesNewRoman" w:hAnsi="Calibri"/>
          <w:b/>
          <w:bCs/>
          <w:sz w:val="22"/>
          <w:szCs w:val="22"/>
        </w:rPr>
      </w:pPr>
    </w:p>
    <w:p w:rsidR="00877B43" w:rsidRDefault="00877B43" w:rsidP="00877B43">
      <w:pPr>
        <w:autoSpaceDE w:val="0"/>
        <w:jc w:val="center"/>
        <w:rPr>
          <w:rFonts w:ascii="Calibri" w:eastAsia="TimesNewRoman" w:hAnsi="Calibri"/>
          <w:b/>
          <w:bCs/>
          <w:sz w:val="22"/>
          <w:szCs w:val="22"/>
        </w:rPr>
      </w:pPr>
      <w:r w:rsidRPr="00B551B3">
        <w:rPr>
          <w:rFonts w:ascii="Calibri" w:eastAsia="TimesNewRoman" w:hAnsi="Calibri"/>
          <w:b/>
          <w:bCs/>
          <w:sz w:val="22"/>
          <w:szCs w:val="22"/>
        </w:rPr>
        <w:t>§ 5</w:t>
      </w:r>
    </w:p>
    <w:p w:rsidR="003C6D00" w:rsidRDefault="003C6D00" w:rsidP="00877B43">
      <w:pPr>
        <w:autoSpaceDE w:val="0"/>
        <w:jc w:val="center"/>
        <w:rPr>
          <w:rFonts w:ascii="Calibri" w:eastAsia="TimesNewRoman" w:hAnsi="Calibri"/>
          <w:b/>
          <w:bCs/>
          <w:sz w:val="22"/>
          <w:szCs w:val="22"/>
        </w:rPr>
      </w:pPr>
      <w:r>
        <w:rPr>
          <w:rFonts w:ascii="Calibri" w:eastAsia="TimesNewRoman" w:hAnsi="Calibri"/>
          <w:b/>
          <w:bCs/>
          <w:sz w:val="22"/>
          <w:szCs w:val="22"/>
        </w:rPr>
        <w:t>Kary umowne</w:t>
      </w:r>
    </w:p>
    <w:p w:rsidR="002A0C68" w:rsidRPr="00B551B3" w:rsidRDefault="002A0C68" w:rsidP="00877B43">
      <w:pPr>
        <w:autoSpaceDE w:val="0"/>
        <w:jc w:val="center"/>
        <w:rPr>
          <w:rFonts w:ascii="Calibri" w:hAnsi="Calibri"/>
          <w:sz w:val="22"/>
          <w:szCs w:val="22"/>
        </w:rPr>
      </w:pPr>
    </w:p>
    <w:p w:rsidR="002341F7" w:rsidRPr="00B551B3" w:rsidRDefault="00877B43" w:rsidP="002E6144">
      <w:pPr>
        <w:pStyle w:val="Akapitzlist"/>
        <w:numPr>
          <w:ilvl w:val="0"/>
          <w:numId w:val="63"/>
        </w:numPr>
        <w:autoSpaceDE w:val="0"/>
        <w:spacing w:after="120" w:line="276" w:lineRule="auto"/>
        <w:jc w:val="both"/>
        <w:rPr>
          <w:rFonts w:ascii="Calibri" w:hAnsi="Calibri"/>
          <w:sz w:val="22"/>
          <w:szCs w:val="22"/>
        </w:rPr>
      </w:pPr>
      <w:r w:rsidRPr="00B551B3">
        <w:rPr>
          <w:rFonts w:ascii="Calibri" w:eastAsia="TimesNewRoman" w:hAnsi="Calibri"/>
          <w:sz w:val="22"/>
          <w:szCs w:val="22"/>
        </w:rPr>
        <w:t>W razie opóźnienia Wykonawcy w dostarczeniu zamówionego przedmiotu objętego zamówieniem, Zamawiającemu przysługuje kara umowna w wysokości 0,5% wartości przedmiotu umowy za każdy dzień opóźnienia.</w:t>
      </w:r>
    </w:p>
    <w:p w:rsidR="002341F7" w:rsidRPr="00B551B3" w:rsidRDefault="00877B43" w:rsidP="002E6144">
      <w:pPr>
        <w:pStyle w:val="Akapitzlist"/>
        <w:numPr>
          <w:ilvl w:val="0"/>
          <w:numId w:val="63"/>
        </w:numPr>
        <w:autoSpaceDE w:val="0"/>
        <w:spacing w:after="120" w:line="276" w:lineRule="auto"/>
        <w:jc w:val="both"/>
        <w:rPr>
          <w:rFonts w:ascii="Calibri" w:hAnsi="Calibri"/>
          <w:sz w:val="22"/>
          <w:szCs w:val="22"/>
        </w:rPr>
      </w:pPr>
      <w:r w:rsidRPr="00B551B3">
        <w:rPr>
          <w:rFonts w:ascii="Calibri" w:eastAsia="TimesNewRoman" w:hAnsi="Calibri"/>
          <w:sz w:val="22"/>
          <w:szCs w:val="22"/>
        </w:rPr>
        <w:t xml:space="preserve">Jeżeli opóźnienie w dostawie przedmiotu </w:t>
      </w:r>
      <w:proofErr w:type="spellStart"/>
      <w:r w:rsidRPr="00B551B3">
        <w:rPr>
          <w:rFonts w:ascii="Calibri" w:eastAsia="TimesNewRoman" w:hAnsi="Calibri"/>
          <w:sz w:val="22"/>
          <w:szCs w:val="22"/>
        </w:rPr>
        <w:t>zamówienia</w:t>
      </w:r>
      <w:proofErr w:type="spellEnd"/>
      <w:r w:rsidRPr="00B551B3">
        <w:rPr>
          <w:rFonts w:ascii="Calibri" w:eastAsia="TimesNewRoman" w:hAnsi="Calibri"/>
          <w:sz w:val="22"/>
          <w:szCs w:val="22"/>
        </w:rPr>
        <w:t xml:space="preserve"> trwać będzie dłużej niż 7 dni, Zamawiający może dodatkowo nałożyć na Wykonawcę karę umowną w wysokości</w:t>
      </w:r>
      <w:r w:rsidR="00930BC9" w:rsidRPr="00B551B3">
        <w:rPr>
          <w:rFonts w:ascii="Calibri" w:eastAsia="TimesNewRoman" w:hAnsi="Calibri"/>
          <w:sz w:val="22"/>
          <w:szCs w:val="22"/>
        </w:rPr>
        <w:t xml:space="preserve"> 10% należności określonej w § </w:t>
      </w:r>
      <w:r w:rsidRPr="00B551B3">
        <w:rPr>
          <w:rFonts w:ascii="Calibri" w:eastAsia="TimesNewRoman" w:hAnsi="Calibri"/>
          <w:sz w:val="22"/>
          <w:szCs w:val="22"/>
        </w:rPr>
        <w:t xml:space="preserve">4 niniejszej umowy, wyznaczyć dwudniowy termin na wykonanie </w:t>
      </w:r>
      <w:proofErr w:type="spellStart"/>
      <w:r w:rsidRPr="00B551B3">
        <w:rPr>
          <w:rFonts w:ascii="Calibri" w:eastAsia="TimesNewRoman" w:hAnsi="Calibri"/>
          <w:sz w:val="22"/>
          <w:szCs w:val="22"/>
        </w:rPr>
        <w:t>zamówienia</w:t>
      </w:r>
      <w:proofErr w:type="spellEnd"/>
      <w:r w:rsidRPr="00B551B3">
        <w:rPr>
          <w:rFonts w:ascii="Calibri" w:eastAsia="TimesNewRoman" w:hAnsi="Calibri"/>
          <w:sz w:val="22"/>
          <w:szCs w:val="22"/>
        </w:rPr>
        <w:t xml:space="preserve"> a po jego upływie w przypadku braku dostawy rozwiązać umowę ze skutkiem natychmiastowym.</w:t>
      </w:r>
    </w:p>
    <w:p w:rsidR="002341F7" w:rsidRPr="00B551B3" w:rsidRDefault="00877B43" w:rsidP="002E6144">
      <w:pPr>
        <w:pStyle w:val="Akapitzlist"/>
        <w:numPr>
          <w:ilvl w:val="0"/>
          <w:numId w:val="63"/>
        </w:numPr>
        <w:autoSpaceDE w:val="0"/>
        <w:spacing w:after="120" w:line="276" w:lineRule="auto"/>
        <w:jc w:val="both"/>
        <w:rPr>
          <w:rFonts w:ascii="Calibri" w:hAnsi="Calibri"/>
          <w:sz w:val="22"/>
          <w:szCs w:val="22"/>
        </w:rPr>
      </w:pPr>
      <w:r w:rsidRPr="00B551B3">
        <w:rPr>
          <w:rFonts w:ascii="Calibri" w:eastAsia="TimesNewRoman" w:hAnsi="Calibri"/>
          <w:sz w:val="22"/>
          <w:szCs w:val="22"/>
        </w:rPr>
        <w:t>W razie opóźnienia w wymianie wadliwego przedmiotu objętego zamówieniem w okresie rękojmi, Wykonawca zobowiązany jest zapłacić karę umowną w wysokości 0,1 % wartości przedmiotu umowy za każdy dzień opóźnienia.</w:t>
      </w:r>
    </w:p>
    <w:p w:rsidR="002341F7" w:rsidRPr="00B551B3" w:rsidRDefault="002341F7" w:rsidP="002E6144">
      <w:pPr>
        <w:pStyle w:val="Akapitzlist"/>
        <w:numPr>
          <w:ilvl w:val="0"/>
          <w:numId w:val="63"/>
        </w:numPr>
        <w:autoSpaceDE w:val="0"/>
        <w:spacing w:after="120" w:line="276" w:lineRule="auto"/>
        <w:jc w:val="both"/>
        <w:rPr>
          <w:rFonts w:asciiTheme="minorHAnsi" w:hAnsiTheme="minorHAnsi"/>
          <w:sz w:val="22"/>
          <w:szCs w:val="22"/>
        </w:rPr>
      </w:pPr>
      <w:r w:rsidRPr="00B551B3">
        <w:rPr>
          <w:rFonts w:asciiTheme="minorHAnsi" w:hAnsiTheme="minorHAnsi"/>
          <w:sz w:val="22"/>
          <w:szCs w:val="22"/>
        </w:rPr>
        <w:t xml:space="preserve">W przypadku odstąpienia od umowy przez </w:t>
      </w:r>
      <w:r w:rsidR="00A15C2C">
        <w:rPr>
          <w:rFonts w:asciiTheme="minorHAnsi" w:hAnsiTheme="minorHAnsi"/>
          <w:sz w:val="22"/>
          <w:szCs w:val="22"/>
        </w:rPr>
        <w:t>Wykonawcę lub Zamawiającego</w:t>
      </w:r>
      <w:r w:rsidRPr="00B551B3">
        <w:rPr>
          <w:rFonts w:asciiTheme="minorHAnsi" w:hAnsiTheme="minorHAnsi"/>
          <w:sz w:val="22"/>
          <w:szCs w:val="22"/>
        </w:rPr>
        <w:t xml:space="preserve"> w</w:t>
      </w:r>
      <w:r w:rsidR="00991BBA">
        <w:rPr>
          <w:rFonts w:asciiTheme="minorHAnsi" w:hAnsiTheme="minorHAnsi"/>
          <w:sz w:val="22"/>
          <w:szCs w:val="22"/>
        </w:rPr>
        <w:t xml:space="preserve"> </w:t>
      </w:r>
      <w:r w:rsidRPr="00B551B3">
        <w:rPr>
          <w:rFonts w:asciiTheme="minorHAnsi" w:hAnsiTheme="minorHAnsi"/>
          <w:sz w:val="22"/>
          <w:szCs w:val="22"/>
        </w:rPr>
        <w:t xml:space="preserve">skutek okoliczności, za które odpowiada Sprzedawca, </w:t>
      </w:r>
      <w:r w:rsidR="00AC5928" w:rsidRPr="00B551B3">
        <w:rPr>
          <w:rFonts w:asciiTheme="minorHAnsi" w:hAnsiTheme="minorHAnsi"/>
          <w:sz w:val="22"/>
          <w:szCs w:val="22"/>
        </w:rPr>
        <w:t>Wykonawca zapłaci karę w wysokości………………………</w:t>
      </w:r>
      <w:r w:rsidRPr="00B551B3">
        <w:rPr>
          <w:rFonts w:asciiTheme="minorHAnsi" w:hAnsiTheme="minorHAnsi"/>
          <w:sz w:val="22"/>
          <w:szCs w:val="22"/>
        </w:rPr>
        <w:t xml:space="preserve"> zł.</w:t>
      </w:r>
    </w:p>
    <w:p w:rsidR="002341F7" w:rsidRPr="00B551B3" w:rsidRDefault="00877B43" w:rsidP="002E6144">
      <w:pPr>
        <w:pStyle w:val="Akapitzlist"/>
        <w:numPr>
          <w:ilvl w:val="0"/>
          <w:numId w:val="63"/>
        </w:numPr>
        <w:autoSpaceDE w:val="0"/>
        <w:spacing w:after="120" w:line="276" w:lineRule="auto"/>
        <w:jc w:val="both"/>
        <w:rPr>
          <w:rFonts w:ascii="Calibri" w:hAnsi="Calibri"/>
          <w:sz w:val="22"/>
          <w:szCs w:val="22"/>
        </w:rPr>
      </w:pPr>
      <w:r w:rsidRPr="00B551B3">
        <w:rPr>
          <w:rFonts w:ascii="Calibri" w:eastAsia="TimesNewRoman" w:hAnsi="Calibri"/>
          <w:sz w:val="22"/>
          <w:szCs w:val="22"/>
        </w:rPr>
        <w:t>Jeśli na skutek niewykonania lub nienależytego wykonania przedmiotu umowy powstanie szkoda przewyższająca zastrzeżoną karę umowną, bądź szkoda powstanie z innych przyczyn niż zastrzeżono karę, Zamawiającemu przysługuje prawo do dochodzenia odszkodowań na zasadach ogólnych.</w:t>
      </w:r>
    </w:p>
    <w:p w:rsidR="002341F7" w:rsidRPr="00B551B3" w:rsidRDefault="00877B43" w:rsidP="002E6144">
      <w:pPr>
        <w:pStyle w:val="Akapitzlist"/>
        <w:numPr>
          <w:ilvl w:val="0"/>
          <w:numId w:val="63"/>
        </w:numPr>
        <w:autoSpaceDE w:val="0"/>
        <w:spacing w:after="120" w:line="276" w:lineRule="auto"/>
        <w:jc w:val="both"/>
        <w:rPr>
          <w:rFonts w:ascii="Calibri" w:hAnsi="Calibri"/>
          <w:sz w:val="22"/>
          <w:szCs w:val="22"/>
        </w:rPr>
      </w:pPr>
      <w:r w:rsidRPr="00B551B3">
        <w:rPr>
          <w:rFonts w:ascii="Calibri" w:eastAsia="TimesNewRoman" w:hAnsi="Calibri"/>
          <w:sz w:val="22"/>
          <w:szCs w:val="22"/>
        </w:rPr>
        <w:t xml:space="preserve"> Kary umowne płatne są w terminie 14 dni od daty wezwania. Zamawiający ma prawo potrącić należności z tytułu kar z należności przysługujących Wykonawcy</w:t>
      </w:r>
      <w:r w:rsidR="002341F7" w:rsidRPr="00B551B3">
        <w:rPr>
          <w:rFonts w:ascii="Calibri" w:eastAsia="TimesNewRoman" w:hAnsi="Calibri"/>
          <w:sz w:val="22"/>
          <w:szCs w:val="22"/>
        </w:rPr>
        <w:t>, na co Wykonawca wyraża zgodę.</w:t>
      </w:r>
    </w:p>
    <w:p w:rsidR="00877B43" w:rsidRPr="00991BBA" w:rsidRDefault="00877B43" w:rsidP="004D3AB2">
      <w:pPr>
        <w:pStyle w:val="Akapitzlist"/>
        <w:numPr>
          <w:ilvl w:val="0"/>
          <w:numId w:val="63"/>
        </w:numPr>
        <w:autoSpaceDE w:val="0"/>
        <w:spacing w:after="120" w:line="276" w:lineRule="auto"/>
        <w:jc w:val="both"/>
        <w:rPr>
          <w:rFonts w:ascii="Calibri" w:hAnsi="Calibri"/>
          <w:sz w:val="22"/>
          <w:szCs w:val="22"/>
        </w:rPr>
      </w:pPr>
      <w:r w:rsidRPr="00B551B3">
        <w:rPr>
          <w:rFonts w:ascii="Calibri" w:eastAsia="TimesNewRoman" w:hAnsi="Calibri"/>
          <w:sz w:val="22"/>
          <w:szCs w:val="22"/>
        </w:rPr>
        <w:t>Kary umowne za opóźnienie w dostawach łącznie nie mogą przekr</w:t>
      </w:r>
      <w:r w:rsidR="004D3AB2" w:rsidRPr="00B551B3">
        <w:rPr>
          <w:rFonts w:ascii="Calibri" w:eastAsia="TimesNewRoman" w:hAnsi="Calibri"/>
          <w:sz w:val="22"/>
          <w:szCs w:val="22"/>
        </w:rPr>
        <w:t>oczyć kwoty brutto określonej w </w:t>
      </w:r>
      <w:r w:rsidRPr="00B551B3">
        <w:rPr>
          <w:rFonts w:ascii="Calibri" w:eastAsia="TimesNewRoman" w:hAnsi="Calibri"/>
          <w:sz w:val="22"/>
          <w:szCs w:val="22"/>
        </w:rPr>
        <w:t>§  4 umowy. Do tych kar nie sumuje się kary określonej w ust. 2 niniejszego paragrafu.</w:t>
      </w:r>
    </w:p>
    <w:p w:rsidR="00877B43" w:rsidRPr="00B551B3" w:rsidRDefault="00877B43" w:rsidP="00877B43">
      <w:pPr>
        <w:autoSpaceDE w:val="0"/>
        <w:jc w:val="both"/>
        <w:rPr>
          <w:rFonts w:ascii="Calibri" w:eastAsia="TimesNewRoman" w:hAnsi="Calibri"/>
          <w:sz w:val="22"/>
          <w:szCs w:val="22"/>
        </w:rPr>
      </w:pPr>
    </w:p>
    <w:p w:rsidR="00877B43" w:rsidRDefault="00877B43" w:rsidP="00877B43">
      <w:pPr>
        <w:autoSpaceDE w:val="0"/>
        <w:jc w:val="center"/>
        <w:rPr>
          <w:rFonts w:ascii="Calibri" w:eastAsia="TimesNewRoman" w:hAnsi="Calibri"/>
          <w:b/>
          <w:bCs/>
          <w:sz w:val="22"/>
          <w:szCs w:val="22"/>
        </w:rPr>
      </w:pPr>
      <w:r w:rsidRPr="00B551B3">
        <w:rPr>
          <w:rFonts w:ascii="Calibri" w:eastAsia="TimesNewRoman" w:hAnsi="Calibri"/>
          <w:b/>
          <w:bCs/>
          <w:sz w:val="22"/>
          <w:szCs w:val="22"/>
        </w:rPr>
        <w:t xml:space="preserve">§ </w:t>
      </w:r>
      <w:r w:rsidR="00991BBA">
        <w:rPr>
          <w:rFonts w:ascii="Calibri" w:eastAsia="TimesNewRoman" w:hAnsi="Calibri"/>
          <w:b/>
          <w:bCs/>
          <w:sz w:val="22"/>
          <w:szCs w:val="22"/>
        </w:rPr>
        <w:t>6</w:t>
      </w:r>
    </w:p>
    <w:p w:rsidR="002A0C68" w:rsidRDefault="002A0C68" w:rsidP="00877B43">
      <w:pPr>
        <w:autoSpaceDE w:val="0"/>
        <w:jc w:val="center"/>
        <w:rPr>
          <w:rFonts w:ascii="Calibri" w:eastAsia="TimesNewRoman" w:hAnsi="Calibri"/>
          <w:b/>
          <w:bCs/>
          <w:sz w:val="22"/>
          <w:szCs w:val="22"/>
        </w:rPr>
      </w:pPr>
      <w:r>
        <w:rPr>
          <w:rFonts w:ascii="Calibri" w:eastAsia="TimesNewRoman" w:hAnsi="Calibri"/>
          <w:b/>
          <w:bCs/>
          <w:sz w:val="22"/>
          <w:szCs w:val="22"/>
        </w:rPr>
        <w:t>Zmiany umowy i odstąpienie od umowy</w:t>
      </w:r>
    </w:p>
    <w:p w:rsidR="002A0C68" w:rsidRPr="00B551B3" w:rsidRDefault="002A0C68" w:rsidP="00877B43">
      <w:pPr>
        <w:autoSpaceDE w:val="0"/>
        <w:jc w:val="center"/>
        <w:rPr>
          <w:rFonts w:ascii="Calibri" w:hAnsi="Calibri"/>
          <w:sz w:val="22"/>
          <w:szCs w:val="22"/>
        </w:rPr>
      </w:pPr>
    </w:p>
    <w:p w:rsidR="004D3AB2" w:rsidRPr="00B551B3" w:rsidRDefault="00877B43" w:rsidP="002E6144">
      <w:pPr>
        <w:pStyle w:val="Akapitzlist"/>
        <w:numPr>
          <w:ilvl w:val="0"/>
          <w:numId w:val="64"/>
        </w:numPr>
        <w:autoSpaceDE w:val="0"/>
        <w:spacing w:after="120" w:line="276" w:lineRule="auto"/>
        <w:jc w:val="both"/>
        <w:rPr>
          <w:rFonts w:ascii="Calibri" w:hAnsi="Calibri"/>
          <w:sz w:val="22"/>
          <w:szCs w:val="22"/>
        </w:rPr>
      </w:pPr>
      <w:r w:rsidRPr="00B551B3">
        <w:rPr>
          <w:rFonts w:ascii="Calibri" w:eastAsia="TimesNewRoman" w:hAnsi="Calibri"/>
          <w:sz w:val="22"/>
          <w:szCs w:val="22"/>
        </w:rPr>
        <w:t xml:space="preserve">Zmiany postanowień niniejszej umowy mogą nastąpić za </w:t>
      </w:r>
      <w:r w:rsidR="004D3AB2" w:rsidRPr="00B551B3">
        <w:rPr>
          <w:rFonts w:ascii="Calibri" w:eastAsia="TimesNewRoman" w:hAnsi="Calibri"/>
          <w:sz w:val="22"/>
          <w:szCs w:val="22"/>
        </w:rPr>
        <w:t xml:space="preserve">obopólną </w:t>
      </w:r>
      <w:r w:rsidRPr="00B551B3">
        <w:rPr>
          <w:rFonts w:ascii="Calibri" w:eastAsia="TimesNewRoman" w:hAnsi="Calibri"/>
          <w:sz w:val="22"/>
          <w:szCs w:val="22"/>
        </w:rPr>
        <w:t>zgodą obu stron w formie pisemnego aneksu pod rygorem nieważności.</w:t>
      </w:r>
    </w:p>
    <w:p w:rsidR="004D3AB2" w:rsidRPr="00B551B3" w:rsidRDefault="00877B43" w:rsidP="002E6144">
      <w:pPr>
        <w:pStyle w:val="Akapitzlist"/>
        <w:numPr>
          <w:ilvl w:val="0"/>
          <w:numId w:val="64"/>
        </w:numPr>
        <w:autoSpaceDE w:val="0"/>
        <w:spacing w:after="120" w:line="276" w:lineRule="auto"/>
        <w:jc w:val="both"/>
        <w:rPr>
          <w:rFonts w:ascii="Calibri" w:hAnsi="Calibri"/>
          <w:sz w:val="22"/>
          <w:szCs w:val="22"/>
        </w:rPr>
      </w:pPr>
      <w:r w:rsidRPr="00B551B3">
        <w:rPr>
          <w:rFonts w:ascii="Calibri" w:eastAsia="TimesNewRoman" w:hAnsi="Calibri"/>
          <w:sz w:val="22"/>
          <w:szCs w:val="22"/>
        </w:rPr>
        <w:t>Zmiany określone w ust. 1 mogą nastąpić tylko w przypadku określonym w art. 144 Ustawy z dnia 29 stycznia 2004 r. Prawo z</w:t>
      </w:r>
      <w:r w:rsidR="004D3AB2" w:rsidRPr="00B551B3">
        <w:rPr>
          <w:rFonts w:ascii="Calibri" w:eastAsia="TimesNewRoman" w:hAnsi="Calibri"/>
          <w:sz w:val="22"/>
          <w:szCs w:val="22"/>
        </w:rPr>
        <w:t xml:space="preserve">amówień publicznych (tekst jednolity: </w:t>
      </w:r>
      <w:proofErr w:type="spellStart"/>
      <w:r w:rsidRPr="00B551B3">
        <w:rPr>
          <w:rFonts w:ascii="Calibri" w:eastAsia="TimesNewRoman" w:hAnsi="Calibri"/>
          <w:sz w:val="22"/>
          <w:szCs w:val="22"/>
        </w:rPr>
        <w:t>Dz.U</w:t>
      </w:r>
      <w:proofErr w:type="spellEnd"/>
      <w:r w:rsidRPr="00B551B3">
        <w:rPr>
          <w:rFonts w:ascii="Calibri" w:eastAsia="TimesNewRoman" w:hAnsi="Calibri"/>
          <w:sz w:val="22"/>
          <w:szCs w:val="22"/>
        </w:rPr>
        <w:t>. z 2015 r. poz. 2164</w:t>
      </w:r>
      <w:r w:rsidR="004D3AB2" w:rsidRPr="00B551B3">
        <w:rPr>
          <w:rFonts w:ascii="Calibri" w:eastAsia="TimesNewRoman" w:hAnsi="Calibri"/>
          <w:sz w:val="22"/>
          <w:szCs w:val="22"/>
        </w:rPr>
        <w:t xml:space="preserve"> </w:t>
      </w:r>
      <w:r w:rsidRPr="00B551B3">
        <w:rPr>
          <w:rFonts w:ascii="Calibri" w:eastAsia="TimesNewRoman" w:hAnsi="Calibri"/>
          <w:sz w:val="22"/>
          <w:szCs w:val="22"/>
        </w:rPr>
        <w:t xml:space="preserve">z </w:t>
      </w:r>
      <w:proofErr w:type="spellStart"/>
      <w:r w:rsidRPr="00B551B3">
        <w:rPr>
          <w:rFonts w:ascii="Calibri" w:eastAsia="TimesNewRoman" w:hAnsi="Calibri"/>
          <w:sz w:val="22"/>
          <w:szCs w:val="22"/>
        </w:rPr>
        <w:t>późn</w:t>
      </w:r>
      <w:proofErr w:type="spellEnd"/>
      <w:r w:rsidRPr="00B551B3">
        <w:rPr>
          <w:rFonts w:ascii="Calibri" w:eastAsia="TimesNewRoman" w:hAnsi="Calibri"/>
          <w:sz w:val="22"/>
          <w:szCs w:val="22"/>
        </w:rPr>
        <w:t>. zm.).</w:t>
      </w:r>
    </w:p>
    <w:p w:rsidR="00877B43" w:rsidRPr="00B551B3" w:rsidRDefault="00877B43" w:rsidP="002E6144">
      <w:pPr>
        <w:pStyle w:val="Akapitzlist"/>
        <w:numPr>
          <w:ilvl w:val="0"/>
          <w:numId w:val="64"/>
        </w:numPr>
        <w:autoSpaceDE w:val="0"/>
        <w:spacing w:after="120" w:line="276" w:lineRule="auto"/>
        <w:jc w:val="both"/>
        <w:rPr>
          <w:rFonts w:ascii="Calibri" w:hAnsi="Calibri"/>
          <w:sz w:val="22"/>
          <w:szCs w:val="22"/>
        </w:rPr>
      </w:pPr>
      <w:r w:rsidRPr="00B551B3">
        <w:rPr>
          <w:rFonts w:ascii="Calibri" w:hAnsi="Calibri"/>
          <w:sz w:val="22"/>
          <w:szCs w:val="22"/>
        </w:rPr>
        <w:t>Niezależnie od treści wcześniejszych postanowień Umowy, Zamawiającemu przysługuje prawo do odstąpienia od Umowy bez jakichkolwiek roszczeń Wykonawcy:</w:t>
      </w:r>
    </w:p>
    <w:p w:rsidR="00877B43" w:rsidRPr="00B551B3" w:rsidRDefault="00877B43" w:rsidP="002E6144">
      <w:pPr>
        <w:numPr>
          <w:ilvl w:val="0"/>
          <w:numId w:val="27"/>
        </w:numPr>
        <w:tabs>
          <w:tab w:val="left" w:pos="360"/>
        </w:tabs>
        <w:suppressAutoHyphens/>
        <w:spacing w:after="120" w:line="276" w:lineRule="auto"/>
        <w:jc w:val="both"/>
        <w:rPr>
          <w:rFonts w:ascii="Calibri" w:hAnsi="Calibri"/>
          <w:sz w:val="22"/>
          <w:szCs w:val="22"/>
        </w:rPr>
      </w:pPr>
      <w:r w:rsidRPr="00B551B3">
        <w:rPr>
          <w:rFonts w:ascii="Calibri" w:hAnsi="Calibri"/>
          <w:sz w:val="22"/>
          <w:szCs w:val="22"/>
        </w:rPr>
        <w:t>gdy zostanie wszczęte postępowanie likwidacyjne wobec Wykonawcy;</w:t>
      </w:r>
    </w:p>
    <w:p w:rsidR="00877B43" w:rsidRPr="00B551B3" w:rsidRDefault="00877B43" w:rsidP="002E6144">
      <w:pPr>
        <w:numPr>
          <w:ilvl w:val="0"/>
          <w:numId w:val="27"/>
        </w:numPr>
        <w:tabs>
          <w:tab w:val="left" w:pos="360"/>
        </w:tabs>
        <w:suppressAutoHyphens/>
        <w:spacing w:after="120" w:line="276" w:lineRule="auto"/>
        <w:jc w:val="both"/>
        <w:rPr>
          <w:rFonts w:ascii="Calibri" w:hAnsi="Calibri"/>
          <w:sz w:val="22"/>
          <w:szCs w:val="22"/>
        </w:rPr>
      </w:pPr>
      <w:r w:rsidRPr="00B551B3">
        <w:rPr>
          <w:rFonts w:ascii="Calibri" w:hAnsi="Calibri"/>
          <w:sz w:val="22"/>
          <w:szCs w:val="22"/>
        </w:rPr>
        <w:t>gdy nastąpi rozwiązanie firmy Wykonawcy;</w:t>
      </w:r>
    </w:p>
    <w:p w:rsidR="00877B43" w:rsidRPr="00B551B3" w:rsidRDefault="00877B43" w:rsidP="002E6144">
      <w:pPr>
        <w:numPr>
          <w:ilvl w:val="0"/>
          <w:numId w:val="27"/>
        </w:numPr>
        <w:tabs>
          <w:tab w:val="left" w:pos="360"/>
        </w:tabs>
        <w:suppressAutoHyphens/>
        <w:spacing w:after="120" w:line="276" w:lineRule="auto"/>
        <w:jc w:val="both"/>
        <w:rPr>
          <w:rFonts w:ascii="Calibri" w:hAnsi="Calibri"/>
          <w:sz w:val="22"/>
          <w:szCs w:val="22"/>
        </w:rPr>
      </w:pPr>
      <w:r w:rsidRPr="00B551B3">
        <w:rPr>
          <w:rFonts w:ascii="Calibri" w:hAnsi="Calibri"/>
          <w:sz w:val="22"/>
          <w:szCs w:val="22"/>
        </w:rPr>
        <w:t>zostanie wydany nakaz zajęcia jakiejkolwiek części majątku Wykonawcy;</w:t>
      </w:r>
    </w:p>
    <w:p w:rsidR="00877B43" w:rsidRPr="00B551B3" w:rsidRDefault="00877B43" w:rsidP="002E6144">
      <w:pPr>
        <w:numPr>
          <w:ilvl w:val="0"/>
          <w:numId w:val="27"/>
        </w:numPr>
        <w:suppressAutoHyphens/>
        <w:autoSpaceDE w:val="0"/>
        <w:spacing w:after="120" w:line="276" w:lineRule="auto"/>
        <w:jc w:val="both"/>
        <w:rPr>
          <w:rFonts w:ascii="Calibri" w:hAnsi="Calibri"/>
          <w:sz w:val="22"/>
          <w:szCs w:val="22"/>
        </w:rPr>
      </w:pPr>
      <w:r w:rsidRPr="00B551B3">
        <w:rPr>
          <w:rFonts w:ascii="Calibri" w:hAnsi="Calibri"/>
          <w:sz w:val="22"/>
          <w:szCs w:val="22"/>
        </w:rPr>
        <w:lastRenderedPageBreak/>
        <w:t>gdy Wykonawca nie rozpoczął wykonywania usługi bądź nie kontynuuje wykonywania usługi, pomimo wezwania Zamawiającego złożonego na piśmie;</w:t>
      </w:r>
    </w:p>
    <w:p w:rsidR="00877B43" w:rsidRPr="00B551B3" w:rsidRDefault="00877B43" w:rsidP="002E6144">
      <w:pPr>
        <w:numPr>
          <w:ilvl w:val="0"/>
          <w:numId w:val="27"/>
        </w:numPr>
        <w:suppressAutoHyphens/>
        <w:autoSpaceDE w:val="0"/>
        <w:spacing w:after="120" w:line="276" w:lineRule="auto"/>
        <w:jc w:val="both"/>
        <w:rPr>
          <w:rFonts w:ascii="Calibri" w:hAnsi="Calibri"/>
          <w:sz w:val="22"/>
          <w:szCs w:val="22"/>
        </w:rPr>
      </w:pPr>
      <w:r w:rsidRPr="00B551B3">
        <w:rPr>
          <w:rFonts w:ascii="Calibri" w:hAnsi="Calibri"/>
          <w:sz w:val="22"/>
          <w:szCs w:val="22"/>
        </w:rPr>
        <w:t>w przypadku zaistnienia w stosunku do Wykonawcy jednej z okoliczności wskazanych w art. 24 ust. 1</w:t>
      </w:r>
      <w:r w:rsidR="004D3AB2" w:rsidRPr="00B551B3">
        <w:rPr>
          <w:rFonts w:ascii="Calibri" w:hAnsi="Calibri"/>
          <w:sz w:val="22"/>
          <w:szCs w:val="22"/>
        </w:rPr>
        <w:t>,</w:t>
      </w:r>
      <w:r w:rsidRPr="00B551B3">
        <w:rPr>
          <w:rFonts w:ascii="Calibri" w:hAnsi="Calibri"/>
          <w:sz w:val="22"/>
          <w:szCs w:val="22"/>
        </w:rPr>
        <w:t xml:space="preserve"> </w:t>
      </w:r>
      <w:proofErr w:type="spellStart"/>
      <w:r w:rsidRPr="00B551B3">
        <w:rPr>
          <w:rFonts w:ascii="Calibri" w:hAnsi="Calibri"/>
          <w:sz w:val="22"/>
          <w:szCs w:val="22"/>
        </w:rPr>
        <w:t>pkt</w:t>
      </w:r>
      <w:proofErr w:type="spellEnd"/>
      <w:r w:rsidRPr="00B551B3">
        <w:rPr>
          <w:rFonts w:ascii="Calibri" w:hAnsi="Calibri"/>
          <w:sz w:val="22"/>
          <w:szCs w:val="22"/>
        </w:rPr>
        <w:t xml:space="preserve"> </w:t>
      </w:r>
      <w:r w:rsidR="004D3AB2" w:rsidRPr="00B551B3">
        <w:rPr>
          <w:rFonts w:ascii="Calibri" w:hAnsi="Calibri"/>
          <w:sz w:val="22"/>
          <w:szCs w:val="22"/>
        </w:rPr>
        <w:t xml:space="preserve">12 </w:t>
      </w:r>
      <w:r w:rsidRPr="00B551B3">
        <w:rPr>
          <w:rFonts w:ascii="Calibri" w:hAnsi="Calibri"/>
          <w:sz w:val="22"/>
          <w:szCs w:val="22"/>
        </w:rPr>
        <w:t xml:space="preserve">– </w:t>
      </w:r>
      <w:r w:rsidR="004D3AB2" w:rsidRPr="00B551B3">
        <w:rPr>
          <w:rFonts w:ascii="Calibri" w:hAnsi="Calibri"/>
          <w:sz w:val="22"/>
          <w:szCs w:val="22"/>
        </w:rPr>
        <w:t>22</w:t>
      </w:r>
      <w:r w:rsidRPr="00B551B3">
        <w:rPr>
          <w:rFonts w:ascii="Calibri" w:hAnsi="Calibri"/>
          <w:sz w:val="22"/>
          <w:szCs w:val="22"/>
        </w:rPr>
        <w:t xml:space="preserve"> Ustawy Prawo Zamówień Publicznych;</w:t>
      </w:r>
    </w:p>
    <w:p w:rsidR="00877B43" w:rsidRPr="00B551B3" w:rsidRDefault="00877B43" w:rsidP="002E6144">
      <w:pPr>
        <w:numPr>
          <w:ilvl w:val="0"/>
          <w:numId w:val="27"/>
        </w:numPr>
        <w:autoSpaceDE w:val="0"/>
        <w:spacing w:after="120" w:line="276" w:lineRule="auto"/>
        <w:jc w:val="both"/>
        <w:rPr>
          <w:rFonts w:ascii="Calibri" w:hAnsi="Calibri"/>
          <w:sz w:val="22"/>
          <w:szCs w:val="22"/>
        </w:rPr>
      </w:pPr>
      <w:r w:rsidRPr="00B551B3">
        <w:rPr>
          <w:rFonts w:ascii="Calibri" w:hAnsi="Calibri"/>
          <w:sz w:val="22"/>
          <w:szCs w:val="22"/>
        </w:rPr>
        <w:t>w przypadku gdy Wykonawca jest w zwłoce z wykonaniem Umowy i zwłoka przekracza 14 dni;</w:t>
      </w:r>
    </w:p>
    <w:p w:rsidR="00877B43" w:rsidRPr="00B551B3" w:rsidRDefault="00877B43" w:rsidP="002E6144">
      <w:pPr>
        <w:numPr>
          <w:ilvl w:val="0"/>
          <w:numId w:val="27"/>
        </w:numPr>
        <w:autoSpaceDE w:val="0"/>
        <w:spacing w:after="120" w:line="276" w:lineRule="auto"/>
        <w:jc w:val="both"/>
        <w:rPr>
          <w:rFonts w:ascii="Calibri" w:hAnsi="Calibri"/>
          <w:sz w:val="22"/>
          <w:szCs w:val="22"/>
        </w:rPr>
      </w:pPr>
      <w:r w:rsidRPr="00B551B3">
        <w:rPr>
          <w:rFonts w:ascii="Calibri" w:hAnsi="Calibri"/>
          <w:sz w:val="22"/>
          <w:szCs w:val="22"/>
        </w:rPr>
        <w:t xml:space="preserve">w przypadku gdy Wykonawca jest w zwłoce z wykonaniem zobowiązań wynikających z rękojmi i zwłoka przekracza 14 dni. </w:t>
      </w:r>
    </w:p>
    <w:p w:rsidR="006B1BA5" w:rsidRDefault="00877B43" w:rsidP="002E6144">
      <w:pPr>
        <w:pStyle w:val="Akapitzlist"/>
        <w:numPr>
          <w:ilvl w:val="0"/>
          <w:numId w:val="64"/>
        </w:numPr>
        <w:autoSpaceDE w:val="0"/>
        <w:spacing w:after="120" w:line="276" w:lineRule="auto"/>
        <w:jc w:val="both"/>
        <w:rPr>
          <w:rFonts w:ascii="Calibri" w:hAnsi="Calibri"/>
          <w:sz w:val="22"/>
          <w:szCs w:val="22"/>
        </w:rPr>
      </w:pPr>
      <w:r w:rsidRPr="006B1BA5">
        <w:rPr>
          <w:rFonts w:ascii="Calibri" w:hAnsi="Calibri"/>
          <w:sz w:val="22"/>
          <w:szCs w:val="22"/>
        </w:rPr>
        <w:t>Wykonawcy przysługuje prawo odstąpienia od Umowy w przypadku, gdy</w:t>
      </w:r>
      <w:r w:rsidR="006B1BA5" w:rsidRPr="006B1BA5">
        <w:rPr>
          <w:rFonts w:ascii="Calibri" w:hAnsi="Calibri"/>
          <w:sz w:val="22"/>
          <w:szCs w:val="22"/>
        </w:rPr>
        <w:t xml:space="preserve"> Zamawiający po otrzymaniu</w:t>
      </w:r>
      <w:r w:rsidRPr="006B1BA5">
        <w:rPr>
          <w:rFonts w:ascii="Calibri" w:hAnsi="Calibri"/>
          <w:sz w:val="22"/>
          <w:szCs w:val="22"/>
        </w:rPr>
        <w:t xml:space="preserve"> </w:t>
      </w:r>
      <w:r w:rsidR="006B1BA5" w:rsidRPr="006B1BA5">
        <w:rPr>
          <w:rFonts w:ascii="Calibri" w:hAnsi="Calibri"/>
          <w:sz w:val="22"/>
          <w:szCs w:val="22"/>
        </w:rPr>
        <w:t>prawidłowo wystawionej faktury zalega z</w:t>
      </w:r>
      <w:r w:rsidRPr="006B1BA5">
        <w:rPr>
          <w:rFonts w:ascii="Calibri" w:hAnsi="Calibri"/>
          <w:sz w:val="22"/>
          <w:szCs w:val="22"/>
        </w:rPr>
        <w:t xml:space="preserve"> </w:t>
      </w:r>
      <w:r w:rsidR="002A0C68" w:rsidRPr="006B1BA5">
        <w:rPr>
          <w:rFonts w:ascii="Calibri" w:hAnsi="Calibri"/>
          <w:sz w:val="22"/>
          <w:szCs w:val="22"/>
        </w:rPr>
        <w:t>w</w:t>
      </w:r>
      <w:r w:rsidR="006B1BA5" w:rsidRPr="006B1BA5">
        <w:rPr>
          <w:rFonts w:ascii="Calibri" w:hAnsi="Calibri"/>
          <w:sz w:val="22"/>
          <w:szCs w:val="22"/>
        </w:rPr>
        <w:t> wypłaceniem</w:t>
      </w:r>
      <w:r w:rsidR="002A0C68" w:rsidRPr="006B1BA5">
        <w:rPr>
          <w:rFonts w:ascii="Calibri" w:hAnsi="Calibri"/>
          <w:sz w:val="22"/>
          <w:szCs w:val="22"/>
        </w:rPr>
        <w:t xml:space="preserve"> </w:t>
      </w:r>
      <w:r w:rsidRPr="006B1BA5">
        <w:rPr>
          <w:rFonts w:ascii="Calibri" w:hAnsi="Calibri"/>
          <w:sz w:val="22"/>
          <w:szCs w:val="22"/>
        </w:rPr>
        <w:t xml:space="preserve">należności </w:t>
      </w:r>
      <w:r w:rsidR="006B1BA5" w:rsidRPr="006B1BA5">
        <w:rPr>
          <w:rFonts w:ascii="Calibri" w:hAnsi="Calibri"/>
          <w:sz w:val="22"/>
          <w:szCs w:val="22"/>
        </w:rPr>
        <w:t>powyżej 90 dni</w:t>
      </w:r>
      <w:r w:rsidR="006B1BA5">
        <w:rPr>
          <w:rFonts w:ascii="Calibri" w:hAnsi="Calibri"/>
          <w:sz w:val="22"/>
          <w:szCs w:val="22"/>
        </w:rPr>
        <w:t>.</w:t>
      </w:r>
    </w:p>
    <w:p w:rsidR="004D3AB2" w:rsidRDefault="006B1BA5" w:rsidP="006B1BA5">
      <w:pPr>
        <w:pStyle w:val="Akapitzlist"/>
        <w:numPr>
          <w:ilvl w:val="0"/>
          <w:numId w:val="64"/>
        </w:numPr>
        <w:autoSpaceDE w:val="0"/>
        <w:spacing w:after="120" w:line="276" w:lineRule="auto"/>
        <w:jc w:val="both"/>
        <w:rPr>
          <w:rFonts w:ascii="Calibri" w:hAnsi="Calibri"/>
          <w:sz w:val="22"/>
          <w:szCs w:val="22"/>
        </w:rPr>
      </w:pPr>
      <w:r w:rsidRPr="006B1BA5">
        <w:rPr>
          <w:rFonts w:ascii="Calibri" w:hAnsi="Calibri"/>
          <w:sz w:val="22"/>
          <w:szCs w:val="22"/>
        </w:rPr>
        <w:t xml:space="preserve"> </w:t>
      </w:r>
      <w:r w:rsidR="00877B43" w:rsidRPr="006B1BA5">
        <w:rPr>
          <w:rFonts w:ascii="Calibri" w:hAnsi="Calibri"/>
          <w:sz w:val="22"/>
          <w:szCs w:val="22"/>
        </w:rPr>
        <w:t xml:space="preserve">Odstąpienie od Umowy powinno nastąpić w formie pisemnej pod rygorem nieważności takiego oświadczenia i powinno zawierać uzasadnienie. </w:t>
      </w:r>
    </w:p>
    <w:p w:rsidR="00943DE0" w:rsidRPr="00943DE0" w:rsidRDefault="00943DE0" w:rsidP="00943DE0">
      <w:pPr>
        <w:autoSpaceDE w:val="0"/>
        <w:spacing w:after="120" w:line="276" w:lineRule="auto"/>
        <w:ind w:left="360"/>
        <w:jc w:val="both"/>
        <w:rPr>
          <w:rFonts w:ascii="Calibri" w:hAnsi="Calibri"/>
          <w:sz w:val="16"/>
          <w:szCs w:val="16"/>
        </w:rPr>
      </w:pPr>
    </w:p>
    <w:p w:rsidR="00991BBA" w:rsidRDefault="00991BBA" w:rsidP="00991BBA">
      <w:pPr>
        <w:autoSpaceDE w:val="0"/>
        <w:jc w:val="center"/>
        <w:rPr>
          <w:rFonts w:ascii="Calibri" w:eastAsia="TimesNewRoman" w:hAnsi="Calibri"/>
          <w:b/>
          <w:bCs/>
          <w:sz w:val="22"/>
          <w:szCs w:val="22"/>
        </w:rPr>
      </w:pPr>
      <w:r w:rsidRPr="00B551B3">
        <w:rPr>
          <w:rFonts w:ascii="Calibri" w:eastAsia="TimesNewRoman" w:hAnsi="Calibri"/>
          <w:b/>
          <w:bCs/>
          <w:sz w:val="22"/>
          <w:szCs w:val="22"/>
        </w:rPr>
        <w:t xml:space="preserve">§ </w:t>
      </w:r>
      <w:r w:rsidR="00943DE0">
        <w:rPr>
          <w:rFonts w:ascii="Calibri" w:eastAsia="TimesNewRoman" w:hAnsi="Calibri"/>
          <w:b/>
          <w:bCs/>
          <w:sz w:val="22"/>
          <w:szCs w:val="22"/>
        </w:rPr>
        <w:t>7</w:t>
      </w:r>
    </w:p>
    <w:p w:rsidR="00943DE0" w:rsidRDefault="00212923" w:rsidP="00991BBA">
      <w:pPr>
        <w:autoSpaceDE w:val="0"/>
        <w:jc w:val="center"/>
        <w:rPr>
          <w:rFonts w:ascii="Calibri" w:eastAsia="TimesNewRoman" w:hAnsi="Calibri"/>
          <w:b/>
          <w:bCs/>
          <w:sz w:val="22"/>
          <w:szCs w:val="22"/>
        </w:rPr>
      </w:pPr>
      <w:r>
        <w:rPr>
          <w:rFonts w:ascii="Calibri" w:eastAsia="TimesNewRoman" w:hAnsi="Calibri"/>
          <w:b/>
          <w:bCs/>
          <w:sz w:val="22"/>
          <w:szCs w:val="22"/>
        </w:rPr>
        <w:t xml:space="preserve">Postanowienia </w:t>
      </w:r>
      <w:r w:rsidR="00943DE0">
        <w:rPr>
          <w:rFonts w:ascii="Calibri" w:eastAsia="TimesNewRoman" w:hAnsi="Calibri"/>
          <w:b/>
          <w:bCs/>
          <w:sz w:val="22"/>
          <w:szCs w:val="22"/>
        </w:rPr>
        <w:t>końcowe</w:t>
      </w:r>
    </w:p>
    <w:p w:rsidR="00943DE0" w:rsidRPr="00B551B3" w:rsidRDefault="00943DE0" w:rsidP="00991BBA">
      <w:pPr>
        <w:autoSpaceDE w:val="0"/>
        <w:jc w:val="center"/>
        <w:rPr>
          <w:rFonts w:ascii="Calibri" w:hAnsi="Calibri"/>
          <w:sz w:val="22"/>
          <w:szCs w:val="22"/>
        </w:rPr>
      </w:pPr>
    </w:p>
    <w:p w:rsidR="00943DE0" w:rsidRDefault="00943DE0" w:rsidP="00943DE0">
      <w:pPr>
        <w:pStyle w:val="Akapitzlist"/>
        <w:numPr>
          <w:ilvl w:val="0"/>
          <w:numId w:val="66"/>
        </w:numPr>
        <w:autoSpaceDE w:val="0"/>
        <w:spacing w:after="120" w:line="276" w:lineRule="auto"/>
        <w:rPr>
          <w:rFonts w:ascii="Calibri" w:eastAsia="TimesNewRoman" w:hAnsi="Calibri"/>
          <w:b/>
          <w:bCs/>
          <w:sz w:val="22"/>
          <w:szCs w:val="22"/>
        </w:rPr>
      </w:pPr>
      <w:r w:rsidRPr="00B551B3">
        <w:rPr>
          <w:rFonts w:asciiTheme="minorHAnsi" w:hAnsiTheme="minorHAnsi"/>
          <w:sz w:val="22"/>
          <w:szCs w:val="22"/>
        </w:rPr>
        <w:t>W sprawach nieuregulowanych niniejszą umową mają zastosowanie odpowiednie, powszechnie obowiązujące przepisy, a w szczególności przepisy Kodeksu cywilnego i Prawa zamówień publicznych</w:t>
      </w:r>
      <w:r w:rsidRPr="00B551B3">
        <w:rPr>
          <w:rFonts w:ascii="Calibri" w:eastAsia="TimesNewRoman" w:hAnsi="Calibri"/>
          <w:b/>
          <w:bCs/>
          <w:sz w:val="22"/>
          <w:szCs w:val="22"/>
        </w:rPr>
        <w:t xml:space="preserve"> </w:t>
      </w:r>
    </w:p>
    <w:p w:rsidR="00943DE0" w:rsidRDefault="00943DE0" w:rsidP="00943DE0">
      <w:pPr>
        <w:pStyle w:val="Akapitzlist"/>
        <w:numPr>
          <w:ilvl w:val="0"/>
          <w:numId w:val="66"/>
        </w:numPr>
        <w:jc w:val="both"/>
        <w:rPr>
          <w:rFonts w:asciiTheme="minorHAnsi" w:hAnsiTheme="minorHAnsi" w:cstheme="minorHAnsi"/>
          <w:sz w:val="22"/>
          <w:szCs w:val="22"/>
        </w:rPr>
      </w:pPr>
      <w:r w:rsidRPr="00943DE0">
        <w:rPr>
          <w:rFonts w:asciiTheme="minorHAnsi" w:hAnsiTheme="minorHAnsi" w:cstheme="minorHAnsi"/>
          <w:sz w:val="22"/>
          <w:szCs w:val="22"/>
        </w:rPr>
        <w:t>Spory wynikłe w związku z wykonaniem niniejszej umowy strony zobowiązują się rozstrzygać polubownie, a w przypadku braku porozumienia poddają je rozstrzygnięciu sądu właściwego dla siedziby Zamawiającego.</w:t>
      </w:r>
    </w:p>
    <w:p w:rsidR="0045713F" w:rsidRDefault="0045713F" w:rsidP="0045713F">
      <w:pPr>
        <w:pStyle w:val="Akapitzlist"/>
        <w:ind w:left="720"/>
        <w:jc w:val="both"/>
        <w:rPr>
          <w:rFonts w:asciiTheme="minorHAnsi" w:hAnsiTheme="minorHAnsi" w:cstheme="minorHAnsi"/>
          <w:sz w:val="22"/>
          <w:szCs w:val="22"/>
        </w:rPr>
      </w:pPr>
    </w:p>
    <w:p w:rsidR="0045713F" w:rsidRPr="00B551B3" w:rsidRDefault="0045713F" w:rsidP="0045713F">
      <w:pPr>
        <w:autoSpaceDE w:val="0"/>
        <w:jc w:val="center"/>
        <w:rPr>
          <w:rFonts w:ascii="Calibri" w:hAnsi="Calibri"/>
          <w:sz w:val="22"/>
          <w:szCs w:val="22"/>
        </w:rPr>
      </w:pPr>
      <w:r w:rsidRPr="00B551B3">
        <w:rPr>
          <w:rFonts w:ascii="Calibri" w:eastAsia="TimesNewRoman" w:hAnsi="Calibri"/>
          <w:b/>
          <w:bCs/>
          <w:sz w:val="22"/>
          <w:szCs w:val="22"/>
        </w:rPr>
        <w:t xml:space="preserve">§ </w:t>
      </w:r>
      <w:r>
        <w:rPr>
          <w:rFonts w:ascii="Calibri" w:eastAsia="TimesNewRoman" w:hAnsi="Calibri"/>
          <w:b/>
          <w:bCs/>
          <w:sz w:val="22"/>
          <w:szCs w:val="22"/>
        </w:rPr>
        <w:t>8</w:t>
      </w:r>
    </w:p>
    <w:p w:rsidR="0045713F" w:rsidRDefault="0045713F" w:rsidP="0045713F">
      <w:pPr>
        <w:pStyle w:val="Akapitzlist"/>
        <w:ind w:left="720"/>
        <w:jc w:val="both"/>
        <w:rPr>
          <w:rFonts w:asciiTheme="minorHAnsi" w:hAnsiTheme="minorHAnsi" w:cstheme="minorHAnsi"/>
          <w:sz w:val="22"/>
          <w:szCs w:val="22"/>
        </w:rPr>
      </w:pPr>
    </w:p>
    <w:p w:rsidR="0045713F" w:rsidRPr="0045713F" w:rsidRDefault="0045713F" w:rsidP="0045713F">
      <w:pPr>
        <w:pStyle w:val="Akapitzlist"/>
        <w:numPr>
          <w:ilvl w:val="0"/>
          <w:numId w:val="78"/>
        </w:numPr>
        <w:jc w:val="both"/>
        <w:rPr>
          <w:rFonts w:asciiTheme="minorHAnsi" w:hAnsiTheme="minorHAnsi" w:cstheme="minorHAnsi"/>
          <w:sz w:val="22"/>
          <w:szCs w:val="22"/>
        </w:rPr>
      </w:pPr>
      <w:r w:rsidRPr="00943DE0">
        <w:rPr>
          <w:rFonts w:ascii="Calibri" w:eastAsia="TimesNewRoman" w:hAnsi="Calibri"/>
          <w:sz w:val="22"/>
          <w:szCs w:val="22"/>
        </w:rPr>
        <w:t>Umowę sporządzono w dwóch jednobrzmiących egzemplarzach, po jednym dla każdej ze stron.</w:t>
      </w:r>
    </w:p>
    <w:p w:rsidR="0045713F" w:rsidRPr="0045713F" w:rsidRDefault="0045713F" w:rsidP="0045713F">
      <w:pPr>
        <w:pStyle w:val="Akapitzlist"/>
        <w:numPr>
          <w:ilvl w:val="0"/>
          <w:numId w:val="78"/>
        </w:numPr>
        <w:autoSpaceDE w:val="0"/>
        <w:jc w:val="both"/>
        <w:rPr>
          <w:rFonts w:ascii="Calibri" w:eastAsia="TimesNewRoman" w:hAnsi="Calibri"/>
          <w:sz w:val="22"/>
          <w:szCs w:val="22"/>
        </w:rPr>
      </w:pPr>
      <w:r w:rsidRPr="0045713F">
        <w:rPr>
          <w:rFonts w:ascii="Calibri" w:eastAsia="TimesNewRoman" w:hAnsi="Calibri"/>
          <w:sz w:val="22"/>
          <w:szCs w:val="22"/>
        </w:rPr>
        <w:t>Integralną część umowy stanowi oferta Wykonawcy wraz z kosztorysem ofertowym</w:t>
      </w:r>
    </w:p>
    <w:p w:rsidR="0045713F" w:rsidRPr="0045713F" w:rsidRDefault="0045713F" w:rsidP="0045713F">
      <w:pPr>
        <w:ind w:left="360"/>
        <w:jc w:val="both"/>
        <w:rPr>
          <w:rFonts w:asciiTheme="minorHAnsi" w:hAnsiTheme="minorHAnsi" w:cstheme="minorHAnsi"/>
          <w:sz w:val="22"/>
          <w:szCs w:val="22"/>
        </w:rPr>
      </w:pPr>
    </w:p>
    <w:p w:rsidR="00943DE0" w:rsidRDefault="00943DE0" w:rsidP="00943DE0">
      <w:pPr>
        <w:pStyle w:val="Akapitzlist"/>
        <w:ind w:left="720"/>
        <w:jc w:val="both"/>
        <w:rPr>
          <w:rFonts w:asciiTheme="minorHAnsi" w:hAnsiTheme="minorHAnsi" w:cstheme="minorHAnsi"/>
          <w:sz w:val="22"/>
          <w:szCs w:val="22"/>
        </w:rPr>
      </w:pPr>
    </w:p>
    <w:p w:rsidR="00943DE0" w:rsidRPr="00943DE0" w:rsidRDefault="00943DE0" w:rsidP="00943DE0">
      <w:pPr>
        <w:jc w:val="both"/>
        <w:rPr>
          <w:rFonts w:asciiTheme="minorHAnsi" w:hAnsiTheme="minorHAnsi" w:cstheme="minorHAnsi"/>
          <w:sz w:val="22"/>
          <w:szCs w:val="22"/>
        </w:rPr>
      </w:pPr>
    </w:p>
    <w:p w:rsidR="004D3AB2" w:rsidRPr="00943DE0" w:rsidRDefault="004D3AB2" w:rsidP="00346C82">
      <w:pPr>
        <w:autoSpaceDE w:val="0"/>
        <w:rPr>
          <w:rFonts w:asciiTheme="minorHAnsi" w:hAnsiTheme="minorHAnsi" w:cstheme="minorHAnsi"/>
          <w:sz w:val="22"/>
          <w:szCs w:val="22"/>
        </w:rPr>
      </w:pPr>
    </w:p>
    <w:p w:rsidR="00877B43" w:rsidRPr="00943DE0" w:rsidRDefault="00943DE0" w:rsidP="00943DE0">
      <w:pPr>
        <w:autoSpaceDE w:val="0"/>
        <w:jc w:val="both"/>
        <w:rPr>
          <w:rFonts w:ascii="Calibri" w:eastAsia="TimesNewRoman" w:hAnsi="Calibri"/>
          <w:sz w:val="22"/>
          <w:szCs w:val="22"/>
        </w:rPr>
      </w:pPr>
      <w:r>
        <w:rPr>
          <w:rFonts w:ascii="Calibri" w:eastAsia="TimesNewRoman" w:hAnsi="Calibri"/>
          <w:sz w:val="22"/>
          <w:szCs w:val="22"/>
        </w:rPr>
        <w:t xml:space="preserve">. </w:t>
      </w:r>
    </w:p>
    <w:p w:rsidR="00877B43" w:rsidRPr="00B551B3" w:rsidRDefault="00877B43" w:rsidP="00877B43">
      <w:pPr>
        <w:autoSpaceDE w:val="0"/>
        <w:jc w:val="both"/>
        <w:rPr>
          <w:rFonts w:ascii="Calibri" w:eastAsia="TimesNewRoman" w:hAnsi="Calibri"/>
          <w:sz w:val="22"/>
          <w:szCs w:val="22"/>
        </w:rPr>
      </w:pPr>
    </w:p>
    <w:p w:rsidR="00877B43" w:rsidRPr="00B551B3" w:rsidRDefault="00877B43" w:rsidP="00877B43">
      <w:pPr>
        <w:autoSpaceDE w:val="0"/>
        <w:jc w:val="both"/>
        <w:rPr>
          <w:rFonts w:ascii="Calibri" w:eastAsia="TimesNewRoman" w:hAnsi="Calibri"/>
          <w:sz w:val="22"/>
          <w:szCs w:val="22"/>
        </w:rPr>
      </w:pPr>
    </w:p>
    <w:p w:rsidR="00930BC9" w:rsidRPr="00B551B3" w:rsidRDefault="00930BC9" w:rsidP="00930BC9">
      <w:pPr>
        <w:tabs>
          <w:tab w:val="center" w:pos="4819"/>
        </w:tabs>
        <w:rPr>
          <w:rFonts w:ascii="Calibri" w:eastAsia="TimesNewRoman" w:hAnsi="Calibri"/>
          <w:b/>
          <w:sz w:val="22"/>
          <w:szCs w:val="22"/>
        </w:rPr>
      </w:pPr>
      <w:r w:rsidRPr="00B551B3">
        <w:rPr>
          <w:rFonts w:ascii="Calibri" w:eastAsia="TimesNewRoman" w:hAnsi="Calibri"/>
          <w:b/>
          <w:sz w:val="22"/>
          <w:szCs w:val="22"/>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6B1BA5" w:rsidRPr="00B551B3" w:rsidTr="00930BC9">
        <w:tc>
          <w:tcPr>
            <w:tcW w:w="4889" w:type="dxa"/>
          </w:tcPr>
          <w:p w:rsidR="00930BC9" w:rsidRPr="00B551B3" w:rsidRDefault="00930BC9" w:rsidP="00930BC9">
            <w:pPr>
              <w:jc w:val="center"/>
              <w:rPr>
                <w:rFonts w:ascii="Calibri" w:eastAsia="TimesNewRoman" w:hAnsi="Calibri"/>
                <w:b/>
              </w:rPr>
            </w:pPr>
            <w:r w:rsidRPr="00B551B3">
              <w:rPr>
                <w:rFonts w:ascii="Calibri" w:eastAsia="TimesNewRoman" w:hAnsi="Calibri"/>
                <w:b/>
              </w:rPr>
              <w:t>.........................................................</w:t>
            </w:r>
          </w:p>
          <w:p w:rsidR="00930BC9" w:rsidRPr="00B551B3" w:rsidRDefault="00930BC9" w:rsidP="00930BC9">
            <w:pPr>
              <w:jc w:val="center"/>
              <w:rPr>
                <w:rFonts w:ascii="Calibri" w:eastAsia="TimesNewRoman" w:hAnsi="Calibri"/>
                <w:b/>
              </w:rPr>
            </w:pPr>
            <w:r w:rsidRPr="00B551B3">
              <w:rPr>
                <w:rFonts w:ascii="Calibri" w:eastAsia="TimesNewRoman" w:hAnsi="Calibri"/>
                <w:b/>
              </w:rPr>
              <w:t>Wykonawca</w:t>
            </w:r>
          </w:p>
        </w:tc>
        <w:tc>
          <w:tcPr>
            <w:tcW w:w="4890" w:type="dxa"/>
          </w:tcPr>
          <w:p w:rsidR="00930BC9" w:rsidRPr="00B551B3" w:rsidRDefault="00930BC9" w:rsidP="00930BC9">
            <w:pPr>
              <w:jc w:val="center"/>
              <w:rPr>
                <w:rFonts w:ascii="Calibri" w:eastAsia="TimesNewRoman" w:hAnsi="Calibri"/>
                <w:b/>
              </w:rPr>
            </w:pPr>
            <w:r w:rsidRPr="00B551B3">
              <w:rPr>
                <w:rFonts w:ascii="Calibri" w:eastAsia="TimesNewRoman" w:hAnsi="Calibri"/>
                <w:b/>
              </w:rPr>
              <w:t>.........................................................</w:t>
            </w:r>
          </w:p>
          <w:p w:rsidR="00930BC9" w:rsidRPr="00B551B3" w:rsidRDefault="00930BC9" w:rsidP="00930BC9">
            <w:pPr>
              <w:jc w:val="center"/>
              <w:rPr>
                <w:rFonts w:ascii="Calibri" w:eastAsia="TimesNewRoman" w:hAnsi="Calibri"/>
                <w:b/>
              </w:rPr>
            </w:pPr>
            <w:r w:rsidRPr="00B551B3">
              <w:rPr>
                <w:rFonts w:ascii="Calibri" w:eastAsia="TimesNewRoman" w:hAnsi="Calibri"/>
                <w:b/>
              </w:rPr>
              <w:t>Zamawiający</w:t>
            </w:r>
          </w:p>
        </w:tc>
      </w:tr>
    </w:tbl>
    <w:p w:rsidR="00930BC9" w:rsidRPr="00B551B3" w:rsidRDefault="00930BC9">
      <w:pPr>
        <w:rPr>
          <w:rFonts w:ascii="Calibri" w:eastAsia="TimesNewRoman" w:hAnsi="Calibri"/>
          <w:b/>
          <w:sz w:val="22"/>
          <w:szCs w:val="22"/>
        </w:rPr>
      </w:pPr>
    </w:p>
    <w:p w:rsidR="00930BC9" w:rsidRPr="00B551B3" w:rsidRDefault="00930BC9">
      <w:pPr>
        <w:rPr>
          <w:rFonts w:ascii="Calibri" w:eastAsia="TimesNewRoman" w:hAnsi="Calibri"/>
          <w:b/>
          <w:sz w:val="22"/>
          <w:szCs w:val="22"/>
        </w:rPr>
      </w:pPr>
    </w:p>
    <w:p w:rsidR="00930BC9" w:rsidRPr="00B551B3" w:rsidRDefault="00930BC9">
      <w:pPr>
        <w:rPr>
          <w:rFonts w:ascii="Calibri" w:eastAsia="TimesNewRoman" w:hAnsi="Calibri"/>
          <w:b/>
          <w:sz w:val="22"/>
          <w:szCs w:val="22"/>
        </w:rPr>
      </w:pPr>
    </w:p>
    <w:p w:rsidR="00930BC9" w:rsidRPr="00B551B3" w:rsidRDefault="00930BC9">
      <w:pPr>
        <w:rPr>
          <w:rFonts w:ascii="Calibri" w:eastAsia="TimesNewRoman" w:hAnsi="Calibri"/>
          <w:b/>
          <w:sz w:val="22"/>
          <w:szCs w:val="22"/>
        </w:rPr>
      </w:pPr>
    </w:p>
    <w:p w:rsidR="00770E93" w:rsidRDefault="00770E93" w:rsidP="00991BBA">
      <w:pPr>
        <w:pStyle w:val="Nagwek2"/>
        <w:jc w:val="left"/>
        <w:rPr>
          <w:rFonts w:ascii="Calibri" w:eastAsia="Calibri" w:hAnsi="Calibri"/>
          <w:i/>
          <w:sz w:val="20"/>
          <w:lang w:eastAsia="en-US"/>
        </w:rPr>
      </w:pPr>
    </w:p>
    <w:p w:rsidR="004A4FDC" w:rsidRPr="004A4FDC" w:rsidRDefault="004A4FDC" w:rsidP="004A4FDC">
      <w:pPr>
        <w:rPr>
          <w:rFonts w:eastAsia="Calibri"/>
          <w:lang w:eastAsia="en-US"/>
        </w:rPr>
      </w:pPr>
    </w:p>
    <w:p w:rsidR="00770E93" w:rsidRDefault="00770E93" w:rsidP="007619F4">
      <w:pPr>
        <w:pStyle w:val="Nagwek2"/>
        <w:jc w:val="right"/>
        <w:rPr>
          <w:rFonts w:ascii="Calibri" w:eastAsia="Calibri" w:hAnsi="Calibri"/>
          <w:i/>
          <w:sz w:val="20"/>
          <w:lang w:eastAsia="en-US"/>
        </w:rPr>
      </w:pPr>
    </w:p>
    <w:p w:rsidR="007619F4" w:rsidRPr="00B551B3" w:rsidRDefault="007619F4" w:rsidP="007619F4">
      <w:pPr>
        <w:pStyle w:val="Nagwek2"/>
        <w:jc w:val="right"/>
        <w:rPr>
          <w:rFonts w:ascii="Calibri" w:eastAsia="Calibri" w:hAnsi="Calibri"/>
          <w:i/>
          <w:sz w:val="20"/>
          <w:lang w:eastAsia="en-US"/>
        </w:rPr>
      </w:pPr>
      <w:r w:rsidRPr="00B551B3">
        <w:rPr>
          <w:rFonts w:ascii="Calibri" w:eastAsia="Calibri" w:hAnsi="Calibri"/>
          <w:i/>
          <w:sz w:val="20"/>
          <w:lang w:eastAsia="en-US"/>
        </w:rPr>
        <w:t xml:space="preserve">Załącznik nr </w:t>
      </w:r>
      <w:r w:rsidR="00EC6CD0" w:rsidRPr="00B551B3">
        <w:rPr>
          <w:rFonts w:ascii="Calibri" w:eastAsia="Calibri" w:hAnsi="Calibri"/>
          <w:i/>
          <w:sz w:val="20"/>
          <w:lang w:eastAsia="en-US"/>
        </w:rPr>
        <w:t>4</w:t>
      </w:r>
      <w:r w:rsidR="00D33687" w:rsidRPr="00B551B3">
        <w:rPr>
          <w:rFonts w:ascii="Calibri" w:eastAsia="Calibri" w:hAnsi="Calibri"/>
          <w:i/>
          <w:sz w:val="20"/>
          <w:lang w:eastAsia="en-US"/>
        </w:rPr>
        <w:t xml:space="preserve"> </w:t>
      </w:r>
      <w:r w:rsidRPr="00B551B3">
        <w:rPr>
          <w:rFonts w:ascii="Calibri" w:eastAsia="Calibri" w:hAnsi="Calibri"/>
          <w:i/>
          <w:sz w:val="20"/>
          <w:lang w:eastAsia="en-US"/>
        </w:rPr>
        <w:t xml:space="preserve">do </w:t>
      </w:r>
      <w:proofErr w:type="spellStart"/>
      <w:r w:rsidR="004C3A58" w:rsidRPr="00B551B3">
        <w:rPr>
          <w:rFonts w:ascii="Calibri" w:eastAsia="Calibri" w:hAnsi="Calibri"/>
          <w:i/>
          <w:sz w:val="20"/>
          <w:lang w:eastAsia="en-US"/>
        </w:rPr>
        <w:t>siwz</w:t>
      </w:r>
      <w:proofErr w:type="spellEnd"/>
    </w:p>
    <w:p w:rsidR="00955CB1" w:rsidRDefault="00955CB1" w:rsidP="007619F4">
      <w:pPr>
        <w:rPr>
          <w:rFonts w:asciiTheme="minorHAnsi" w:hAnsiTheme="minorHAnsi"/>
          <w:b/>
          <w:bCs/>
          <w:sz w:val="22"/>
          <w:szCs w:val="22"/>
        </w:rPr>
      </w:pPr>
    </w:p>
    <w:p w:rsidR="00955CB1" w:rsidRPr="00B551B3" w:rsidRDefault="00955CB1" w:rsidP="007619F4">
      <w:pPr>
        <w:rPr>
          <w:rFonts w:asciiTheme="minorHAnsi" w:hAnsiTheme="minorHAnsi"/>
          <w:b/>
          <w:bCs/>
          <w:sz w:val="22"/>
          <w:szCs w:val="22"/>
        </w:rPr>
      </w:pPr>
    </w:p>
    <w:p w:rsidR="00877B43" w:rsidRPr="0073125B" w:rsidRDefault="00D33687" w:rsidP="007619F4">
      <w:pPr>
        <w:jc w:val="center"/>
        <w:rPr>
          <w:rFonts w:asciiTheme="minorHAnsi" w:hAnsiTheme="minorHAnsi"/>
          <w:sz w:val="28"/>
          <w:szCs w:val="28"/>
        </w:rPr>
      </w:pPr>
      <w:r w:rsidRPr="0073125B">
        <w:rPr>
          <w:rFonts w:asciiTheme="minorHAnsi" w:hAnsiTheme="minorHAnsi"/>
          <w:b/>
          <w:bCs/>
          <w:sz w:val="28"/>
          <w:szCs w:val="28"/>
        </w:rPr>
        <w:t>SZCZEGÓŁ</w:t>
      </w:r>
      <w:r w:rsidR="00C6059B" w:rsidRPr="0073125B">
        <w:rPr>
          <w:rFonts w:asciiTheme="minorHAnsi" w:hAnsiTheme="minorHAnsi"/>
          <w:b/>
          <w:bCs/>
          <w:sz w:val="28"/>
          <w:szCs w:val="28"/>
        </w:rPr>
        <w:t xml:space="preserve">OWY OPIS PRZEDMIOTU ZAMÓWIENIA  - </w:t>
      </w:r>
      <w:r w:rsidR="00877B43" w:rsidRPr="0073125B">
        <w:rPr>
          <w:rFonts w:asciiTheme="minorHAnsi" w:hAnsiTheme="minorHAnsi"/>
          <w:b/>
          <w:bCs/>
          <w:sz w:val="28"/>
          <w:szCs w:val="28"/>
        </w:rPr>
        <w:t>SPECYFIKACJA TECHNICZNA</w:t>
      </w:r>
    </w:p>
    <w:p w:rsidR="00EF6CE0" w:rsidRPr="00B551B3" w:rsidRDefault="00EF6CE0" w:rsidP="007619F4">
      <w:pPr>
        <w:rPr>
          <w:rFonts w:asciiTheme="minorHAnsi" w:hAnsiTheme="minorHAnsi"/>
          <w:b/>
          <w:bCs/>
          <w:sz w:val="22"/>
          <w:szCs w:val="22"/>
          <w:u w:val="single"/>
        </w:rPr>
      </w:pPr>
    </w:p>
    <w:p w:rsidR="00EF6CE0" w:rsidRPr="003F07AE" w:rsidRDefault="00EF6CE0" w:rsidP="007619F4">
      <w:pPr>
        <w:rPr>
          <w:rFonts w:asciiTheme="minorHAnsi" w:hAnsiTheme="minorHAnsi"/>
          <w:b/>
          <w:bCs/>
          <w:sz w:val="28"/>
          <w:szCs w:val="28"/>
          <w:u w:val="single"/>
        </w:rPr>
      </w:pPr>
      <w:r w:rsidRPr="003F07AE">
        <w:rPr>
          <w:rFonts w:asciiTheme="minorHAnsi" w:hAnsiTheme="minorHAnsi"/>
          <w:b/>
          <w:bCs/>
          <w:sz w:val="28"/>
          <w:szCs w:val="28"/>
          <w:u w:val="single"/>
        </w:rPr>
        <w:t>CZĘŚĆ I</w:t>
      </w:r>
    </w:p>
    <w:p w:rsidR="00EF6CE0" w:rsidRPr="003F07AE" w:rsidRDefault="00893027" w:rsidP="007619F4">
      <w:pPr>
        <w:rPr>
          <w:rFonts w:asciiTheme="minorHAnsi" w:hAnsiTheme="minorHAnsi"/>
          <w:b/>
          <w:bCs/>
          <w:sz w:val="28"/>
          <w:szCs w:val="28"/>
          <w:u w:val="single"/>
        </w:rPr>
      </w:pPr>
      <w:r>
        <w:rPr>
          <w:rFonts w:asciiTheme="minorHAnsi" w:hAnsiTheme="minorHAnsi"/>
          <w:b/>
          <w:bCs/>
          <w:sz w:val="28"/>
          <w:szCs w:val="28"/>
          <w:u w:val="single"/>
        </w:rPr>
        <w:t>Laptopy</w:t>
      </w:r>
      <w:r w:rsidR="003D7C0B">
        <w:rPr>
          <w:rFonts w:asciiTheme="minorHAnsi" w:hAnsiTheme="minorHAnsi"/>
          <w:b/>
          <w:bCs/>
          <w:sz w:val="28"/>
          <w:szCs w:val="28"/>
          <w:u w:val="single"/>
        </w:rPr>
        <w:t xml:space="preserve">, </w:t>
      </w:r>
      <w:r w:rsidR="00777491" w:rsidRPr="003F07AE">
        <w:rPr>
          <w:rFonts w:asciiTheme="minorHAnsi" w:hAnsiTheme="minorHAnsi"/>
          <w:b/>
          <w:bCs/>
          <w:sz w:val="28"/>
          <w:szCs w:val="28"/>
          <w:u w:val="single"/>
        </w:rPr>
        <w:t>oprogramowanie</w:t>
      </w:r>
      <w:r w:rsidR="003D7C0B">
        <w:rPr>
          <w:rFonts w:asciiTheme="minorHAnsi" w:hAnsiTheme="minorHAnsi"/>
          <w:b/>
          <w:bCs/>
          <w:sz w:val="28"/>
          <w:szCs w:val="28"/>
          <w:u w:val="single"/>
        </w:rPr>
        <w:t xml:space="preserve"> i</w:t>
      </w:r>
      <w:r>
        <w:rPr>
          <w:rFonts w:asciiTheme="minorHAnsi" w:hAnsiTheme="minorHAnsi"/>
          <w:b/>
          <w:bCs/>
          <w:sz w:val="28"/>
          <w:szCs w:val="28"/>
          <w:u w:val="single"/>
        </w:rPr>
        <w:t xml:space="preserve"> urządzenia wielofunkcyjne</w:t>
      </w:r>
    </w:p>
    <w:p w:rsidR="00EF6CE0" w:rsidRPr="00B551B3" w:rsidRDefault="00EF6CE0" w:rsidP="007619F4">
      <w:pPr>
        <w:rPr>
          <w:rFonts w:asciiTheme="minorHAnsi" w:hAnsiTheme="minorHAnsi"/>
          <w:b/>
          <w:bCs/>
          <w:sz w:val="22"/>
          <w:szCs w:val="22"/>
          <w:u w:val="single"/>
        </w:rPr>
      </w:pPr>
    </w:p>
    <w:p w:rsidR="00D33687" w:rsidRPr="00B551B3" w:rsidRDefault="00D33687" w:rsidP="007619F4">
      <w:pPr>
        <w:pStyle w:val="Tekstpodstawowy"/>
        <w:jc w:val="left"/>
        <w:rPr>
          <w:rFonts w:asciiTheme="minorHAnsi" w:hAnsiTheme="minorHAnsi"/>
          <w:bCs/>
          <w:sz w:val="22"/>
          <w:szCs w:val="22"/>
        </w:rPr>
      </w:pPr>
    </w:p>
    <w:p w:rsidR="007619F4" w:rsidRPr="00B551B3" w:rsidRDefault="00DD2350" w:rsidP="006D4DBE">
      <w:pPr>
        <w:pStyle w:val="Tekstpodstawowy"/>
        <w:rPr>
          <w:rFonts w:asciiTheme="minorHAnsi" w:hAnsiTheme="minorHAnsi"/>
          <w:bCs/>
          <w:sz w:val="28"/>
          <w:szCs w:val="28"/>
        </w:rPr>
      </w:pPr>
      <w:r w:rsidRPr="00B551B3">
        <w:rPr>
          <w:rFonts w:asciiTheme="minorHAnsi" w:hAnsiTheme="minorHAnsi"/>
          <w:bCs/>
          <w:sz w:val="28"/>
          <w:szCs w:val="28"/>
        </w:rPr>
        <w:t>LAPTOP</w:t>
      </w:r>
      <w:r w:rsidR="00C27670" w:rsidRPr="00B551B3">
        <w:rPr>
          <w:rFonts w:asciiTheme="minorHAnsi" w:hAnsiTheme="minorHAnsi"/>
          <w:bCs/>
          <w:sz w:val="28"/>
          <w:szCs w:val="28"/>
        </w:rPr>
        <w:t xml:space="preserve"> </w:t>
      </w:r>
      <w:r w:rsidR="006D4DBE" w:rsidRPr="00B551B3">
        <w:rPr>
          <w:rFonts w:asciiTheme="minorHAnsi" w:hAnsiTheme="minorHAnsi"/>
          <w:bCs/>
          <w:sz w:val="28"/>
          <w:szCs w:val="28"/>
        </w:rPr>
        <w:t>–</w:t>
      </w:r>
      <w:r w:rsidR="00877B43" w:rsidRPr="00B551B3">
        <w:rPr>
          <w:rFonts w:asciiTheme="minorHAnsi" w:hAnsiTheme="minorHAnsi"/>
          <w:bCs/>
          <w:sz w:val="28"/>
          <w:szCs w:val="28"/>
        </w:rPr>
        <w:t xml:space="preserve"> </w:t>
      </w:r>
      <w:r w:rsidR="006D4DBE" w:rsidRPr="00B551B3">
        <w:rPr>
          <w:rFonts w:asciiTheme="minorHAnsi" w:hAnsiTheme="minorHAnsi"/>
          <w:bCs/>
          <w:sz w:val="28"/>
          <w:szCs w:val="28"/>
        </w:rPr>
        <w:t xml:space="preserve">łącznie </w:t>
      </w:r>
      <w:r w:rsidR="00634FE2" w:rsidRPr="00B551B3">
        <w:rPr>
          <w:rFonts w:asciiTheme="minorHAnsi" w:hAnsiTheme="minorHAnsi"/>
          <w:bCs/>
          <w:sz w:val="28"/>
          <w:szCs w:val="28"/>
        </w:rPr>
        <w:t>11</w:t>
      </w:r>
      <w:r w:rsidR="00877B43" w:rsidRPr="00B551B3">
        <w:rPr>
          <w:rFonts w:asciiTheme="minorHAnsi" w:hAnsiTheme="minorHAnsi"/>
          <w:bCs/>
          <w:sz w:val="28"/>
          <w:szCs w:val="28"/>
        </w:rPr>
        <w:t xml:space="preserve"> </w:t>
      </w:r>
      <w:r w:rsidR="00EF6CE0" w:rsidRPr="00B551B3">
        <w:rPr>
          <w:rFonts w:asciiTheme="minorHAnsi" w:hAnsiTheme="minorHAnsi"/>
          <w:bCs/>
          <w:sz w:val="28"/>
          <w:szCs w:val="28"/>
        </w:rPr>
        <w:t>szt</w:t>
      </w:r>
      <w:r w:rsidR="00877B43" w:rsidRPr="00B551B3">
        <w:rPr>
          <w:rFonts w:asciiTheme="minorHAnsi" w:hAnsiTheme="minorHAnsi"/>
          <w:bCs/>
          <w:sz w:val="28"/>
          <w:szCs w:val="28"/>
        </w:rPr>
        <w:t>.</w:t>
      </w:r>
    </w:p>
    <w:p w:rsidR="00C6059B" w:rsidRPr="00B551B3" w:rsidRDefault="00C6059B" w:rsidP="007619F4">
      <w:pPr>
        <w:pStyle w:val="Tekstpodstawowy"/>
        <w:jc w:val="left"/>
        <w:rPr>
          <w:rFonts w:asciiTheme="minorHAnsi" w:hAnsiTheme="minorHAnsi"/>
          <w:bCs/>
          <w:sz w:val="10"/>
          <w:szCs w:val="10"/>
        </w:rPr>
      </w:pPr>
    </w:p>
    <w:tbl>
      <w:tblPr>
        <w:tblW w:w="0" w:type="auto"/>
        <w:tblInd w:w="-30" w:type="dxa"/>
        <w:tblLayout w:type="fixed"/>
        <w:tblCellMar>
          <w:left w:w="30" w:type="dxa"/>
          <w:right w:w="30" w:type="dxa"/>
        </w:tblCellMar>
        <w:tblLook w:val="0000"/>
      </w:tblPr>
      <w:tblGrid>
        <w:gridCol w:w="5591"/>
        <w:gridCol w:w="4107"/>
      </w:tblGrid>
      <w:tr w:rsidR="008D717C" w:rsidRPr="00B551B3" w:rsidTr="00D97E90">
        <w:trPr>
          <w:trHeight w:val="256"/>
        </w:trPr>
        <w:tc>
          <w:tcPr>
            <w:tcW w:w="9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D717C" w:rsidRPr="003F07AE" w:rsidRDefault="008D717C" w:rsidP="00D97E90">
            <w:pPr>
              <w:rPr>
                <w:rFonts w:asciiTheme="minorHAnsi" w:hAnsiTheme="minorHAnsi"/>
                <w:sz w:val="22"/>
                <w:szCs w:val="22"/>
              </w:rPr>
            </w:pPr>
            <w:r w:rsidRPr="003F07AE">
              <w:rPr>
                <w:rFonts w:asciiTheme="minorHAnsi" w:hAnsiTheme="minorHAnsi"/>
                <w:b/>
                <w:sz w:val="22"/>
                <w:szCs w:val="22"/>
              </w:rPr>
              <w:t>Cechy produktu</w:t>
            </w:r>
          </w:p>
        </w:tc>
      </w:tr>
      <w:tr w:rsidR="008D717C" w:rsidRPr="00D40464" w:rsidTr="00D97E90">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vAlign w:val="center"/>
          </w:tcPr>
          <w:p w:rsidR="008D717C" w:rsidRPr="00B551B3" w:rsidRDefault="008D717C" w:rsidP="00D97E90">
            <w:pPr>
              <w:rPr>
                <w:rFonts w:asciiTheme="minorHAnsi" w:hAnsiTheme="minorHAnsi"/>
                <w:sz w:val="22"/>
                <w:szCs w:val="22"/>
              </w:rPr>
            </w:pPr>
            <w:r>
              <w:rPr>
                <w:rFonts w:asciiTheme="minorHAnsi" w:hAnsiTheme="minorHAnsi"/>
                <w:sz w:val="22"/>
                <w:szCs w:val="22"/>
              </w:rPr>
              <w:t xml:space="preserve">Typ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880013" w:rsidRDefault="008D717C" w:rsidP="00D97E90">
            <w:pPr>
              <w:rPr>
                <w:rFonts w:asciiTheme="minorHAnsi" w:hAnsiTheme="minorHAnsi"/>
                <w:sz w:val="22"/>
                <w:szCs w:val="22"/>
              </w:rPr>
            </w:pPr>
            <w:r>
              <w:rPr>
                <w:rFonts w:asciiTheme="minorHAnsi" w:hAnsiTheme="minorHAnsi"/>
                <w:sz w:val="22"/>
                <w:szCs w:val="22"/>
              </w:rPr>
              <w:t>Komputer przenośny</w:t>
            </w:r>
          </w:p>
        </w:tc>
      </w:tr>
      <w:tr w:rsidR="008D717C" w:rsidRPr="00D40464"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Procesor</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880013" w:rsidRDefault="008D717C" w:rsidP="00B305CF">
            <w:pPr>
              <w:rPr>
                <w:rFonts w:asciiTheme="minorHAnsi" w:hAnsiTheme="minorHAnsi"/>
                <w:sz w:val="22"/>
                <w:szCs w:val="22"/>
              </w:rPr>
            </w:pPr>
            <w:r>
              <w:rPr>
                <w:rFonts w:asciiTheme="minorHAnsi" w:hAnsiTheme="minorHAnsi"/>
                <w:sz w:val="22"/>
                <w:szCs w:val="22"/>
              </w:rPr>
              <w:t>w</w:t>
            </w:r>
            <w:r w:rsidRPr="00880013">
              <w:rPr>
                <w:rFonts w:asciiTheme="minorHAnsi" w:hAnsiTheme="minorHAnsi"/>
                <w:sz w:val="22"/>
                <w:szCs w:val="22"/>
              </w:rPr>
              <w:t xml:space="preserve"> teście </w:t>
            </w:r>
            <w:proofErr w:type="spellStart"/>
            <w:r w:rsidRPr="00880013">
              <w:rPr>
                <w:rFonts w:asciiTheme="minorHAnsi" w:hAnsiTheme="minorHAnsi"/>
                <w:sz w:val="22"/>
                <w:szCs w:val="22"/>
              </w:rPr>
              <w:t>PassMark</w:t>
            </w:r>
            <w:proofErr w:type="spellEnd"/>
            <w:r w:rsidRPr="00880013">
              <w:rPr>
                <w:rFonts w:asciiTheme="minorHAnsi" w:hAnsiTheme="minorHAnsi"/>
                <w:sz w:val="22"/>
                <w:szCs w:val="22"/>
              </w:rPr>
              <w:t xml:space="preserve"> - CPU Mark</w:t>
            </w:r>
            <w:r w:rsidRPr="00880013">
              <w:rPr>
                <w:rFonts w:asciiTheme="minorHAnsi" w:hAnsiTheme="minorHAnsi"/>
                <w:sz w:val="22"/>
                <w:szCs w:val="22"/>
              </w:rPr>
              <w:br/>
              <w:t xml:space="preserve">Laptop &amp; </w:t>
            </w:r>
            <w:proofErr w:type="spellStart"/>
            <w:r w:rsidRPr="00880013">
              <w:rPr>
                <w:rFonts w:asciiTheme="minorHAnsi" w:hAnsiTheme="minorHAnsi"/>
                <w:sz w:val="22"/>
                <w:szCs w:val="22"/>
              </w:rPr>
              <w:t>Portable</w:t>
            </w:r>
            <w:proofErr w:type="spellEnd"/>
            <w:r w:rsidRPr="00880013">
              <w:rPr>
                <w:rFonts w:asciiTheme="minorHAnsi" w:hAnsiTheme="minorHAnsi"/>
                <w:sz w:val="22"/>
                <w:szCs w:val="22"/>
              </w:rPr>
              <w:t xml:space="preserve"> CPU Performance, </w:t>
            </w:r>
            <w:r w:rsidR="00B305CF">
              <w:rPr>
                <w:rStyle w:val="FontStyle16"/>
                <w:rFonts w:asciiTheme="minorHAnsi" w:hAnsiTheme="minorHAnsi"/>
                <w:sz w:val="22"/>
                <w:szCs w:val="22"/>
              </w:rPr>
              <w:t>procesor</w:t>
            </w:r>
            <w:r w:rsidRPr="00880013">
              <w:rPr>
                <w:rStyle w:val="FontStyle16"/>
                <w:rFonts w:asciiTheme="minorHAnsi" w:hAnsiTheme="minorHAnsi"/>
                <w:sz w:val="22"/>
                <w:szCs w:val="22"/>
              </w:rPr>
              <w:t xml:space="preserve"> powinien osiągać wydajność nie mniej niż 3477</w:t>
            </w:r>
          </w:p>
        </w:tc>
      </w:tr>
      <w:tr w:rsidR="008D717C" w:rsidRPr="00087026"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Pamięć RAM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087026" w:rsidRDefault="008D717C" w:rsidP="00D97E90">
            <w:pPr>
              <w:rPr>
                <w:rFonts w:asciiTheme="minorHAnsi" w:hAnsiTheme="minorHAnsi"/>
                <w:sz w:val="22"/>
                <w:szCs w:val="22"/>
              </w:rPr>
            </w:pPr>
            <w:r w:rsidRPr="00087026">
              <w:rPr>
                <w:rStyle w:val="FontStyle16"/>
                <w:rFonts w:asciiTheme="minorHAnsi" w:hAnsiTheme="minorHAnsi"/>
                <w:sz w:val="22"/>
                <w:szCs w:val="22"/>
              </w:rPr>
              <w:t>pojemność: min. 4 GB, maksymalna obsługiwana pojemność: min. 8GB</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Ilość gniazd pamięci (ogółem / wolne)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Pr>
                <w:rFonts w:asciiTheme="minorHAnsi" w:hAnsiTheme="minorHAnsi"/>
                <w:sz w:val="22"/>
                <w:szCs w:val="22"/>
              </w:rPr>
              <w:t>Min. 2</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Dysk twardy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087026" w:rsidRDefault="008D717C" w:rsidP="00D97E90">
            <w:pPr>
              <w:rPr>
                <w:rFonts w:asciiTheme="minorHAnsi" w:hAnsiTheme="minorHAnsi"/>
                <w:sz w:val="22"/>
                <w:szCs w:val="22"/>
              </w:rPr>
            </w:pPr>
            <w:r w:rsidRPr="00087026">
              <w:rPr>
                <w:rStyle w:val="FontStyle16"/>
                <w:rFonts w:asciiTheme="minorHAnsi" w:hAnsiTheme="minorHAnsi"/>
                <w:sz w:val="22"/>
                <w:szCs w:val="22"/>
              </w:rPr>
              <w:t>Dysk twardy o pojemności min. 500 GB</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Wbudowane napędy optyczne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 xml:space="preserve">Nagrywarka DVD+/-RW </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Przekątna ekranu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15,6"</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Rozdzielczość ekranu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087026" w:rsidRDefault="008D717C" w:rsidP="00D97E90">
            <w:pPr>
              <w:rPr>
                <w:rFonts w:asciiTheme="minorHAnsi" w:hAnsiTheme="minorHAnsi"/>
                <w:sz w:val="22"/>
                <w:szCs w:val="22"/>
              </w:rPr>
            </w:pPr>
            <w:r w:rsidRPr="00087026">
              <w:rPr>
                <w:rFonts w:asciiTheme="minorHAnsi" w:hAnsiTheme="minorHAnsi"/>
                <w:sz w:val="22"/>
                <w:szCs w:val="22"/>
              </w:rPr>
              <w:t xml:space="preserve">Min. </w:t>
            </w:r>
            <w:r w:rsidRPr="00087026">
              <w:rPr>
                <w:rFonts w:asciiTheme="minorHAnsi" w:hAnsiTheme="minorHAnsi" w:cs="Arial"/>
                <w:bCs/>
                <w:color w:val="303030"/>
                <w:sz w:val="22"/>
                <w:szCs w:val="22"/>
                <w:shd w:val="clear" w:color="auto" w:fill="F8F7F3"/>
              </w:rPr>
              <w:t>1366 x 768</w:t>
            </w:r>
          </w:p>
        </w:tc>
      </w:tr>
      <w:tr w:rsidR="008D717C" w:rsidRPr="0088001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Karta graficzna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880013" w:rsidRDefault="008D717C" w:rsidP="00D97E90">
            <w:pPr>
              <w:rPr>
                <w:rFonts w:asciiTheme="minorHAnsi" w:hAnsiTheme="minorHAnsi"/>
                <w:sz w:val="22"/>
                <w:szCs w:val="22"/>
              </w:rPr>
            </w:pPr>
            <w:r w:rsidRPr="00880013">
              <w:rPr>
                <w:rStyle w:val="FontStyle16"/>
                <w:rFonts w:asciiTheme="minorHAnsi" w:hAnsiTheme="minorHAnsi"/>
                <w:sz w:val="22"/>
                <w:szCs w:val="22"/>
              </w:rPr>
              <w:t xml:space="preserve">Procesor graficzny </w:t>
            </w:r>
            <w:r w:rsidRPr="00880013">
              <w:rPr>
                <w:rStyle w:val="FontStyle16"/>
                <w:rFonts w:ascii="Calibri" w:hAnsi="Calibri"/>
                <w:sz w:val="22"/>
                <w:szCs w:val="22"/>
              </w:rPr>
              <w:t xml:space="preserve">ze sprzętowym wsparciem technologii </w:t>
            </w:r>
            <w:proofErr w:type="spellStart"/>
            <w:r w:rsidRPr="00880013">
              <w:rPr>
                <w:rStyle w:val="FontStyle16"/>
                <w:rFonts w:ascii="Calibri" w:hAnsi="Calibri"/>
                <w:sz w:val="22"/>
                <w:szCs w:val="22"/>
              </w:rPr>
              <w:t>DirectX</w:t>
            </w:r>
            <w:proofErr w:type="spellEnd"/>
            <w:r w:rsidRPr="00880013">
              <w:rPr>
                <w:rStyle w:val="FontStyle16"/>
                <w:rFonts w:ascii="Calibri" w:hAnsi="Calibri"/>
                <w:sz w:val="22"/>
                <w:szCs w:val="22"/>
              </w:rPr>
              <w:t xml:space="preserve"> w wersji 11 i </w:t>
            </w:r>
            <w:proofErr w:type="spellStart"/>
            <w:r w:rsidRPr="00880013">
              <w:rPr>
                <w:rStyle w:val="FontStyle16"/>
                <w:rFonts w:ascii="Calibri" w:hAnsi="Calibri"/>
                <w:sz w:val="22"/>
                <w:szCs w:val="22"/>
              </w:rPr>
              <w:t>OpenGL</w:t>
            </w:r>
            <w:proofErr w:type="spellEnd"/>
            <w:r w:rsidRPr="00880013">
              <w:rPr>
                <w:rStyle w:val="FontStyle16"/>
                <w:rFonts w:ascii="Calibri" w:hAnsi="Calibri"/>
                <w:sz w:val="22"/>
                <w:szCs w:val="22"/>
              </w:rPr>
              <w:t xml:space="preserve"> w wersji 4.0</w:t>
            </w:r>
            <w:r w:rsidRPr="00880013">
              <w:rPr>
                <w:rStyle w:val="FontStyle16"/>
                <w:rFonts w:asciiTheme="minorHAnsi" w:hAnsiTheme="minorHAnsi"/>
                <w:sz w:val="22"/>
                <w:szCs w:val="22"/>
              </w:rPr>
              <w:t xml:space="preserve"> który powinien osiągnąć wydajność nie mniejszą niż - </w:t>
            </w:r>
            <w:proofErr w:type="spellStart"/>
            <w:r w:rsidRPr="00880013">
              <w:rPr>
                <w:rFonts w:asciiTheme="minorHAnsi" w:hAnsiTheme="minorHAnsi"/>
                <w:sz w:val="22"/>
                <w:szCs w:val="22"/>
              </w:rPr>
              <w:t>Passmark</w:t>
            </w:r>
            <w:proofErr w:type="spellEnd"/>
            <w:r w:rsidRPr="00880013">
              <w:rPr>
                <w:rFonts w:asciiTheme="minorHAnsi" w:hAnsiTheme="minorHAnsi"/>
                <w:sz w:val="22"/>
                <w:szCs w:val="22"/>
              </w:rPr>
              <w:t xml:space="preserve"> G3D Mark </w:t>
            </w:r>
            <w:r w:rsidR="009063BE">
              <w:rPr>
                <w:rStyle w:val="style2"/>
                <w:rFonts w:asciiTheme="minorHAnsi" w:hAnsiTheme="minorHAnsi"/>
                <w:sz w:val="22"/>
                <w:szCs w:val="22"/>
              </w:rPr>
              <w:t xml:space="preserve">– </w:t>
            </w:r>
            <w:r w:rsidRPr="00880013">
              <w:rPr>
                <w:rStyle w:val="style2"/>
                <w:rFonts w:asciiTheme="minorHAnsi" w:hAnsiTheme="minorHAnsi"/>
                <w:sz w:val="22"/>
                <w:szCs w:val="22"/>
              </w:rPr>
              <w:t xml:space="preserve"> 561</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Dźwięk </w:t>
            </w:r>
          </w:p>
        </w:tc>
        <w:tc>
          <w:tcPr>
            <w:tcW w:w="4107" w:type="dxa"/>
            <w:tcBorders>
              <w:top w:val="single" w:sz="4" w:space="0" w:color="auto"/>
              <w:left w:val="single" w:sz="4" w:space="0" w:color="auto"/>
              <w:bottom w:val="single" w:sz="4" w:space="0" w:color="auto"/>
              <w:right w:val="single" w:sz="4" w:space="0" w:color="auto"/>
            </w:tcBorders>
            <w:shd w:val="clear" w:color="auto" w:fill="auto"/>
          </w:tcPr>
          <w:p w:rsidR="008D717C" w:rsidRPr="00087026" w:rsidRDefault="008D717C" w:rsidP="0085284C">
            <w:pPr>
              <w:pStyle w:val="Style8"/>
              <w:widowControl/>
              <w:spacing w:beforeLines="60" w:afterLines="60" w:line="240" w:lineRule="auto"/>
              <w:jc w:val="left"/>
              <w:rPr>
                <w:rStyle w:val="FontStyle16"/>
                <w:rFonts w:asciiTheme="minorHAnsi" w:hAnsiTheme="minorHAnsi" w:cs="Times New Roman"/>
                <w:sz w:val="22"/>
                <w:szCs w:val="22"/>
              </w:rPr>
            </w:pPr>
            <w:r w:rsidRPr="00087026">
              <w:rPr>
                <w:rStyle w:val="FontStyle16"/>
                <w:rFonts w:asciiTheme="minorHAnsi" w:hAnsiTheme="minorHAnsi" w:cs="Times New Roman"/>
                <w:sz w:val="22"/>
                <w:szCs w:val="22"/>
              </w:rPr>
              <w:t>Karta dźwiękowa zgodna z HD Audio</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snapToGrid w:val="0"/>
              <w:rPr>
                <w:rFonts w:asciiTheme="minorHAnsi" w:hAnsiTheme="minorHAnsi"/>
                <w:sz w:val="22"/>
                <w:szCs w:val="22"/>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Wbudowany mikrofon</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snapToGrid w:val="0"/>
              <w:rPr>
                <w:rFonts w:asciiTheme="minorHAnsi" w:hAnsiTheme="minorHAnsi"/>
                <w:sz w:val="22"/>
                <w:szCs w:val="22"/>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 xml:space="preserve">Wbudowane głośniki </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Kamera internetowa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 xml:space="preserve">Min. 0.3 </w:t>
            </w:r>
            <w:proofErr w:type="spellStart"/>
            <w:r w:rsidRPr="00B551B3">
              <w:rPr>
                <w:rFonts w:asciiTheme="minorHAnsi" w:hAnsiTheme="minorHAnsi"/>
                <w:sz w:val="22"/>
                <w:szCs w:val="22"/>
              </w:rPr>
              <w:t>Mpix</w:t>
            </w:r>
            <w:proofErr w:type="spellEnd"/>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Łączność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proofErr w:type="spellStart"/>
            <w:r>
              <w:rPr>
                <w:rFonts w:asciiTheme="minorHAnsi" w:hAnsiTheme="minorHAnsi"/>
                <w:sz w:val="22"/>
                <w:szCs w:val="22"/>
              </w:rPr>
              <w:t>Wi-Fi</w:t>
            </w:r>
            <w:proofErr w:type="spellEnd"/>
            <w:r>
              <w:rPr>
                <w:rFonts w:asciiTheme="minorHAnsi" w:hAnsiTheme="minorHAnsi"/>
                <w:sz w:val="22"/>
                <w:szCs w:val="22"/>
              </w:rPr>
              <w:t xml:space="preserve"> 802.11b/g/n</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snapToGrid w:val="0"/>
              <w:rPr>
                <w:rFonts w:asciiTheme="minorHAnsi" w:hAnsiTheme="minorHAnsi"/>
                <w:sz w:val="22"/>
                <w:szCs w:val="22"/>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 xml:space="preserve">Moduł </w:t>
            </w:r>
            <w:proofErr w:type="spellStart"/>
            <w:r w:rsidRPr="00B551B3">
              <w:rPr>
                <w:rFonts w:asciiTheme="minorHAnsi" w:hAnsiTheme="minorHAnsi"/>
                <w:sz w:val="22"/>
                <w:szCs w:val="22"/>
              </w:rPr>
              <w:t>Bluetooth</w:t>
            </w:r>
            <w:proofErr w:type="spellEnd"/>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snapToGrid w:val="0"/>
              <w:rPr>
                <w:rFonts w:asciiTheme="minorHAnsi" w:hAnsiTheme="minorHAnsi"/>
                <w:sz w:val="22"/>
                <w:szCs w:val="22"/>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LAN 10/100</w:t>
            </w:r>
            <w:r>
              <w:rPr>
                <w:rFonts w:asciiTheme="minorHAnsi" w:hAnsiTheme="minorHAnsi"/>
                <w:sz w:val="22"/>
                <w:szCs w:val="22"/>
              </w:rPr>
              <w:t>/1000</w:t>
            </w:r>
            <w:r w:rsidRPr="00B551B3">
              <w:rPr>
                <w:rFonts w:asciiTheme="minorHAnsi" w:hAnsiTheme="minorHAnsi"/>
                <w:sz w:val="22"/>
                <w:szCs w:val="22"/>
              </w:rPr>
              <w:t xml:space="preserve"> </w:t>
            </w:r>
            <w:proofErr w:type="spellStart"/>
            <w:r w:rsidRPr="00B551B3">
              <w:rPr>
                <w:rFonts w:asciiTheme="minorHAnsi" w:hAnsiTheme="minorHAnsi"/>
                <w:sz w:val="22"/>
                <w:szCs w:val="22"/>
              </w:rPr>
              <w:t>Mbps</w:t>
            </w:r>
            <w:proofErr w:type="spellEnd"/>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Rodzaje wejść / wyjść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Czytnik kart pamięci - 1 szt.</w:t>
            </w: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snapToGrid w:val="0"/>
              <w:rPr>
                <w:rFonts w:asciiTheme="minorHAnsi" w:hAnsiTheme="minorHAnsi"/>
                <w:sz w:val="22"/>
                <w:szCs w:val="22"/>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Wyjście słuchawkowe/wejście mikrofonowe - 1 szt.</w:t>
            </w:r>
          </w:p>
        </w:tc>
      </w:tr>
      <w:tr w:rsidR="008D717C" w:rsidRPr="007F1B92"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snapToGrid w:val="0"/>
              <w:rPr>
                <w:rFonts w:asciiTheme="minorHAnsi" w:hAnsiTheme="minorHAnsi"/>
                <w:sz w:val="22"/>
                <w:szCs w:val="22"/>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7F1B92" w:rsidRDefault="008D717C" w:rsidP="0085284C">
            <w:pPr>
              <w:pStyle w:val="Style13"/>
              <w:widowControl/>
              <w:tabs>
                <w:tab w:val="left" w:pos="355"/>
              </w:tabs>
              <w:spacing w:beforeLines="60" w:line="240" w:lineRule="auto"/>
              <w:rPr>
                <w:rStyle w:val="FontStyle16"/>
                <w:rFonts w:ascii="Calibri" w:hAnsi="Calibri" w:cs="Times New Roman"/>
                <w:sz w:val="22"/>
                <w:szCs w:val="22"/>
              </w:rPr>
            </w:pPr>
            <w:r w:rsidRPr="007F1B92">
              <w:rPr>
                <w:rStyle w:val="FontStyle16"/>
                <w:rFonts w:ascii="Calibri" w:hAnsi="Calibri" w:cs="Times New Roman"/>
                <w:sz w:val="22"/>
                <w:szCs w:val="22"/>
              </w:rPr>
              <w:t xml:space="preserve">3 gniazda USB, w tym przynajmniej </w:t>
            </w:r>
            <w:r>
              <w:rPr>
                <w:rStyle w:val="FontStyle16"/>
                <w:rFonts w:asciiTheme="minorHAnsi" w:hAnsiTheme="minorHAnsi" w:cs="Times New Roman"/>
                <w:sz w:val="22"/>
                <w:szCs w:val="22"/>
              </w:rPr>
              <w:t>jedno</w:t>
            </w:r>
            <w:r w:rsidRPr="007F1B92">
              <w:rPr>
                <w:rStyle w:val="FontStyle16"/>
                <w:rFonts w:ascii="Calibri" w:hAnsi="Calibri" w:cs="Times New Roman"/>
                <w:sz w:val="22"/>
                <w:szCs w:val="22"/>
              </w:rPr>
              <w:t xml:space="preserve"> w standardzie USB 3.0</w:t>
            </w:r>
          </w:p>
          <w:p w:rsidR="008D717C" w:rsidRPr="007F1B92" w:rsidRDefault="008D717C" w:rsidP="00D97E90">
            <w:pPr>
              <w:rPr>
                <w:rFonts w:asciiTheme="minorHAnsi" w:hAnsiTheme="minorHAnsi"/>
                <w:sz w:val="22"/>
                <w:szCs w:val="22"/>
              </w:rPr>
            </w:pPr>
          </w:p>
        </w:tc>
      </w:tr>
      <w:tr w:rsidR="008D717C" w:rsidRPr="0085284C"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7F1B92" w:rsidRDefault="008D717C" w:rsidP="008D717C">
            <w:pPr>
              <w:snapToGrid w:val="0"/>
              <w:rPr>
                <w:rFonts w:asciiTheme="minorHAnsi" w:hAnsiTheme="minorHAnsi"/>
                <w:sz w:val="22"/>
                <w:szCs w:val="22"/>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7F1B92" w:rsidRDefault="008D717C" w:rsidP="00D97E90">
            <w:pPr>
              <w:pStyle w:val="Style13"/>
              <w:widowControl/>
              <w:tabs>
                <w:tab w:val="left" w:pos="355"/>
              </w:tabs>
              <w:spacing w:line="240" w:lineRule="auto"/>
              <w:rPr>
                <w:rStyle w:val="FontStyle16"/>
                <w:rFonts w:ascii="Calibri" w:hAnsi="Calibri" w:cs="Times New Roman"/>
                <w:sz w:val="22"/>
                <w:szCs w:val="22"/>
                <w:lang w:val="en-US"/>
              </w:rPr>
            </w:pPr>
            <w:proofErr w:type="spellStart"/>
            <w:r w:rsidRPr="007F1B92">
              <w:rPr>
                <w:rStyle w:val="FontStyle16"/>
                <w:rFonts w:ascii="Calibri" w:hAnsi="Calibri" w:cs="Times New Roman"/>
                <w:sz w:val="22"/>
                <w:szCs w:val="22"/>
                <w:lang w:val="en-US"/>
              </w:rPr>
              <w:t>złącze</w:t>
            </w:r>
            <w:proofErr w:type="spellEnd"/>
            <w:r w:rsidRPr="007F1B92">
              <w:rPr>
                <w:rStyle w:val="FontStyle16"/>
                <w:rFonts w:ascii="Calibri" w:hAnsi="Calibri" w:cs="Times New Roman"/>
                <w:sz w:val="22"/>
                <w:szCs w:val="22"/>
                <w:lang w:val="en-US"/>
              </w:rPr>
              <w:t xml:space="preserve"> D-Sub </w:t>
            </w:r>
            <w:proofErr w:type="spellStart"/>
            <w:r w:rsidRPr="007F1B92">
              <w:rPr>
                <w:rStyle w:val="FontStyle16"/>
                <w:rFonts w:ascii="Calibri" w:hAnsi="Calibri" w:cs="Times New Roman"/>
                <w:sz w:val="22"/>
                <w:szCs w:val="22"/>
                <w:lang w:val="en-US"/>
              </w:rPr>
              <w:t>i</w:t>
            </w:r>
            <w:proofErr w:type="spellEnd"/>
            <w:r w:rsidRPr="007F1B92">
              <w:rPr>
                <w:rStyle w:val="FontStyle16"/>
                <w:rFonts w:ascii="Calibri" w:hAnsi="Calibri" w:cs="Times New Roman"/>
                <w:sz w:val="22"/>
                <w:szCs w:val="22"/>
                <w:lang w:val="en-US"/>
              </w:rPr>
              <w:t xml:space="preserve"> </w:t>
            </w:r>
            <w:proofErr w:type="spellStart"/>
            <w:r w:rsidRPr="007F1B92">
              <w:rPr>
                <w:rStyle w:val="FontStyle16"/>
                <w:rFonts w:ascii="Calibri" w:hAnsi="Calibri" w:cs="Times New Roman"/>
                <w:sz w:val="22"/>
                <w:szCs w:val="22"/>
                <w:lang w:val="en-US"/>
              </w:rPr>
              <w:t>DisplayPort</w:t>
            </w:r>
            <w:proofErr w:type="spellEnd"/>
            <w:r w:rsidRPr="007F1B92">
              <w:rPr>
                <w:rStyle w:val="FontStyle16"/>
                <w:rFonts w:ascii="Calibri" w:hAnsi="Calibri" w:cs="Times New Roman"/>
                <w:sz w:val="22"/>
                <w:szCs w:val="22"/>
                <w:lang w:val="en-US"/>
              </w:rPr>
              <w:t xml:space="preserve"> (HDMI)</w:t>
            </w:r>
          </w:p>
          <w:p w:rsidR="008D717C" w:rsidRPr="007F1B92" w:rsidRDefault="008D717C" w:rsidP="00D97E90">
            <w:pPr>
              <w:rPr>
                <w:rFonts w:asciiTheme="minorHAnsi" w:hAnsiTheme="minorHAnsi"/>
                <w:sz w:val="22"/>
                <w:szCs w:val="22"/>
                <w:lang w:val="en-US"/>
              </w:rPr>
            </w:pPr>
          </w:p>
        </w:tc>
      </w:tr>
      <w:tr w:rsidR="008D717C" w:rsidRPr="00B551B3" w:rsidTr="008D717C">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7F1B92" w:rsidRDefault="008D717C" w:rsidP="008D717C">
            <w:pPr>
              <w:snapToGrid w:val="0"/>
              <w:rPr>
                <w:rFonts w:asciiTheme="minorHAnsi" w:hAnsiTheme="minorHAnsi"/>
                <w:sz w:val="22"/>
                <w:szCs w:val="22"/>
                <w:lang w:val="en-US"/>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RJ-45 (LAN) - 1 szt.</w:t>
            </w:r>
          </w:p>
        </w:tc>
      </w:tr>
      <w:tr w:rsidR="008D717C" w:rsidRPr="00B551B3" w:rsidTr="00D97E90">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snapToGrid w:val="0"/>
              <w:rPr>
                <w:rFonts w:asciiTheme="minorHAnsi" w:hAnsiTheme="minorHAnsi"/>
                <w:sz w:val="22"/>
                <w:szCs w:val="22"/>
              </w:rPr>
            </w:pP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proofErr w:type="spellStart"/>
            <w:r w:rsidRPr="00B551B3">
              <w:rPr>
                <w:rFonts w:asciiTheme="minorHAnsi" w:hAnsiTheme="minorHAnsi"/>
                <w:sz w:val="22"/>
                <w:szCs w:val="22"/>
              </w:rPr>
              <w:t>DC-in</w:t>
            </w:r>
            <w:proofErr w:type="spellEnd"/>
            <w:r w:rsidRPr="00B551B3">
              <w:rPr>
                <w:rFonts w:asciiTheme="minorHAnsi" w:hAnsiTheme="minorHAnsi"/>
                <w:sz w:val="22"/>
                <w:szCs w:val="22"/>
              </w:rPr>
              <w:t xml:space="preserve"> (wejście zasilania) - 1 szt.</w:t>
            </w:r>
          </w:p>
        </w:tc>
      </w:tr>
      <w:tr w:rsidR="008D717C" w:rsidRPr="00B551B3" w:rsidTr="008D717C">
        <w:trPr>
          <w:trHeight w:val="448"/>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lastRenderedPageBreak/>
              <w:t xml:space="preserve">Bateria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B551B3" w:rsidRDefault="008D717C" w:rsidP="00D97E90">
            <w:pPr>
              <w:rPr>
                <w:rFonts w:asciiTheme="minorHAnsi" w:hAnsiTheme="minorHAnsi"/>
                <w:sz w:val="22"/>
                <w:szCs w:val="22"/>
              </w:rPr>
            </w:pPr>
            <w:r w:rsidRPr="00B551B3">
              <w:rPr>
                <w:rFonts w:asciiTheme="minorHAnsi" w:hAnsiTheme="minorHAnsi"/>
                <w:sz w:val="22"/>
                <w:szCs w:val="22"/>
              </w:rPr>
              <w:t xml:space="preserve">Min. 4-komorowa, 2200 </w:t>
            </w:r>
            <w:proofErr w:type="spellStart"/>
            <w:r w:rsidRPr="00B551B3">
              <w:rPr>
                <w:rFonts w:asciiTheme="minorHAnsi" w:hAnsiTheme="minorHAnsi"/>
                <w:sz w:val="22"/>
                <w:szCs w:val="22"/>
              </w:rPr>
              <w:t>mAh</w:t>
            </w:r>
            <w:proofErr w:type="spellEnd"/>
            <w:r w:rsidRPr="00B551B3">
              <w:rPr>
                <w:rFonts w:asciiTheme="minorHAnsi" w:hAnsiTheme="minorHAnsi"/>
                <w:sz w:val="22"/>
                <w:szCs w:val="22"/>
              </w:rPr>
              <w:t>, Li-Ion</w:t>
            </w:r>
          </w:p>
        </w:tc>
      </w:tr>
      <w:tr w:rsidR="008D717C" w:rsidRPr="007F1B92" w:rsidTr="008D717C">
        <w:trPr>
          <w:trHeight w:val="2273"/>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Zainstalowany system operacyjny </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bottom"/>
          </w:tcPr>
          <w:p w:rsidR="008D717C" w:rsidRPr="008D717C" w:rsidRDefault="008D717C" w:rsidP="00D97E90">
            <w:pPr>
              <w:rPr>
                <w:rFonts w:asciiTheme="minorHAnsi" w:hAnsiTheme="minorHAnsi" w:cstheme="minorHAnsi"/>
                <w:sz w:val="22"/>
                <w:szCs w:val="22"/>
              </w:rPr>
            </w:pPr>
            <w:r w:rsidRPr="008D717C">
              <w:rPr>
                <w:rStyle w:val="FontStyle16"/>
                <w:rFonts w:asciiTheme="minorHAnsi" w:hAnsiTheme="minorHAnsi" w:cstheme="minorHAnsi"/>
                <w:sz w:val="22"/>
                <w:szCs w:val="22"/>
              </w:rPr>
              <w:t xml:space="preserve">System operacyjny 64bit w polskiej wersji językowej, w najnowszym dostępnym wydaniu, zapewniający możliwość przyłączania do domeny </w:t>
            </w:r>
            <w:proofErr w:type="spellStart"/>
            <w:r w:rsidRPr="008D717C">
              <w:rPr>
                <w:rStyle w:val="FontStyle16"/>
                <w:rFonts w:asciiTheme="minorHAnsi" w:hAnsiTheme="minorHAnsi" w:cstheme="minorHAnsi"/>
                <w:sz w:val="22"/>
                <w:szCs w:val="22"/>
              </w:rPr>
              <w:t>Active</w:t>
            </w:r>
            <w:proofErr w:type="spellEnd"/>
            <w:r w:rsidRPr="008D717C">
              <w:rPr>
                <w:rStyle w:val="FontStyle16"/>
                <w:rFonts w:asciiTheme="minorHAnsi" w:hAnsiTheme="minorHAnsi" w:cstheme="minorHAnsi"/>
                <w:sz w:val="22"/>
                <w:szCs w:val="22"/>
              </w:rPr>
              <w:t xml:space="preserve"> </w:t>
            </w:r>
            <w:proofErr w:type="spellStart"/>
            <w:r w:rsidRPr="008D717C">
              <w:rPr>
                <w:rStyle w:val="FontStyle16"/>
                <w:rFonts w:asciiTheme="minorHAnsi" w:hAnsiTheme="minorHAnsi" w:cstheme="minorHAnsi"/>
                <w:sz w:val="22"/>
                <w:szCs w:val="22"/>
              </w:rPr>
              <w:t>Directory</w:t>
            </w:r>
            <w:proofErr w:type="spellEnd"/>
            <w:r w:rsidRPr="008D717C">
              <w:rPr>
                <w:rStyle w:val="FontStyle16"/>
                <w:rFonts w:asciiTheme="minorHAnsi" w:hAnsiTheme="minorHAnsi" w:cstheme="minorHAnsi"/>
                <w:sz w:val="22"/>
                <w:szCs w:val="22"/>
              </w:rPr>
              <w:t xml:space="preserve"> oraz uruchamiania użytkowanych przez zamawiającego programów takich jak:  Microsoft Office 2016, ABBY </w:t>
            </w:r>
            <w:proofErr w:type="spellStart"/>
            <w:r w:rsidRPr="008D717C">
              <w:rPr>
                <w:rStyle w:val="FontStyle16"/>
                <w:rFonts w:asciiTheme="minorHAnsi" w:hAnsiTheme="minorHAnsi" w:cstheme="minorHAnsi"/>
                <w:sz w:val="22"/>
                <w:szCs w:val="22"/>
              </w:rPr>
              <w:t>Fine</w:t>
            </w:r>
            <w:proofErr w:type="spellEnd"/>
            <w:r w:rsidRPr="008D717C">
              <w:rPr>
                <w:rStyle w:val="FontStyle16"/>
                <w:rFonts w:asciiTheme="minorHAnsi" w:hAnsiTheme="minorHAnsi" w:cstheme="minorHAnsi"/>
                <w:sz w:val="22"/>
                <w:szCs w:val="22"/>
              </w:rPr>
              <w:t xml:space="preserve"> </w:t>
            </w:r>
            <w:proofErr w:type="spellStart"/>
            <w:r w:rsidRPr="008D717C">
              <w:rPr>
                <w:rStyle w:val="FontStyle16"/>
                <w:rFonts w:asciiTheme="minorHAnsi" w:hAnsiTheme="minorHAnsi" w:cstheme="minorHAnsi"/>
                <w:sz w:val="22"/>
                <w:szCs w:val="22"/>
              </w:rPr>
              <w:t>Reader</w:t>
            </w:r>
            <w:proofErr w:type="spellEnd"/>
            <w:r w:rsidRPr="008D717C">
              <w:rPr>
                <w:rStyle w:val="FontStyle16"/>
                <w:rFonts w:asciiTheme="minorHAnsi" w:hAnsiTheme="minorHAnsi" w:cstheme="minorHAnsi"/>
                <w:sz w:val="22"/>
                <w:szCs w:val="22"/>
              </w:rPr>
              <w:t xml:space="preserve"> w wersji 11 dla Windows.</w:t>
            </w:r>
          </w:p>
        </w:tc>
      </w:tr>
      <w:tr w:rsidR="008D717C" w:rsidRPr="00B551B3" w:rsidTr="009063BE">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Dodatkowe informacje </w:t>
            </w:r>
          </w:p>
        </w:tc>
        <w:tc>
          <w:tcPr>
            <w:tcW w:w="4107"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9063BE">
            <w:pPr>
              <w:rPr>
                <w:rFonts w:asciiTheme="minorHAnsi" w:hAnsiTheme="minorHAnsi"/>
                <w:sz w:val="22"/>
                <w:szCs w:val="22"/>
              </w:rPr>
            </w:pPr>
            <w:r w:rsidRPr="00B551B3">
              <w:rPr>
                <w:rFonts w:asciiTheme="minorHAnsi" w:hAnsiTheme="minorHAnsi"/>
                <w:sz w:val="22"/>
                <w:szCs w:val="22"/>
              </w:rPr>
              <w:t xml:space="preserve">Możliwość zabezpieczenia linką (port </w:t>
            </w:r>
            <w:proofErr w:type="spellStart"/>
            <w:r w:rsidRPr="00B551B3">
              <w:rPr>
                <w:rFonts w:asciiTheme="minorHAnsi" w:hAnsiTheme="minorHAnsi"/>
                <w:sz w:val="22"/>
                <w:szCs w:val="22"/>
              </w:rPr>
              <w:t>Kensington</w:t>
            </w:r>
            <w:proofErr w:type="spellEnd"/>
            <w:r w:rsidRPr="00B551B3">
              <w:rPr>
                <w:rFonts w:asciiTheme="minorHAnsi" w:hAnsiTheme="minorHAnsi"/>
                <w:sz w:val="22"/>
                <w:szCs w:val="22"/>
              </w:rPr>
              <w:t xml:space="preserve"> Lock)</w:t>
            </w:r>
          </w:p>
        </w:tc>
      </w:tr>
      <w:tr w:rsidR="008D717C" w:rsidRPr="00B551B3" w:rsidTr="009063BE">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snapToGrid w:val="0"/>
              <w:rPr>
                <w:rFonts w:asciiTheme="minorHAnsi" w:hAnsiTheme="minorHAnsi"/>
                <w:sz w:val="22"/>
                <w:szCs w:val="22"/>
              </w:rPr>
            </w:pPr>
          </w:p>
        </w:tc>
        <w:tc>
          <w:tcPr>
            <w:tcW w:w="4107"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9063BE">
            <w:pPr>
              <w:rPr>
                <w:rFonts w:asciiTheme="minorHAnsi" w:hAnsiTheme="minorHAnsi"/>
                <w:sz w:val="22"/>
                <w:szCs w:val="22"/>
              </w:rPr>
            </w:pPr>
            <w:proofErr w:type="spellStart"/>
            <w:r w:rsidRPr="00B551B3">
              <w:rPr>
                <w:rFonts w:asciiTheme="minorHAnsi" w:hAnsiTheme="minorHAnsi"/>
                <w:sz w:val="22"/>
                <w:szCs w:val="22"/>
              </w:rPr>
              <w:t>Wielodotykowy</w:t>
            </w:r>
            <w:proofErr w:type="spellEnd"/>
            <w:r w:rsidRPr="00B551B3">
              <w:rPr>
                <w:rFonts w:asciiTheme="minorHAnsi" w:hAnsiTheme="minorHAnsi"/>
                <w:sz w:val="22"/>
                <w:szCs w:val="22"/>
              </w:rPr>
              <w:t xml:space="preserve">, intuicyjny </w:t>
            </w:r>
            <w:proofErr w:type="spellStart"/>
            <w:r w:rsidRPr="00B551B3">
              <w:rPr>
                <w:rFonts w:asciiTheme="minorHAnsi" w:hAnsiTheme="minorHAnsi"/>
                <w:sz w:val="22"/>
                <w:szCs w:val="22"/>
              </w:rPr>
              <w:t>touchpad</w:t>
            </w:r>
            <w:proofErr w:type="spellEnd"/>
          </w:p>
        </w:tc>
      </w:tr>
      <w:tr w:rsidR="008D717C" w:rsidRPr="00B551B3" w:rsidTr="009063BE">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Dołączone akcesoria </w:t>
            </w:r>
          </w:p>
        </w:tc>
        <w:tc>
          <w:tcPr>
            <w:tcW w:w="4107"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9063BE">
            <w:pPr>
              <w:rPr>
                <w:rFonts w:asciiTheme="minorHAnsi" w:hAnsiTheme="minorHAnsi"/>
                <w:sz w:val="22"/>
                <w:szCs w:val="22"/>
              </w:rPr>
            </w:pPr>
            <w:r w:rsidRPr="00B551B3">
              <w:rPr>
                <w:rFonts w:asciiTheme="minorHAnsi" w:hAnsiTheme="minorHAnsi"/>
                <w:sz w:val="22"/>
                <w:szCs w:val="22"/>
              </w:rPr>
              <w:t>Bateria (podstawowa)</w:t>
            </w:r>
          </w:p>
        </w:tc>
      </w:tr>
      <w:tr w:rsidR="008D717C" w:rsidRPr="00B551B3" w:rsidTr="009063BE">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snapToGrid w:val="0"/>
              <w:rPr>
                <w:rFonts w:asciiTheme="minorHAnsi" w:hAnsiTheme="minorHAnsi"/>
                <w:sz w:val="22"/>
                <w:szCs w:val="22"/>
              </w:rPr>
            </w:pPr>
          </w:p>
        </w:tc>
        <w:tc>
          <w:tcPr>
            <w:tcW w:w="4107"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9063BE">
            <w:pPr>
              <w:rPr>
                <w:rFonts w:asciiTheme="minorHAnsi" w:hAnsiTheme="minorHAnsi"/>
                <w:sz w:val="22"/>
                <w:szCs w:val="22"/>
              </w:rPr>
            </w:pPr>
            <w:r w:rsidRPr="00B551B3">
              <w:rPr>
                <w:rFonts w:asciiTheme="minorHAnsi" w:hAnsiTheme="minorHAnsi"/>
                <w:sz w:val="22"/>
                <w:szCs w:val="22"/>
              </w:rPr>
              <w:t>Zasilacz</w:t>
            </w:r>
          </w:p>
        </w:tc>
      </w:tr>
      <w:tr w:rsidR="008D717C" w:rsidRPr="00B551B3" w:rsidTr="009063BE">
        <w:trPr>
          <w:trHeight w:val="256"/>
        </w:trPr>
        <w:tc>
          <w:tcPr>
            <w:tcW w:w="5591"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8D717C">
            <w:pPr>
              <w:rPr>
                <w:rFonts w:asciiTheme="minorHAnsi" w:hAnsiTheme="minorHAnsi"/>
                <w:sz w:val="22"/>
                <w:szCs w:val="22"/>
              </w:rPr>
            </w:pPr>
            <w:r w:rsidRPr="00B551B3">
              <w:rPr>
                <w:rFonts w:asciiTheme="minorHAnsi" w:hAnsiTheme="minorHAnsi"/>
                <w:sz w:val="22"/>
                <w:szCs w:val="22"/>
              </w:rPr>
              <w:t xml:space="preserve">Gwarancja </w:t>
            </w:r>
          </w:p>
        </w:tc>
        <w:tc>
          <w:tcPr>
            <w:tcW w:w="4107" w:type="dxa"/>
            <w:tcBorders>
              <w:top w:val="single" w:sz="4" w:space="0" w:color="auto"/>
              <w:left w:val="single" w:sz="4" w:space="0" w:color="auto"/>
              <w:bottom w:val="single" w:sz="4" w:space="0" w:color="auto"/>
              <w:right w:val="single" w:sz="4" w:space="0" w:color="auto"/>
            </w:tcBorders>
            <w:shd w:val="clear" w:color="auto" w:fill="auto"/>
          </w:tcPr>
          <w:p w:rsidR="008D717C" w:rsidRPr="00B551B3" w:rsidRDefault="008D717C" w:rsidP="004C0642">
            <w:pPr>
              <w:rPr>
                <w:rFonts w:asciiTheme="minorHAnsi" w:hAnsiTheme="minorHAnsi"/>
                <w:sz w:val="22"/>
                <w:szCs w:val="22"/>
              </w:rPr>
            </w:pPr>
            <w:r w:rsidRPr="00B551B3">
              <w:rPr>
                <w:rFonts w:asciiTheme="minorHAnsi" w:hAnsiTheme="minorHAnsi"/>
                <w:sz w:val="22"/>
                <w:szCs w:val="22"/>
              </w:rPr>
              <w:t xml:space="preserve">Min. </w:t>
            </w:r>
            <w:r w:rsidR="004C0642">
              <w:rPr>
                <w:rFonts w:asciiTheme="minorHAnsi" w:hAnsiTheme="minorHAnsi"/>
                <w:sz w:val="22"/>
                <w:szCs w:val="22"/>
              </w:rPr>
              <w:t>2 lata</w:t>
            </w:r>
            <w:r w:rsidRPr="00B551B3">
              <w:rPr>
                <w:rFonts w:asciiTheme="minorHAnsi" w:hAnsiTheme="minorHAnsi"/>
                <w:sz w:val="22"/>
                <w:szCs w:val="22"/>
              </w:rPr>
              <w:t xml:space="preserve"> </w:t>
            </w:r>
          </w:p>
        </w:tc>
      </w:tr>
    </w:tbl>
    <w:p w:rsidR="00D74A77" w:rsidRPr="00B551B3" w:rsidRDefault="00D74A77" w:rsidP="00D74A77">
      <w:pPr>
        <w:rPr>
          <w:rFonts w:asciiTheme="minorHAnsi" w:hAnsiTheme="minorHAnsi"/>
          <w:b/>
          <w:bCs/>
          <w:sz w:val="22"/>
          <w:szCs w:val="22"/>
          <w:u w:val="single"/>
          <w:lang w:val="en-US"/>
        </w:rPr>
      </w:pPr>
    </w:p>
    <w:p w:rsidR="00D74A77" w:rsidRPr="00B551B3" w:rsidRDefault="00D74A77" w:rsidP="00D74A77">
      <w:pPr>
        <w:rPr>
          <w:rFonts w:asciiTheme="minorHAnsi" w:hAnsiTheme="minorHAnsi"/>
          <w:b/>
          <w:bCs/>
          <w:sz w:val="22"/>
          <w:szCs w:val="22"/>
          <w:u w:val="single"/>
        </w:rPr>
      </w:pPr>
      <w:r w:rsidRPr="00B551B3">
        <w:rPr>
          <w:rFonts w:asciiTheme="minorHAnsi" w:hAnsiTheme="minorHAnsi"/>
          <w:b/>
          <w:bCs/>
          <w:sz w:val="22"/>
          <w:szCs w:val="22"/>
          <w:u w:val="single"/>
        </w:rPr>
        <w:t xml:space="preserve">Dostawa: </w:t>
      </w:r>
    </w:p>
    <w:p w:rsidR="00D74A77" w:rsidRPr="00B551B3" w:rsidRDefault="00D74A77" w:rsidP="00D74A77">
      <w:pPr>
        <w:rPr>
          <w:rFonts w:asciiTheme="minorHAnsi" w:hAnsiTheme="minorHAnsi"/>
          <w:bCs/>
          <w:sz w:val="22"/>
          <w:szCs w:val="22"/>
        </w:rPr>
      </w:pPr>
      <w:r w:rsidRPr="00B551B3">
        <w:rPr>
          <w:rFonts w:asciiTheme="minorHAnsi" w:hAnsiTheme="minorHAnsi"/>
          <w:bCs/>
          <w:sz w:val="22"/>
          <w:szCs w:val="22"/>
        </w:rPr>
        <w:t>Technikum nr 1 – 2 szt.</w:t>
      </w:r>
    </w:p>
    <w:p w:rsidR="00D74A77" w:rsidRPr="00B551B3" w:rsidRDefault="00D74A77" w:rsidP="00D74A77">
      <w:pPr>
        <w:rPr>
          <w:rFonts w:asciiTheme="minorHAnsi" w:hAnsiTheme="minorHAnsi"/>
          <w:bCs/>
          <w:sz w:val="22"/>
          <w:szCs w:val="22"/>
        </w:rPr>
      </w:pPr>
      <w:r w:rsidRPr="00B551B3">
        <w:rPr>
          <w:rFonts w:asciiTheme="minorHAnsi" w:hAnsiTheme="minorHAnsi"/>
          <w:bCs/>
          <w:sz w:val="22"/>
          <w:szCs w:val="22"/>
        </w:rPr>
        <w:t xml:space="preserve">LO nr 1 – 4 szt. </w:t>
      </w:r>
    </w:p>
    <w:p w:rsidR="00D74A77" w:rsidRPr="00B551B3" w:rsidRDefault="00D74A77" w:rsidP="00D74A77">
      <w:pPr>
        <w:rPr>
          <w:rFonts w:asciiTheme="minorHAnsi" w:hAnsiTheme="minorHAnsi"/>
          <w:bCs/>
          <w:sz w:val="22"/>
          <w:szCs w:val="22"/>
        </w:rPr>
      </w:pPr>
      <w:r w:rsidRPr="00B551B3">
        <w:rPr>
          <w:rFonts w:asciiTheme="minorHAnsi" w:hAnsiTheme="minorHAnsi"/>
          <w:bCs/>
          <w:sz w:val="22"/>
          <w:szCs w:val="22"/>
        </w:rPr>
        <w:t>LO nr 2 –</w:t>
      </w:r>
      <w:r w:rsidR="00634FE2" w:rsidRPr="00B551B3">
        <w:rPr>
          <w:rFonts w:asciiTheme="minorHAnsi" w:hAnsiTheme="minorHAnsi"/>
          <w:bCs/>
          <w:sz w:val="22"/>
          <w:szCs w:val="22"/>
        </w:rPr>
        <w:t xml:space="preserve"> 2</w:t>
      </w:r>
      <w:r w:rsidRPr="00B551B3">
        <w:rPr>
          <w:rFonts w:asciiTheme="minorHAnsi" w:hAnsiTheme="minorHAnsi"/>
          <w:bCs/>
          <w:sz w:val="22"/>
          <w:szCs w:val="22"/>
        </w:rPr>
        <w:t xml:space="preserve"> szt.</w:t>
      </w:r>
    </w:p>
    <w:p w:rsidR="00D74A77" w:rsidRDefault="00D74A77" w:rsidP="00D74A77">
      <w:pPr>
        <w:rPr>
          <w:rFonts w:asciiTheme="minorHAnsi" w:hAnsiTheme="minorHAnsi"/>
          <w:bCs/>
          <w:sz w:val="22"/>
          <w:szCs w:val="22"/>
        </w:rPr>
      </w:pPr>
      <w:r w:rsidRPr="00B551B3">
        <w:rPr>
          <w:rFonts w:asciiTheme="minorHAnsi" w:hAnsiTheme="minorHAnsi"/>
          <w:bCs/>
          <w:sz w:val="22"/>
          <w:szCs w:val="22"/>
        </w:rPr>
        <w:t>LO nr 3 – 3 szt.</w:t>
      </w:r>
    </w:p>
    <w:p w:rsidR="009A5972" w:rsidRDefault="009A5972" w:rsidP="00D74A77">
      <w:pPr>
        <w:rPr>
          <w:rFonts w:asciiTheme="minorHAnsi" w:hAnsiTheme="minorHAnsi"/>
          <w:bCs/>
          <w:sz w:val="22"/>
          <w:szCs w:val="22"/>
        </w:rPr>
      </w:pPr>
    </w:p>
    <w:p w:rsidR="009A5972" w:rsidRDefault="009A5972" w:rsidP="009A5972">
      <w:pPr>
        <w:widowControl w:val="0"/>
        <w:tabs>
          <w:tab w:val="center" w:pos="4703"/>
        </w:tabs>
        <w:spacing w:after="120"/>
        <w:jc w:val="center"/>
        <w:rPr>
          <w:rFonts w:ascii="Calibri" w:hAnsi="Calibri"/>
          <w:b/>
          <w:sz w:val="28"/>
          <w:szCs w:val="28"/>
        </w:rPr>
      </w:pPr>
      <w:r>
        <w:rPr>
          <w:rFonts w:ascii="Calibri" w:hAnsi="Calibri"/>
          <w:b/>
          <w:sz w:val="28"/>
          <w:szCs w:val="28"/>
        </w:rPr>
        <w:t xml:space="preserve">OPROGRAMOWANIE BIUROWE (do laptopów </w:t>
      </w:r>
      <w:proofErr w:type="spellStart"/>
      <w:r>
        <w:rPr>
          <w:rFonts w:ascii="Calibri" w:hAnsi="Calibri"/>
          <w:b/>
          <w:sz w:val="28"/>
          <w:szCs w:val="28"/>
        </w:rPr>
        <w:t>j.w</w:t>
      </w:r>
      <w:proofErr w:type="spellEnd"/>
      <w:r>
        <w:rPr>
          <w:rFonts w:ascii="Calibri" w:hAnsi="Calibri"/>
          <w:b/>
          <w:sz w:val="28"/>
          <w:szCs w:val="28"/>
        </w:rPr>
        <w:t>) – 11 szt.</w:t>
      </w:r>
    </w:p>
    <w:tbl>
      <w:tblPr>
        <w:tblStyle w:val="Tabela-Siatka"/>
        <w:tblW w:w="0" w:type="auto"/>
        <w:tblLook w:val="04A0"/>
      </w:tblPr>
      <w:tblGrid>
        <w:gridCol w:w="4606"/>
        <w:gridCol w:w="4606"/>
      </w:tblGrid>
      <w:tr w:rsidR="009A5972" w:rsidTr="00C44CB8">
        <w:trPr>
          <w:trHeight w:val="300"/>
        </w:trPr>
        <w:tc>
          <w:tcPr>
            <w:tcW w:w="9212" w:type="dxa"/>
            <w:gridSpan w:val="2"/>
            <w:shd w:val="clear" w:color="auto" w:fill="D9D9D9" w:themeFill="background1" w:themeFillShade="D9"/>
          </w:tcPr>
          <w:p w:rsidR="009A5972" w:rsidRPr="00DF169D" w:rsidRDefault="009A5972" w:rsidP="00C44CB8">
            <w:pPr>
              <w:rPr>
                <w:b/>
              </w:rPr>
            </w:pPr>
            <w:r>
              <w:rPr>
                <w:b/>
              </w:rPr>
              <w:t xml:space="preserve">Opis </w:t>
            </w:r>
            <w:r w:rsidRPr="00DF169D">
              <w:rPr>
                <w:b/>
              </w:rPr>
              <w:t>produktu</w:t>
            </w:r>
          </w:p>
        </w:tc>
      </w:tr>
      <w:tr w:rsidR="009A5972" w:rsidRPr="0085284C" w:rsidTr="00C44CB8">
        <w:tc>
          <w:tcPr>
            <w:tcW w:w="4606" w:type="dxa"/>
          </w:tcPr>
          <w:p w:rsidR="009A5972" w:rsidRPr="00155764" w:rsidRDefault="009A5972" w:rsidP="009A5972">
            <w:r w:rsidRPr="00155764">
              <w:t>Oprogramowanie</w:t>
            </w:r>
            <w:r>
              <w:t xml:space="preserve"> biurowe</w:t>
            </w:r>
          </w:p>
        </w:tc>
        <w:tc>
          <w:tcPr>
            <w:tcW w:w="4606" w:type="dxa"/>
          </w:tcPr>
          <w:p w:rsidR="009A5972" w:rsidRPr="00BD6231" w:rsidRDefault="00BD6231" w:rsidP="009A5972">
            <w:pPr>
              <w:rPr>
                <w:lang w:val="en-US"/>
              </w:rPr>
            </w:pPr>
            <w:proofErr w:type="spellStart"/>
            <w:r>
              <w:rPr>
                <w:lang w:val="en-US"/>
              </w:rPr>
              <w:t>Licencja</w:t>
            </w:r>
            <w:proofErr w:type="spellEnd"/>
            <w:r>
              <w:rPr>
                <w:lang w:val="en-US"/>
              </w:rPr>
              <w:t xml:space="preserve">  Microsoft  Office 2016 </w:t>
            </w:r>
            <w:proofErr w:type="spellStart"/>
            <w:r>
              <w:rPr>
                <w:lang w:val="en-US"/>
              </w:rPr>
              <w:t>edu</w:t>
            </w:r>
            <w:proofErr w:type="spellEnd"/>
            <w:r>
              <w:rPr>
                <w:lang w:val="en-US"/>
              </w:rPr>
              <w:t xml:space="preserve"> </w:t>
            </w:r>
            <w:proofErr w:type="spellStart"/>
            <w:r>
              <w:rPr>
                <w:lang w:val="en-US"/>
              </w:rPr>
              <w:t>molp</w:t>
            </w:r>
            <w:proofErr w:type="spellEnd"/>
          </w:p>
        </w:tc>
      </w:tr>
    </w:tbl>
    <w:p w:rsidR="009A5972" w:rsidRPr="00BD6231" w:rsidRDefault="009A5972" w:rsidP="00D74A77">
      <w:pPr>
        <w:rPr>
          <w:rFonts w:asciiTheme="minorHAnsi" w:hAnsiTheme="minorHAnsi"/>
          <w:bCs/>
          <w:sz w:val="22"/>
          <w:szCs w:val="22"/>
          <w:lang w:val="en-US"/>
        </w:rPr>
      </w:pPr>
    </w:p>
    <w:p w:rsidR="009A5972" w:rsidRPr="00B551B3" w:rsidRDefault="009A5972" w:rsidP="009A5972">
      <w:pPr>
        <w:rPr>
          <w:rFonts w:asciiTheme="minorHAnsi" w:hAnsiTheme="minorHAnsi"/>
          <w:b/>
          <w:bCs/>
          <w:sz w:val="22"/>
          <w:szCs w:val="22"/>
          <w:u w:val="single"/>
        </w:rPr>
      </w:pPr>
      <w:r w:rsidRPr="00B551B3">
        <w:rPr>
          <w:rFonts w:asciiTheme="minorHAnsi" w:hAnsiTheme="minorHAnsi"/>
          <w:b/>
          <w:bCs/>
          <w:sz w:val="22"/>
          <w:szCs w:val="22"/>
          <w:u w:val="single"/>
        </w:rPr>
        <w:t xml:space="preserve">Dostawa: </w:t>
      </w:r>
    </w:p>
    <w:p w:rsidR="009A5972" w:rsidRPr="00B551B3" w:rsidRDefault="009A5972" w:rsidP="009A5972">
      <w:pPr>
        <w:rPr>
          <w:rFonts w:asciiTheme="minorHAnsi" w:hAnsiTheme="minorHAnsi"/>
          <w:bCs/>
          <w:sz w:val="22"/>
          <w:szCs w:val="22"/>
        </w:rPr>
      </w:pPr>
      <w:r w:rsidRPr="00B551B3">
        <w:rPr>
          <w:rFonts w:asciiTheme="minorHAnsi" w:hAnsiTheme="minorHAnsi"/>
          <w:bCs/>
          <w:sz w:val="22"/>
          <w:szCs w:val="22"/>
        </w:rPr>
        <w:t>Technikum nr 1 – 2 szt.</w:t>
      </w:r>
    </w:p>
    <w:p w:rsidR="009A5972" w:rsidRPr="00B551B3" w:rsidRDefault="009A5972" w:rsidP="009A5972">
      <w:pPr>
        <w:rPr>
          <w:rFonts w:asciiTheme="minorHAnsi" w:hAnsiTheme="minorHAnsi"/>
          <w:bCs/>
          <w:sz w:val="22"/>
          <w:szCs w:val="22"/>
        </w:rPr>
      </w:pPr>
      <w:r w:rsidRPr="00B551B3">
        <w:rPr>
          <w:rFonts w:asciiTheme="minorHAnsi" w:hAnsiTheme="minorHAnsi"/>
          <w:bCs/>
          <w:sz w:val="22"/>
          <w:szCs w:val="22"/>
        </w:rPr>
        <w:t xml:space="preserve">LO nr 1 – 4 szt. </w:t>
      </w:r>
    </w:p>
    <w:p w:rsidR="009A5972" w:rsidRPr="00B551B3" w:rsidRDefault="009A5972" w:rsidP="009A5972">
      <w:pPr>
        <w:rPr>
          <w:rFonts w:asciiTheme="minorHAnsi" w:hAnsiTheme="minorHAnsi"/>
          <w:bCs/>
          <w:sz w:val="22"/>
          <w:szCs w:val="22"/>
        </w:rPr>
      </w:pPr>
      <w:r w:rsidRPr="00B551B3">
        <w:rPr>
          <w:rFonts w:asciiTheme="minorHAnsi" w:hAnsiTheme="minorHAnsi"/>
          <w:bCs/>
          <w:sz w:val="22"/>
          <w:szCs w:val="22"/>
        </w:rPr>
        <w:t>LO nr 2 – 2 szt.</w:t>
      </w:r>
    </w:p>
    <w:p w:rsidR="009A5972" w:rsidRDefault="009A5972" w:rsidP="009A5972">
      <w:pPr>
        <w:rPr>
          <w:rFonts w:asciiTheme="minorHAnsi" w:hAnsiTheme="minorHAnsi"/>
          <w:bCs/>
          <w:sz w:val="22"/>
          <w:szCs w:val="22"/>
        </w:rPr>
      </w:pPr>
      <w:r w:rsidRPr="00B551B3">
        <w:rPr>
          <w:rFonts w:asciiTheme="minorHAnsi" w:hAnsiTheme="minorHAnsi"/>
          <w:bCs/>
          <w:sz w:val="22"/>
          <w:szCs w:val="22"/>
        </w:rPr>
        <w:t>LO nr 3 – 3 szt.</w:t>
      </w:r>
    </w:p>
    <w:p w:rsidR="00F245D0" w:rsidRPr="00B551B3" w:rsidRDefault="00F245D0" w:rsidP="007619F4">
      <w:pPr>
        <w:rPr>
          <w:rFonts w:asciiTheme="minorHAnsi" w:hAnsiTheme="minorHAnsi"/>
          <w:b/>
          <w:bCs/>
          <w:sz w:val="22"/>
          <w:szCs w:val="22"/>
          <w:u w:val="single"/>
        </w:rPr>
      </w:pPr>
      <w:bookmarkStart w:id="47" w:name="OLE_LINK1"/>
      <w:bookmarkStart w:id="48" w:name="OLE_LINK2"/>
      <w:bookmarkStart w:id="49" w:name="OLE_LINK3"/>
    </w:p>
    <w:p w:rsidR="00C9691C" w:rsidRDefault="00F245D0" w:rsidP="006D4DBE">
      <w:pPr>
        <w:jc w:val="center"/>
        <w:rPr>
          <w:rFonts w:asciiTheme="minorHAnsi" w:hAnsiTheme="minorHAnsi"/>
          <w:b/>
          <w:bCs/>
          <w:sz w:val="28"/>
          <w:szCs w:val="28"/>
        </w:rPr>
      </w:pPr>
      <w:r w:rsidRPr="00B551B3">
        <w:rPr>
          <w:rFonts w:asciiTheme="minorHAnsi" w:hAnsiTheme="minorHAnsi"/>
          <w:b/>
          <w:bCs/>
          <w:sz w:val="28"/>
          <w:szCs w:val="28"/>
        </w:rPr>
        <w:t>ZESTAW GŁOŚNIKÓW KOMPUTEROWYCH</w:t>
      </w:r>
      <w:r w:rsidR="000628C6" w:rsidRPr="00B551B3">
        <w:rPr>
          <w:rFonts w:asciiTheme="minorHAnsi" w:hAnsiTheme="minorHAnsi"/>
          <w:b/>
          <w:bCs/>
          <w:sz w:val="28"/>
          <w:szCs w:val="28"/>
        </w:rPr>
        <w:t xml:space="preserve"> </w:t>
      </w:r>
      <w:r w:rsidRPr="00B551B3">
        <w:rPr>
          <w:rFonts w:asciiTheme="minorHAnsi" w:hAnsiTheme="minorHAnsi"/>
          <w:b/>
          <w:bCs/>
          <w:sz w:val="28"/>
          <w:szCs w:val="28"/>
        </w:rPr>
        <w:t>–</w:t>
      </w:r>
      <w:r w:rsidR="00D74A77" w:rsidRPr="00B551B3">
        <w:rPr>
          <w:rFonts w:asciiTheme="minorHAnsi" w:hAnsiTheme="minorHAnsi"/>
          <w:b/>
          <w:bCs/>
          <w:sz w:val="28"/>
          <w:szCs w:val="28"/>
        </w:rPr>
        <w:t xml:space="preserve"> łącznie</w:t>
      </w:r>
      <w:r w:rsidRPr="00B551B3">
        <w:rPr>
          <w:rFonts w:asciiTheme="minorHAnsi" w:hAnsiTheme="minorHAnsi"/>
          <w:b/>
          <w:bCs/>
          <w:sz w:val="28"/>
          <w:szCs w:val="28"/>
        </w:rPr>
        <w:t xml:space="preserve"> 1 </w:t>
      </w:r>
      <w:proofErr w:type="spellStart"/>
      <w:r w:rsidR="00EF6CE0" w:rsidRPr="00B551B3">
        <w:rPr>
          <w:rFonts w:asciiTheme="minorHAnsi" w:hAnsiTheme="minorHAnsi"/>
          <w:b/>
          <w:bCs/>
          <w:sz w:val="28"/>
          <w:szCs w:val="28"/>
        </w:rPr>
        <w:t>szt</w:t>
      </w:r>
      <w:proofErr w:type="spellEnd"/>
      <w:r w:rsidR="00B55791">
        <w:rPr>
          <w:rFonts w:asciiTheme="minorHAnsi" w:hAnsiTheme="minorHAnsi"/>
          <w:b/>
          <w:bCs/>
          <w:sz w:val="28"/>
          <w:szCs w:val="28"/>
        </w:rPr>
        <w:t xml:space="preserve"> </w:t>
      </w:r>
      <w:r w:rsidRPr="00B551B3">
        <w:rPr>
          <w:rFonts w:asciiTheme="minorHAnsi" w:hAnsiTheme="minorHAnsi"/>
          <w:b/>
          <w:bCs/>
          <w:sz w:val="28"/>
          <w:szCs w:val="28"/>
        </w:rPr>
        <w:t>.</w:t>
      </w:r>
    </w:p>
    <w:tbl>
      <w:tblPr>
        <w:tblStyle w:val="Tabela-Siatka"/>
        <w:tblW w:w="0" w:type="auto"/>
        <w:tblLook w:val="04A0"/>
      </w:tblPr>
      <w:tblGrid>
        <w:gridCol w:w="4606"/>
        <w:gridCol w:w="4606"/>
      </w:tblGrid>
      <w:tr w:rsidR="00E2626C" w:rsidTr="00B941B5">
        <w:trPr>
          <w:trHeight w:val="300"/>
        </w:trPr>
        <w:tc>
          <w:tcPr>
            <w:tcW w:w="9212" w:type="dxa"/>
            <w:gridSpan w:val="2"/>
            <w:shd w:val="clear" w:color="auto" w:fill="D9D9D9" w:themeFill="background1" w:themeFillShade="D9"/>
          </w:tcPr>
          <w:p w:rsidR="00E2626C" w:rsidRPr="00DF169D" w:rsidRDefault="00E2626C" w:rsidP="00B941B5">
            <w:pPr>
              <w:rPr>
                <w:b/>
              </w:rPr>
            </w:pPr>
            <w:r w:rsidRPr="00C9691C">
              <w:rPr>
                <w:b/>
              </w:rPr>
              <w:t>Cechy produktu</w:t>
            </w:r>
          </w:p>
        </w:tc>
      </w:tr>
      <w:tr w:rsidR="00E2626C" w:rsidTr="00B941B5">
        <w:tc>
          <w:tcPr>
            <w:tcW w:w="4606" w:type="dxa"/>
          </w:tcPr>
          <w:p w:rsidR="00E2626C" w:rsidRPr="0038284B" w:rsidRDefault="00E2626C" w:rsidP="00B941B5">
            <w:r w:rsidRPr="0038284B">
              <w:t xml:space="preserve">System </w:t>
            </w:r>
          </w:p>
        </w:tc>
        <w:tc>
          <w:tcPr>
            <w:tcW w:w="4606" w:type="dxa"/>
          </w:tcPr>
          <w:p w:rsidR="00E2626C" w:rsidRDefault="00E2626C" w:rsidP="00EF0EE3">
            <w:r>
              <w:t>2.0</w:t>
            </w:r>
            <w:r w:rsidR="00F177CE">
              <w:t xml:space="preserve">, </w:t>
            </w:r>
            <w:r w:rsidR="00EF0EE3">
              <w:t>zestaw składający się z dwóch osobnych kolumn</w:t>
            </w:r>
          </w:p>
        </w:tc>
      </w:tr>
      <w:tr w:rsidR="00E2626C" w:rsidTr="00B941B5">
        <w:tc>
          <w:tcPr>
            <w:tcW w:w="4606" w:type="dxa"/>
          </w:tcPr>
          <w:p w:rsidR="00E2626C" w:rsidRPr="0038284B" w:rsidRDefault="00E2626C" w:rsidP="00B941B5">
            <w:r>
              <w:t>Typ komunikacji</w:t>
            </w:r>
          </w:p>
        </w:tc>
        <w:tc>
          <w:tcPr>
            <w:tcW w:w="4606" w:type="dxa"/>
          </w:tcPr>
          <w:p w:rsidR="00E2626C" w:rsidRDefault="00E2626C" w:rsidP="00B941B5">
            <w:r>
              <w:t xml:space="preserve">Przewodowo oraz bezprzewodowo (technologia </w:t>
            </w:r>
            <w:proofErr w:type="spellStart"/>
            <w:r>
              <w:t>Bluetooth</w:t>
            </w:r>
            <w:proofErr w:type="spellEnd"/>
            <w:r>
              <w:t>)</w:t>
            </w:r>
          </w:p>
        </w:tc>
      </w:tr>
      <w:tr w:rsidR="00E2626C" w:rsidTr="00B941B5">
        <w:tc>
          <w:tcPr>
            <w:tcW w:w="4606" w:type="dxa"/>
          </w:tcPr>
          <w:p w:rsidR="00E2626C" w:rsidRPr="0038284B" w:rsidRDefault="00E2626C" w:rsidP="00B941B5">
            <w:r>
              <w:t>Funkcje</w:t>
            </w:r>
          </w:p>
        </w:tc>
        <w:tc>
          <w:tcPr>
            <w:tcW w:w="4606" w:type="dxa"/>
          </w:tcPr>
          <w:p w:rsidR="00E2626C" w:rsidRDefault="00E2626C" w:rsidP="00B941B5">
            <w:r>
              <w:t>Regulacja głośności i tonu</w:t>
            </w:r>
          </w:p>
          <w:p w:rsidR="00E2626C" w:rsidRDefault="00E2626C" w:rsidP="00B941B5"/>
        </w:tc>
      </w:tr>
      <w:tr w:rsidR="00E2626C" w:rsidTr="00B941B5">
        <w:tc>
          <w:tcPr>
            <w:tcW w:w="4606" w:type="dxa"/>
          </w:tcPr>
          <w:p w:rsidR="00E2626C" w:rsidRDefault="00E2626C" w:rsidP="00B941B5">
            <w:r>
              <w:t>Typ złącza</w:t>
            </w:r>
          </w:p>
        </w:tc>
        <w:tc>
          <w:tcPr>
            <w:tcW w:w="4606" w:type="dxa"/>
          </w:tcPr>
          <w:p w:rsidR="00E2626C" w:rsidRDefault="00E2626C" w:rsidP="00B941B5">
            <w:proofErr w:type="spellStart"/>
            <w:r>
              <w:t>Bluetooth</w:t>
            </w:r>
            <w:proofErr w:type="spellEnd"/>
            <w:r>
              <w:t xml:space="preserve"> min. 2.1, wejście liniowe, wyjście słuchawkowe</w:t>
            </w:r>
          </w:p>
        </w:tc>
      </w:tr>
      <w:tr w:rsidR="00E2626C" w:rsidTr="00B941B5">
        <w:tc>
          <w:tcPr>
            <w:tcW w:w="4606" w:type="dxa"/>
          </w:tcPr>
          <w:p w:rsidR="00E2626C" w:rsidRDefault="00E2626C" w:rsidP="00B941B5">
            <w:r>
              <w:t>Gwarancja</w:t>
            </w:r>
          </w:p>
        </w:tc>
        <w:tc>
          <w:tcPr>
            <w:tcW w:w="4606" w:type="dxa"/>
          </w:tcPr>
          <w:p w:rsidR="00E2626C" w:rsidRDefault="00E2626C" w:rsidP="00B941B5">
            <w:r>
              <w:t xml:space="preserve">Min. 2 lata </w:t>
            </w:r>
          </w:p>
        </w:tc>
      </w:tr>
    </w:tbl>
    <w:p w:rsidR="00062453" w:rsidRDefault="00062453" w:rsidP="007619F4">
      <w:pPr>
        <w:rPr>
          <w:rFonts w:asciiTheme="minorHAnsi" w:hAnsiTheme="minorHAnsi"/>
          <w:b/>
          <w:bCs/>
          <w:sz w:val="22"/>
          <w:szCs w:val="22"/>
          <w:u w:val="single"/>
        </w:rPr>
      </w:pPr>
    </w:p>
    <w:p w:rsidR="00F245D0" w:rsidRPr="00B551B3" w:rsidRDefault="00EF6CE0" w:rsidP="007619F4">
      <w:pPr>
        <w:rPr>
          <w:rFonts w:asciiTheme="minorHAnsi" w:hAnsiTheme="minorHAnsi"/>
          <w:b/>
          <w:bCs/>
          <w:sz w:val="22"/>
          <w:szCs w:val="22"/>
          <w:u w:val="single"/>
        </w:rPr>
      </w:pPr>
      <w:r w:rsidRPr="00B551B3">
        <w:rPr>
          <w:rFonts w:asciiTheme="minorHAnsi" w:hAnsiTheme="minorHAnsi"/>
          <w:b/>
          <w:bCs/>
          <w:sz w:val="22"/>
          <w:szCs w:val="22"/>
          <w:u w:val="single"/>
        </w:rPr>
        <w:t>Dostawa:</w:t>
      </w:r>
    </w:p>
    <w:p w:rsidR="00F245D0" w:rsidRPr="004300C7" w:rsidRDefault="006D4DBE" w:rsidP="007619F4">
      <w:pPr>
        <w:rPr>
          <w:rFonts w:asciiTheme="minorHAnsi" w:hAnsiTheme="minorHAnsi"/>
          <w:bCs/>
          <w:sz w:val="22"/>
          <w:szCs w:val="22"/>
        </w:rPr>
      </w:pPr>
      <w:r w:rsidRPr="004300C7">
        <w:rPr>
          <w:rFonts w:asciiTheme="minorHAnsi" w:hAnsiTheme="minorHAnsi"/>
          <w:bCs/>
          <w:sz w:val="22"/>
          <w:szCs w:val="22"/>
        </w:rPr>
        <w:t>LO nr 1</w:t>
      </w:r>
      <w:r w:rsidR="004300C7" w:rsidRPr="004300C7">
        <w:rPr>
          <w:rFonts w:asciiTheme="minorHAnsi" w:hAnsiTheme="minorHAnsi"/>
          <w:bCs/>
          <w:sz w:val="22"/>
          <w:szCs w:val="22"/>
        </w:rPr>
        <w:t xml:space="preserve"> – 1 szt.</w:t>
      </w:r>
    </w:p>
    <w:p w:rsidR="00CD50FC" w:rsidRDefault="00CD50FC" w:rsidP="003311AD">
      <w:pPr>
        <w:widowControl w:val="0"/>
        <w:tabs>
          <w:tab w:val="center" w:pos="4703"/>
        </w:tabs>
        <w:spacing w:after="120"/>
        <w:rPr>
          <w:rFonts w:ascii="Calibri" w:hAnsi="Calibri"/>
          <w:b/>
          <w:sz w:val="28"/>
          <w:szCs w:val="28"/>
        </w:rPr>
      </w:pPr>
    </w:p>
    <w:p w:rsidR="00B54A3B" w:rsidRPr="00777491" w:rsidRDefault="00777491" w:rsidP="00777491">
      <w:pPr>
        <w:widowControl w:val="0"/>
        <w:tabs>
          <w:tab w:val="center" w:pos="4703"/>
        </w:tabs>
        <w:spacing w:after="120"/>
        <w:jc w:val="center"/>
        <w:rPr>
          <w:rFonts w:ascii="Calibri" w:hAnsi="Calibri"/>
          <w:b/>
          <w:sz w:val="28"/>
          <w:szCs w:val="28"/>
        </w:rPr>
      </w:pPr>
      <w:r>
        <w:rPr>
          <w:rFonts w:ascii="Calibri" w:hAnsi="Calibri"/>
          <w:b/>
          <w:sz w:val="28"/>
          <w:szCs w:val="28"/>
        </w:rPr>
        <w:t xml:space="preserve">URZĄDZENIE WIELOFUNKCYJNE – </w:t>
      </w:r>
      <w:r w:rsidR="00E7652D">
        <w:rPr>
          <w:rFonts w:ascii="Calibri" w:hAnsi="Calibri"/>
          <w:b/>
          <w:sz w:val="28"/>
          <w:szCs w:val="28"/>
        </w:rPr>
        <w:t>łącznie 1</w:t>
      </w:r>
      <w:r w:rsidRPr="003F07AE">
        <w:rPr>
          <w:rFonts w:ascii="Calibri" w:hAnsi="Calibri"/>
          <w:b/>
          <w:sz w:val="28"/>
          <w:szCs w:val="28"/>
        </w:rPr>
        <w:t xml:space="preserve"> szt.</w:t>
      </w:r>
      <w:bookmarkEnd w:id="47"/>
      <w:bookmarkEnd w:id="48"/>
      <w:bookmarkEnd w:id="49"/>
    </w:p>
    <w:p w:rsidR="003F07AE" w:rsidRDefault="003F07AE" w:rsidP="003F07AE">
      <w:pPr>
        <w:rPr>
          <w:rFonts w:asciiTheme="minorHAnsi" w:hAnsiTheme="minorHAnsi"/>
          <w:b/>
          <w:bCs/>
          <w:sz w:val="22"/>
          <w:szCs w:val="22"/>
          <w:u w:val="single"/>
        </w:rPr>
      </w:pPr>
    </w:p>
    <w:tbl>
      <w:tblPr>
        <w:tblStyle w:val="Tabela-Siatka"/>
        <w:tblW w:w="0" w:type="auto"/>
        <w:tblLook w:val="04A0"/>
      </w:tblPr>
      <w:tblGrid>
        <w:gridCol w:w="4606"/>
        <w:gridCol w:w="4606"/>
      </w:tblGrid>
      <w:tr w:rsidR="003D6B0C" w:rsidTr="00C44CB8">
        <w:trPr>
          <w:trHeight w:val="300"/>
        </w:trPr>
        <w:tc>
          <w:tcPr>
            <w:tcW w:w="9212" w:type="dxa"/>
            <w:gridSpan w:val="2"/>
            <w:shd w:val="clear" w:color="auto" w:fill="D9D9D9" w:themeFill="background1" w:themeFillShade="D9"/>
          </w:tcPr>
          <w:p w:rsidR="003D6B0C" w:rsidRPr="00DF169D" w:rsidRDefault="003D6B0C" w:rsidP="00C44CB8">
            <w:pPr>
              <w:rPr>
                <w:b/>
              </w:rPr>
            </w:pPr>
            <w:r w:rsidRPr="00C9691C">
              <w:rPr>
                <w:b/>
              </w:rPr>
              <w:t>Cechy produktu</w:t>
            </w:r>
          </w:p>
        </w:tc>
      </w:tr>
      <w:tr w:rsidR="003D6B0C" w:rsidTr="00C44CB8">
        <w:tc>
          <w:tcPr>
            <w:tcW w:w="4606" w:type="dxa"/>
          </w:tcPr>
          <w:p w:rsidR="003D6B0C" w:rsidRDefault="003D6B0C" w:rsidP="00C44CB8">
            <w:r>
              <w:t>Technologia wydruku</w:t>
            </w:r>
          </w:p>
        </w:tc>
        <w:tc>
          <w:tcPr>
            <w:tcW w:w="4606" w:type="dxa"/>
          </w:tcPr>
          <w:p w:rsidR="003D6B0C" w:rsidRDefault="003D6B0C" w:rsidP="00C44CB8">
            <w:r>
              <w:t>Atramentowa kolorowa</w:t>
            </w:r>
          </w:p>
        </w:tc>
      </w:tr>
      <w:tr w:rsidR="003D6B0C" w:rsidTr="00C44CB8">
        <w:tc>
          <w:tcPr>
            <w:tcW w:w="4606" w:type="dxa"/>
          </w:tcPr>
          <w:p w:rsidR="003D6B0C" w:rsidRDefault="003D6B0C" w:rsidP="00C44CB8">
            <w:r>
              <w:t xml:space="preserve">Funkcje </w:t>
            </w:r>
          </w:p>
        </w:tc>
        <w:tc>
          <w:tcPr>
            <w:tcW w:w="4606" w:type="dxa"/>
          </w:tcPr>
          <w:p w:rsidR="003D6B0C" w:rsidRDefault="003D6B0C" w:rsidP="00C44CB8">
            <w:r>
              <w:t>drukowanie dwustronne automatyczne</w:t>
            </w:r>
          </w:p>
          <w:p w:rsidR="003D6B0C" w:rsidRDefault="003D6B0C" w:rsidP="00C44CB8">
            <w:r>
              <w:t>skanowanie dwustronne automatyczne</w:t>
            </w:r>
          </w:p>
          <w:p w:rsidR="003D6B0C" w:rsidRDefault="003D6B0C" w:rsidP="00C44CB8">
            <w:r>
              <w:t>kopiowanie dwustronne automatyczne</w:t>
            </w:r>
          </w:p>
        </w:tc>
      </w:tr>
      <w:tr w:rsidR="003D6B0C" w:rsidTr="00C44CB8">
        <w:tc>
          <w:tcPr>
            <w:tcW w:w="4606" w:type="dxa"/>
          </w:tcPr>
          <w:p w:rsidR="003D6B0C" w:rsidRPr="00BE5700" w:rsidRDefault="003D6B0C" w:rsidP="00C44CB8">
            <w:r>
              <w:t xml:space="preserve">Rozdzielczość </w:t>
            </w:r>
            <w:r w:rsidRPr="00BE5700">
              <w:t>druku</w:t>
            </w:r>
          </w:p>
        </w:tc>
        <w:tc>
          <w:tcPr>
            <w:tcW w:w="4606" w:type="dxa"/>
          </w:tcPr>
          <w:p w:rsidR="003D6B0C" w:rsidRPr="007E000E" w:rsidRDefault="003D6B0C" w:rsidP="007E000E">
            <w:pPr>
              <w:rPr>
                <w:rFonts w:cstheme="minorHAnsi"/>
              </w:rPr>
            </w:pPr>
            <w:r w:rsidRPr="007E000E">
              <w:rPr>
                <w:rFonts w:cstheme="minorHAnsi"/>
              </w:rPr>
              <w:t>Min.</w:t>
            </w:r>
            <w:r w:rsidR="007E000E">
              <w:rPr>
                <w:rFonts w:cstheme="minorHAnsi"/>
                <w:color w:val="313131"/>
                <w:shd w:val="clear" w:color="auto" w:fill="FFFFFF"/>
              </w:rPr>
              <w:t>2400</w:t>
            </w:r>
            <w:r w:rsidR="007E000E" w:rsidRPr="007E000E">
              <w:rPr>
                <w:rFonts w:cstheme="minorHAnsi"/>
                <w:color w:val="313131"/>
                <w:shd w:val="clear" w:color="auto" w:fill="FFFFFF"/>
              </w:rPr>
              <w:t xml:space="preserve">x1200 </w:t>
            </w:r>
            <w:proofErr w:type="spellStart"/>
            <w:r w:rsidRPr="007E000E">
              <w:rPr>
                <w:rFonts w:cstheme="minorHAnsi"/>
              </w:rPr>
              <w:t>dpi</w:t>
            </w:r>
            <w:proofErr w:type="spellEnd"/>
            <w:r w:rsidRPr="007E000E">
              <w:rPr>
                <w:rFonts w:cstheme="minorHAnsi"/>
              </w:rPr>
              <w:t xml:space="preserve"> </w:t>
            </w:r>
          </w:p>
        </w:tc>
      </w:tr>
      <w:tr w:rsidR="003D6B0C" w:rsidTr="00C44CB8">
        <w:tc>
          <w:tcPr>
            <w:tcW w:w="4606" w:type="dxa"/>
          </w:tcPr>
          <w:p w:rsidR="003D6B0C" w:rsidRPr="00BE5700" w:rsidRDefault="003D6B0C" w:rsidP="00C44CB8">
            <w:r w:rsidRPr="00BE5700">
              <w:t>Rozdzielczość skanera</w:t>
            </w:r>
          </w:p>
        </w:tc>
        <w:tc>
          <w:tcPr>
            <w:tcW w:w="4606" w:type="dxa"/>
          </w:tcPr>
          <w:p w:rsidR="003D6B0C" w:rsidRDefault="003D6B0C" w:rsidP="007E000E">
            <w:r>
              <w:t>Min.</w:t>
            </w:r>
            <w:r w:rsidR="001501B3">
              <w:t>1200</w:t>
            </w:r>
            <w:r w:rsidR="007E000E">
              <w:t>x600</w:t>
            </w:r>
            <w:r>
              <w:t xml:space="preserve"> </w:t>
            </w:r>
            <w:proofErr w:type="spellStart"/>
            <w:r>
              <w:t>dpi</w:t>
            </w:r>
            <w:proofErr w:type="spellEnd"/>
          </w:p>
        </w:tc>
      </w:tr>
      <w:tr w:rsidR="003D6B0C" w:rsidTr="00C44CB8">
        <w:tc>
          <w:tcPr>
            <w:tcW w:w="4606" w:type="dxa"/>
          </w:tcPr>
          <w:p w:rsidR="003D6B0C" w:rsidRPr="004905C9" w:rsidRDefault="003D6B0C" w:rsidP="00C44CB8">
            <w:pPr>
              <w:tabs>
                <w:tab w:val="center" w:pos="2195"/>
              </w:tabs>
            </w:pPr>
            <w:r>
              <w:t>Interfejs</w:t>
            </w:r>
          </w:p>
        </w:tc>
        <w:tc>
          <w:tcPr>
            <w:tcW w:w="4606" w:type="dxa"/>
          </w:tcPr>
          <w:p w:rsidR="003D6B0C" w:rsidRDefault="003D6B0C" w:rsidP="00C44CB8">
            <w:r>
              <w:t xml:space="preserve">złącze </w:t>
            </w:r>
            <w:proofErr w:type="spellStart"/>
            <w:r w:rsidR="00841A18">
              <w:t>ethernetowe</w:t>
            </w:r>
            <w:proofErr w:type="spellEnd"/>
          </w:p>
          <w:p w:rsidR="003D6B0C" w:rsidRDefault="003D6B0C" w:rsidP="00C44CB8">
            <w:r>
              <w:t>USB</w:t>
            </w:r>
          </w:p>
        </w:tc>
      </w:tr>
      <w:tr w:rsidR="003D6B0C" w:rsidTr="00C44CB8">
        <w:tc>
          <w:tcPr>
            <w:tcW w:w="4606" w:type="dxa"/>
          </w:tcPr>
          <w:p w:rsidR="003D6B0C" w:rsidRPr="004905C9" w:rsidRDefault="003D6B0C" w:rsidP="00C44CB8">
            <w:pPr>
              <w:tabs>
                <w:tab w:val="center" w:pos="2195"/>
              </w:tabs>
            </w:pPr>
            <w:r w:rsidRPr="004905C9">
              <w:t>Gwarancja</w:t>
            </w:r>
            <w:r>
              <w:tab/>
            </w:r>
          </w:p>
        </w:tc>
        <w:tc>
          <w:tcPr>
            <w:tcW w:w="4606" w:type="dxa"/>
          </w:tcPr>
          <w:p w:rsidR="003D6B0C" w:rsidRDefault="003D6B0C" w:rsidP="0063156E">
            <w:r>
              <w:t xml:space="preserve">Min. </w:t>
            </w:r>
            <w:r w:rsidR="0063156E">
              <w:t>2 lata</w:t>
            </w:r>
          </w:p>
        </w:tc>
      </w:tr>
    </w:tbl>
    <w:p w:rsidR="003D6B0C" w:rsidRDefault="003D6B0C" w:rsidP="003F07AE">
      <w:pPr>
        <w:rPr>
          <w:rFonts w:asciiTheme="minorHAnsi" w:hAnsiTheme="minorHAnsi"/>
          <w:b/>
          <w:bCs/>
          <w:sz w:val="22"/>
          <w:szCs w:val="22"/>
          <w:u w:val="single"/>
        </w:rPr>
      </w:pPr>
    </w:p>
    <w:p w:rsidR="003F07AE" w:rsidRPr="00B551B3" w:rsidRDefault="003F07AE" w:rsidP="003F07AE">
      <w:pPr>
        <w:rPr>
          <w:rFonts w:asciiTheme="minorHAnsi" w:hAnsiTheme="minorHAnsi"/>
          <w:b/>
          <w:bCs/>
          <w:sz w:val="22"/>
          <w:szCs w:val="22"/>
          <w:u w:val="single"/>
        </w:rPr>
      </w:pPr>
      <w:r w:rsidRPr="00B551B3">
        <w:rPr>
          <w:rFonts w:asciiTheme="minorHAnsi" w:hAnsiTheme="minorHAnsi"/>
          <w:b/>
          <w:bCs/>
          <w:sz w:val="22"/>
          <w:szCs w:val="22"/>
          <w:u w:val="single"/>
        </w:rPr>
        <w:t xml:space="preserve">Dostawa: </w:t>
      </w:r>
    </w:p>
    <w:p w:rsidR="00C55F69" w:rsidRDefault="003F07AE" w:rsidP="00D76D43">
      <w:pPr>
        <w:rPr>
          <w:rFonts w:asciiTheme="minorHAnsi" w:hAnsiTheme="minorHAnsi"/>
          <w:b/>
          <w:bCs/>
          <w:sz w:val="36"/>
          <w:szCs w:val="36"/>
          <w:u w:val="single"/>
        </w:rPr>
      </w:pPr>
      <w:r>
        <w:rPr>
          <w:rFonts w:asciiTheme="minorHAnsi" w:hAnsiTheme="minorHAnsi"/>
          <w:bCs/>
          <w:sz w:val="22"/>
          <w:szCs w:val="22"/>
        </w:rPr>
        <w:t>LO nr 3 – 1</w:t>
      </w:r>
      <w:r w:rsidRPr="00B551B3">
        <w:rPr>
          <w:rFonts w:asciiTheme="minorHAnsi" w:hAnsiTheme="minorHAnsi"/>
          <w:bCs/>
          <w:sz w:val="22"/>
          <w:szCs w:val="22"/>
        </w:rPr>
        <w:t xml:space="preserve"> </w:t>
      </w:r>
      <w:proofErr w:type="spellStart"/>
      <w:r w:rsidRPr="00B551B3">
        <w:rPr>
          <w:rFonts w:asciiTheme="minorHAnsi" w:hAnsiTheme="minorHAnsi"/>
          <w:bCs/>
          <w:sz w:val="22"/>
          <w:szCs w:val="22"/>
        </w:rPr>
        <w:t>szt</w:t>
      </w:r>
      <w:proofErr w:type="spellEnd"/>
    </w:p>
    <w:p w:rsidR="004A4FDC" w:rsidRPr="00570759" w:rsidRDefault="004A4FDC" w:rsidP="00D76D43">
      <w:pPr>
        <w:rPr>
          <w:rFonts w:asciiTheme="minorHAnsi" w:hAnsiTheme="minorHAnsi"/>
          <w:b/>
          <w:bCs/>
          <w:sz w:val="16"/>
          <w:szCs w:val="16"/>
          <w:u w:val="single"/>
        </w:rPr>
      </w:pPr>
    </w:p>
    <w:p w:rsidR="00570759" w:rsidRPr="00570759" w:rsidRDefault="00570759" w:rsidP="00777491">
      <w:pPr>
        <w:rPr>
          <w:rFonts w:asciiTheme="minorHAnsi" w:hAnsiTheme="minorHAnsi"/>
          <w:b/>
          <w:bCs/>
          <w:sz w:val="16"/>
          <w:szCs w:val="16"/>
          <w:u w:val="single"/>
        </w:rPr>
      </w:pPr>
    </w:p>
    <w:p w:rsidR="00777491" w:rsidRPr="003F07AE" w:rsidRDefault="00777491" w:rsidP="00777491">
      <w:pPr>
        <w:rPr>
          <w:rFonts w:asciiTheme="minorHAnsi" w:hAnsiTheme="minorHAnsi"/>
          <w:b/>
          <w:sz w:val="28"/>
          <w:szCs w:val="28"/>
        </w:rPr>
      </w:pPr>
      <w:r w:rsidRPr="003F07AE">
        <w:rPr>
          <w:rFonts w:asciiTheme="minorHAnsi" w:hAnsiTheme="minorHAnsi"/>
          <w:b/>
          <w:bCs/>
          <w:sz w:val="28"/>
          <w:szCs w:val="28"/>
          <w:u w:val="single"/>
        </w:rPr>
        <w:t>CZĘŚĆ II</w:t>
      </w:r>
    </w:p>
    <w:p w:rsidR="00C55F69" w:rsidRPr="003F07AE" w:rsidRDefault="00777491" w:rsidP="00777491">
      <w:pPr>
        <w:rPr>
          <w:rFonts w:asciiTheme="minorHAnsi" w:hAnsiTheme="minorHAnsi"/>
          <w:b/>
          <w:sz w:val="28"/>
          <w:szCs w:val="28"/>
          <w:u w:val="single"/>
        </w:rPr>
      </w:pPr>
      <w:r w:rsidRPr="003F07AE">
        <w:rPr>
          <w:rFonts w:asciiTheme="minorHAnsi" w:hAnsiTheme="minorHAnsi"/>
          <w:b/>
          <w:sz w:val="28"/>
          <w:szCs w:val="28"/>
          <w:u w:val="single"/>
        </w:rPr>
        <w:t>Sprzęt audiowizualny  oraz oprogramowanie</w:t>
      </w:r>
      <w:r w:rsidR="003F07AE">
        <w:rPr>
          <w:rFonts w:asciiTheme="minorHAnsi" w:hAnsiTheme="minorHAnsi"/>
          <w:b/>
          <w:sz w:val="28"/>
          <w:szCs w:val="28"/>
          <w:u w:val="single"/>
        </w:rPr>
        <w:t xml:space="preserve"> interaktywne</w:t>
      </w:r>
    </w:p>
    <w:p w:rsidR="00777491" w:rsidRDefault="00777491" w:rsidP="00777491">
      <w:pPr>
        <w:rPr>
          <w:rFonts w:asciiTheme="minorHAnsi" w:hAnsiTheme="minorHAnsi"/>
          <w:bCs/>
          <w:sz w:val="22"/>
          <w:szCs w:val="22"/>
        </w:rPr>
      </w:pPr>
    </w:p>
    <w:p w:rsidR="00777491" w:rsidRPr="00B551B3" w:rsidRDefault="00777491" w:rsidP="00777491">
      <w:pPr>
        <w:rPr>
          <w:rFonts w:asciiTheme="minorHAnsi" w:hAnsiTheme="minorHAnsi"/>
          <w:bCs/>
          <w:sz w:val="22"/>
          <w:szCs w:val="22"/>
        </w:rPr>
      </w:pPr>
    </w:p>
    <w:p w:rsidR="00877B43" w:rsidRPr="00B551B3" w:rsidRDefault="00B54A3B" w:rsidP="00B54A3B">
      <w:pPr>
        <w:jc w:val="center"/>
        <w:rPr>
          <w:rFonts w:asciiTheme="minorHAnsi" w:hAnsiTheme="minorHAnsi"/>
          <w:b/>
          <w:bCs/>
          <w:sz w:val="28"/>
          <w:szCs w:val="28"/>
        </w:rPr>
      </w:pPr>
      <w:r w:rsidRPr="00B551B3">
        <w:rPr>
          <w:rFonts w:asciiTheme="minorHAnsi" w:hAnsiTheme="minorHAnsi"/>
          <w:b/>
          <w:bCs/>
          <w:sz w:val="28"/>
          <w:szCs w:val="28"/>
        </w:rPr>
        <w:t xml:space="preserve">RZUTNIK MULTIMEDIALNY „A” – </w:t>
      </w:r>
      <w:r w:rsidR="007C555F" w:rsidRPr="007C555F">
        <w:rPr>
          <w:rFonts w:asciiTheme="minorHAnsi" w:hAnsiTheme="minorHAnsi"/>
          <w:b/>
          <w:bCs/>
          <w:sz w:val="28"/>
          <w:szCs w:val="28"/>
        </w:rPr>
        <w:t xml:space="preserve">łącznie 7 </w:t>
      </w:r>
      <w:r w:rsidRPr="007C555F">
        <w:rPr>
          <w:rFonts w:asciiTheme="minorHAnsi" w:hAnsiTheme="minorHAnsi"/>
          <w:b/>
          <w:bCs/>
          <w:sz w:val="28"/>
          <w:szCs w:val="28"/>
        </w:rPr>
        <w:t>szt.</w:t>
      </w:r>
    </w:p>
    <w:p w:rsidR="00B54A3B" w:rsidRPr="00B551B3" w:rsidRDefault="00B54A3B" w:rsidP="007619F4">
      <w:pPr>
        <w:rPr>
          <w:rFonts w:asciiTheme="minorHAnsi" w:hAnsiTheme="minorHAnsi"/>
          <w:b/>
          <w:bCs/>
          <w:sz w:val="22"/>
          <w:szCs w:val="22"/>
          <w:u w:val="single"/>
        </w:rPr>
      </w:pPr>
    </w:p>
    <w:tbl>
      <w:tblPr>
        <w:tblStyle w:val="Tabela-Siatka"/>
        <w:tblW w:w="0" w:type="auto"/>
        <w:tblLook w:val="04A0"/>
      </w:tblPr>
      <w:tblGrid>
        <w:gridCol w:w="4606"/>
        <w:gridCol w:w="4606"/>
      </w:tblGrid>
      <w:tr w:rsidR="00797B61" w:rsidRPr="00B551B3" w:rsidTr="004A4FDC">
        <w:tc>
          <w:tcPr>
            <w:tcW w:w="9212" w:type="dxa"/>
            <w:gridSpan w:val="2"/>
            <w:shd w:val="clear" w:color="auto" w:fill="D9D9D9" w:themeFill="background1" w:themeFillShade="D9"/>
          </w:tcPr>
          <w:p w:rsidR="00B551B3" w:rsidRPr="00B551B3" w:rsidRDefault="00B551B3" w:rsidP="00B54A3B">
            <w:r w:rsidRPr="00B551B3">
              <w:rPr>
                <w:b/>
              </w:rPr>
              <w:t>Cechy produktu</w:t>
            </w:r>
          </w:p>
        </w:tc>
      </w:tr>
      <w:tr w:rsidR="00D97E90" w:rsidRPr="00B551B3" w:rsidTr="00B54A3B">
        <w:tc>
          <w:tcPr>
            <w:tcW w:w="4606" w:type="dxa"/>
          </w:tcPr>
          <w:p w:rsidR="00D97E90" w:rsidRPr="00B551B3" w:rsidRDefault="00D97E90" w:rsidP="00D97E90">
            <w:r w:rsidRPr="00B551B3">
              <w:t xml:space="preserve">Typ projektora </w:t>
            </w:r>
          </w:p>
        </w:tc>
        <w:tc>
          <w:tcPr>
            <w:tcW w:w="4606" w:type="dxa"/>
          </w:tcPr>
          <w:p w:rsidR="00D97E90" w:rsidRPr="00B551B3" w:rsidRDefault="00D97E90" w:rsidP="00D97E90">
            <w:r w:rsidRPr="00B551B3">
              <w:t>Lampowy</w:t>
            </w:r>
          </w:p>
        </w:tc>
      </w:tr>
      <w:tr w:rsidR="00D97E90" w:rsidRPr="00B551B3" w:rsidTr="00B54A3B">
        <w:tc>
          <w:tcPr>
            <w:tcW w:w="4606" w:type="dxa"/>
          </w:tcPr>
          <w:p w:rsidR="00D97E90" w:rsidRPr="00B551B3" w:rsidRDefault="00D97E90" w:rsidP="00B54A3B">
            <w:r w:rsidRPr="00B551B3">
              <w:t>Rozdzielczość</w:t>
            </w:r>
          </w:p>
        </w:tc>
        <w:tc>
          <w:tcPr>
            <w:tcW w:w="4606" w:type="dxa"/>
          </w:tcPr>
          <w:p w:rsidR="00D97E90" w:rsidRPr="00B551B3" w:rsidRDefault="00D97E90" w:rsidP="00B54A3B">
            <w:r w:rsidRPr="00B551B3">
              <w:t>WXGA – 1280x800</w:t>
            </w:r>
          </w:p>
        </w:tc>
      </w:tr>
      <w:tr w:rsidR="00D97E90" w:rsidRPr="00B551B3" w:rsidTr="00B54A3B">
        <w:tc>
          <w:tcPr>
            <w:tcW w:w="4606" w:type="dxa"/>
          </w:tcPr>
          <w:p w:rsidR="00D97E90" w:rsidRPr="00B551B3" w:rsidRDefault="00D97E90" w:rsidP="00B54A3B">
            <w:r w:rsidRPr="00B551B3">
              <w:t>Żywotność lampy w trybie normalnym</w:t>
            </w:r>
          </w:p>
        </w:tc>
        <w:tc>
          <w:tcPr>
            <w:tcW w:w="4606" w:type="dxa"/>
          </w:tcPr>
          <w:p w:rsidR="00D97E90" w:rsidRPr="00B551B3" w:rsidRDefault="00D97E90" w:rsidP="00B54A3B">
            <w:r w:rsidRPr="00B551B3">
              <w:t>Min. 4500h.</w:t>
            </w:r>
          </w:p>
        </w:tc>
      </w:tr>
      <w:tr w:rsidR="00D97E90" w:rsidRPr="00B551B3" w:rsidTr="00B54A3B">
        <w:tc>
          <w:tcPr>
            <w:tcW w:w="4606" w:type="dxa"/>
          </w:tcPr>
          <w:p w:rsidR="00D97E90" w:rsidRPr="00B551B3" w:rsidRDefault="00D97E90" w:rsidP="00B54A3B">
            <w:r w:rsidRPr="00B551B3">
              <w:t>Kontrast</w:t>
            </w:r>
          </w:p>
        </w:tc>
        <w:tc>
          <w:tcPr>
            <w:tcW w:w="4606" w:type="dxa"/>
          </w:tcPr>
          <w:p w:rsidR="00D97E90" w:rsidRPr="00B551B3" w:rsidRDefault="00D97E90" w:rsidP="00B54A3B">
            <w:r w:rsidRPr="00B551B3">
              <w:t>Min. 10000:1</w:t>
            </w:r>
          </w:p>
        </w:tc>
      </w:tr>
      <w:tr w:rsidR="00D97E90" w:rsidRPr="00B551B3" w:rsidTr="00B54A3B">
        <w:tc>
          <w:tcPr>
            <w:tcW w:w="4606" w:type="dxa"/>
          </w:tcPr>
          <w:p w:rsidR="00D97E90" w:rsidRPr="00B551B3" w:rsidRDefault="00D97E90" w:rsidP="00D97E90">
            <w:r w:rsidRPr="00B551B3">
              <w:t>Kor</w:t>
            </w:r>
            <w:r w:rsidR="0080239E">
              <w:t xml:space="preserve">ekcja </w:t>
            </w:r>
            <w:r w:rsidR="00BE6791">
              <w:t>obrazu</w:t>
            </w:r>
          </w:p>
        </w:tc>
        <w:tc>
          <w:tcPr>
            <w:tcW w:w="4606" w:type="dxa"/>
          </w:tcPr>
          <w:p w:rsidR="00D97E90" w:rsidRPr="00B551B3" w:rsidRDefault="00D97E90" w:rsidP="00D97E90">
            <w:r>
              <w:t>Min. +/- 25</w:t>
            </w:r>
            <w:r w:rsidRPr="00B551B3">
              <w:t xml:space="preserve"> stopni</w:t>
            </w:r>
          </w:p>
        </w:tc>
      </w:tr>
      <w:tr w:rsidR="00D97E90" w:rsidRPr="00B551B3" w:rsidTr="00B54A3B">
        <w:tc>
          <w:tcPr>
            <w:tcW w:w="4606" w:type="dxa"/>
          </w:tcPr>
          <w:p w:rsidR="00D97E90" w:rsidRPr="00B551B3" w:rsidRDefault="00D97E90" w:rsidP="00B54A3B">
            <w:r>
              <w:t>Natężenie światła</w:t>
            </w:r>
          </w:p>
        </w:tc>
        <w:tc>
          <w:tcPr>
            <w:tcW w:w="4606" w:type="dxa"/>
          </w:tcPr>
          <w:p w:rsidR="00D97E90" w:rsidRPr="00B551B3" w:rsidRDefault="00D97E90" w:rsidP="00B54A3B">
            <w:r w:rsidRPr="00B551B3">
              <w:t>Min. 3000</w:t>
            </w:r>
            <w:r>
              <w:t xml:space="preserve"> lumenów</w:t>
            </w:r>
          </w:p>
        </w:tc>
      </w:tr>
      <w:tr w:rsidR="00D97E90" w:rsidRPr="00B551B3" w:rsidTr="00B54A3B">
        <w:tc>
          <w:tcPr>
            <w:tcW w:w="4606" w:type="dxa"/>
          </w:tcPr>
          <w:p w:rsidR="00D97E90" w:rsidRPr="00B551B3" w:rsidRDefault="00D97E90" w:rsidP="00B54A3B">
            <w:r>
              <w:t>Współczynnik proporcji</w:t>
            </w:r>
          </w:p>
        </w:tc>
        <w:tc>
          <w:tcPr>
            <w:tcW w:w="4606" w:type="dxa"/>
          </w:tcPr>
          <w:p w:rsidR="00D97E90" w:rsidRPr="00B551B3" w:rsidRDefault="00D97E90" w:rsidP="00B54A3B">
            <w:r w:rsidRPr="00B551B3">
              <w:t>16:10</w:t>
            </w:r>
          </w:p>
        </w:tc>
      </w:tr>
      <w:tr w:rsidR="00D97E90" w:rsidRPr="00B551B3" w:rsidTr="00B54A3B">
        <w:tc>
          <w:tcPr>
            <w:tcW w:w="4606" w:type="dxa"/>
          </w:tcPr>
          <w:p w:rsidR="00D97E90" w:rsidRPr="00B551B3" w:rsidRDefault="00D97E90" w:rsidP="00D97E90">
            <w:r w:rsidRPr="00B551B3">
              <w:t xml:space="preserve">Funkcje obrazu </w:t>
            </w:r>
          </w:p>
        </w:tc>
        <w:tc>
          <w:tcPr>
            <w:tcW w:w="4606" w:type="dxa"/>
          </w:tcPr>
          <w:p w:rsidR="00D97E90" w:rsidRPr="00B551B3" w:rsidRDefault="00D97E90" w:rsidP="00D97E90">
            <w:r w:rsidRPr="00B551B3">
              <w:t>Ukrywanie obrazu, ręczne ustawienie ostrości</w:t>
            </w:r>
          </w:p>
        </w:tc>
      </w:tr>
      <w:tr w:rsidR="00D97E90" w:rsidRPr="00B551B3" w:rsidTr="00B54A3B">
        <w:tc>
          <w:tcPr>
            <w:tcW w:w="4606" w:type="dxa"/>
          </w:tcPr>
          <w:p w:rsidR="00D97E90" w:rsidRPr="00B551B3" w:rsidRDefault="00D97E90" w:rsidP="00B54A3B">
            <w:r w:rsidRPr="00B551B3">
              <w:t>Wejścia</w:t>
            </w:r>
          </w:p>
        </w:tc>
        <w:tc>
          <w:tcPr>
            <w:tcW w:w="4606" w:type="dxa"/>
          </w:tcPr>
          <w:p w:rsidR="00D97E90" w:rsidRPr="00B551B3" w:rsidRDefault="00D97E90" w:rsidP="0080239E">
            <w:r w:rsidRPr="00B551B3">
              <w:t xml:space="preserve">HDMI, </w:t>
            </w:r>
            <w:r w:rsidR="0080239E">
              <w:t>Wejście VGA</w:t>
            </w:r>
          </w:p>
        </w:tc>
      </w:tr>
      <w:tr w:rsidR="00D97E90" w:rsidRPr="00B551B3" w:rsidTr="00B54A3B">
        <w:tc>
          <w:tcPr>
            <w:tcW w:w="4606" w:type="dxa"/>
          </w:tcPr>
          <w:p w:rsidR="00D97E90" w:rsidRPr="00B551B3" w:rsidRDefault="00D97E90" w:rsidP="00B54A3B">
            <w:r>
              <w:t>Inne</w:t>
            </w:r>
          </w:p>
        </w:tc>
        <w:tc>
          <w:tcPr>
            <w:tcW w:w="4606" w:type="dxa"/>
          </w:tcPr>
          <w:p w:rsidR="00D97E90" w:rsidRPr="00B551B3" w:rsidRDefault="00D97E90" w:rsidP="00B54A3B">
            <w:r w:rsidRPr="00B551B3">
              <w:t>Wbudowane głośniki Min. 1W</w:t>
            </w:r>
            <w:r>
              <w:t>, pilot</w:t>
            </w:r>
          </w:p>
        </w:tc>
      </w:tr>
      <w:tr w:rsidR="00D97E90" w:rsidRPr="00B551B3" w:rsidTr="00B54A3B">
        <w:tc>
          <w:tcPr>
            <w:tcW w:w="4606" w:type="dxa"/>
          </w:tcPr>
          <w:p w:rsidR="00D97E90" w:rsidRPr="00B551B3" w:rsidRDefault="00D97E90" w:rsidP="00B54A3B">
            <w:r>
              <w:t>Gwarancja</w:t>
            </w:r>
          </w:p>
        </w:tc>
        <w:tc>
          <w:tcPr>
            <w:tcW w:w="4606" w:type="dxa"/>
          </w:tcPr>
          <w:p w:rsidR="00D97E90" w:rsidRPr="00B551B3" w:rsidRDefault="00D97E90" w:rsidP="0063156E">
            <w:r>
              <w:t xml:space="preserve">Min. </w:t>
            </w:r>
            <w:r w:rsidR="0063156E">
              <w:t>2 lata</w:t>
            </w:r>
          </w:p>
        </w:tc>
      </w:tr>
    </w:tbl>
    <w:p w:rsidR="00B551B3" w:rsidRPr="00B551B3" w:rsidRDefault="00B551B3" w:rsidP="00B551B3">
      <w:pPr>
        <w:rPr>
          <w:rFonts w:asciiTheme="minorHAnsi" w:hAnsiTheme="minorHAnsi"/>
          <w:b/>
          <w:bCs/>
          <w:sz w:val="22"/>
          <w:szCs w:val="22"/>
          <w:u w:val="single"/>
        </w:rPr>
      </w:pPr>
    </w:p>
    <w:p w:rsidR="007C555F" w:rsidRPr="00B551B3" w:rsidRDefault="007C555F" w:rsidP="007C555F">
      <w:pPr>
        <w:rPr>
          <w:rFonts w:asciiTheme="minorHAnsi" w:hAnsiTheme="minorHAnsi"/>
          <w:b/>
          <w:bCs/>
          <w:sz w:val="22"/>
          <w:szCs w:val="22"/>
          <w:u w:val="single"/>
        </w:rPr>
      </w:pPr>
      <w:r w:rsidRPr="00B551B3">
        <w:rPr>
          <w:rFonts w:asciiTheme="minorHAnsi" w:hAnsiTheme="minorHAnsi"/>
          <w:b/>
          <w:bCs/>
          <w:sz w:val="22"/>
          <w:szCs w:val="22"/>
          <w:u w:val="single"/>
        </w:rPr>
        <w:t xml:space="preserve">Dostawa: </w:t>
      </w:r>
    </w:p>
    <w:p w:rsidR="007C555F" w:rsidRPr="00B551B3" w:rsidRDefault="007C555F" w:rsidP="007C555F">
      <w:pPr>
        <w:rPr>
          <w:rFonts w:asciiTheme="minorHAnsi" w:hAnsiTheme="minorHAnsi"/>
          <w:bCs/>
          <w:sz w:val="22"/>
          <w:szCs w:val="22"/>
        </w:rPr>
      </w:pPr>
      <w:r w:rsidRPr="00B551B3">
        <w:rPr>
          <w:rFonts w:asciiTheme="minorHAnsi" w:hAnsiTheme="minorHAnsi"/>
          <w:bCs/>
          <w:sz w:val="22"/>
          <w:szCs w:val="22"/>
        </w:rPr>
        <w:t>Technikum nr 1 – 2 szt.</w:t>
      </w:r>
    </w:p>
    <w:p w:rsidR="007C555F" w:rsidRPr="00B551B3" w:rsidRDefault="007C555F" w:rsidP="007C555F">
      <w:pPr>
        <w:rPr>
          <w:rFonts w:asciiTheme="minorHAnsi" w:hAnsiTheme="minorHAnsi"/>
          <w:bCs/>
          <w:sz w:val="22"/>
          <w:szCs w:val="22"/>
        </w:rPr>
      </w:pPr>
      <w:r>
        <w:rPr>
          <w:rFonts w:asciiTheme="minorHAnsi" w:hAnsiTheme="minorHAnsi"/>
          <w:bCs/>
          <w:sz w:val="22"/>
          <w:szCs w:val="22"/>
        </w:rPr>
        <w:t>LO nr 1 – 3</w:t>
      </w:r>
      <w:r w:rsidRPr="00B551B3">
        <w:rPr>
          <w:rFonts w:asciiTheme="minorHAnsi" w:hAnsiTheme="minorHAnsi"/>
          <w:bCs/>
          <w:sz w:val="22"/>
          <w:szCs w:val="22"/>
        </w:rPr>
        <w:t xml:space="preserve"> szt. </w:t>
      </w:r>
    </w:p>
    <w:p w:rsidR="00B551B3" w:rsidRPr="00B8516A" w:rsidRDefault="007C555F" w:rsidP="007C555F">
      <w:pPr>
        <w:rPr>
          <w:rFonts w:asciiTheme="minorHAnsi" w:hAnsiTheme="minorHAnsi"/>
          <w:bCs/>
          <w:sz w:val="22"/>
          <w:szCs w:val="22"/>
        </w:rPr>
      </w:pPr>
      <w:r w:rsidRPr="00B551B3">
        <w:rPr>
          <w:rFonts w:asciiTheme="minorHAnsi" w:hAnsiTheme="minorHAnsi"/>
          <w:bCs/>
          <w:sz w:val="22"/>
          <w:szCs w:val="22"/>
        </w:rPr>
        <w:t>LO nr 2 – 2 szt.</w:t>
      </w:r>
    </w:p>
    <w:p w:rsidR="008D717C" w:rsidRDefault="008D717C" w:rsidP="00B54A3B">
      <w:pPr>
        <w:jc w:val="center"/>
        <w:rPr>
          <w:rFonts w:asciiTheme="minorHAnsi" w:hAnsiTheme="minorHAnsi"/>
          <w:b/>
          <w:bCs/>
          <w:sz w:val="28"/>
          <w:szCs w:val="28"/>
        </w:rPr>
      </w:pPr>
    </w:p>
    <w:p w:rsidR="0080239E" w:rsidRDefault="0080239E" w:rsidP="00B54A3B">
      <w:pPr>
        <w:jc w:val="center"/>
        <w:rPr>
          <w:rFonts w:asciiTheme="minorHAnsi" w:hAnsiTheme="minorHAnsi"/>
          <w:b/>
          <w:bCs/>
          <w:sz w:val="28"/>
          <w:szCs w:val="28"/>
        </w:rPr>
      </w:pPr>
    </w:p>
    <w:p w:rsidR="0080239E" w:rsidRDefault="0080239E" w:rsidP="00B54A3B">
      <w:pPr>
        <w:jc w:val="center"/>
        <w:rPr>
          <w:rFonts w:asciiTheme="minorHAnsi" w:hAnsiTheme="minorHAnsi"/>
          <w:b/>
          <w:bCs/>
          <w:sz w:val="28"/>
          <w:szCs w:val="28"/>
        </w:rPr>
      </w:pPr>
    </w:p>
    <w:p w:rsidR="009B3E78" w:rsidRDefault="009B3E78" w:rsidP="00B54A3B">
      <w:pPr>
        <w:jc w:val="center"/>
        <w:rPr>
          <w:rFonts w:asciiTheme="minorHAnsi" w:hAnsiTheme="minorHAnsi"/>
          <w:b/>
          <w:bCs/>
          <w:sz w:val="28"/>
          <w:szCs w:val="28"/>
        </w:rPr>
      </w:pPr>
    </w:p>
    <w:p w:rsidR="003311AD" w:rsidRDefault="003311AD" w:rsidP="00B54A3B">
      <w:pPr>
        <w:jc w:val="center"/>
        <w:rPr>
          <w:rFonts w:asciiTheme="minorHAnsi" w:hAnsiTheme="minorHAnsi"/>
          <w:b/>
          <w:bCs/>
          <w:sz w:val="28"/>
          <w:szCs w:val="28"/>
        </w:rPr>
      </w:pPr>
    </w:p>
    <w:p w:rsidR="009B3E78" w:rsidRDefault="009B3E78" w:rsidP="00B54A3B">
      <w:pPr>
        <w:jc w:val="center"/>
        <w:rPr>
          <w:rFonts w:asciiTheme="minorHAnsi" w:hAnsiTheme="minorHAnsi"/>
          <w:b/>
          <w:bCs/>
          <w:sz w:val="28"/>
          <w:szCs w:val="28"/>
        </w:rPr>
      </w:pPr>
    </w:p>
    <w:p w:rsidR="00B54A3B" w:rsidRPr="00B551B3" w:rsidRDefault="00B54A3B" w:rsidP="00B54A3B">
      <w:pPr>
        <w:jc w:val="center"/>
        <w:rPr>
          <w:rFonts w:asciiTheme="minorHAnsi" w:hAnsiTheme="minorHAnsi"/>
          <w:b/>
          <w:bCs/>
          <w:sz w:val="28"/>
          <w:szCs w:val="28"/>
        </w:rPr>
      </w:pPr>
      <w:r w:rsidRPr="00B551B3">
        <w:rPr>
          <w:rFonts w:asciiTheme="minorHAnsi" w:hAnsiTheme="minorHAnsi"/>
          <w:b/>
          <w:bCs/>
          <w:sz w:val="28"/>
          <w:szCs w:val="28"/>
        </w:rPr>
        <w:t>RZUTNIK MULTIMEDIALNY „</w:t>
      </w:r>
      <w:r w:rsidR="00B551B3" w:rsidRPr="00B551B3">
        <w:rPr>
          <w:rFonts w:asciiTheme="minorHAnsi" w:hAnsiTheme="minorHAnsi"/>
          <w:b/>
          <w:bCs/>
          <w:sz w:val="28"/>
          <w:szCs w:val="28"/>
        </w:rPr>
        <w:t>B</w:t>
      </w:r>
      <w:r w:rsidRPr="00B551B3">
        <w:rPr>
          <w:rFonts w:asciiTheme="minorHAnsi" w:hAnsiTheme="minorHAnsi"/>
          <w:b/>
          <w:bCs/>
          <w:sz w:val="28"/>
          <w:szCs w:val="28"/>
        </w:rPr>
        <w:t xml:space="preserve">” – </w:t>
      </w:r>
      <w:r w:rsidRPr="007C555F">
        <w:rPr>
          <w:rFonts w:asciiTheme="minorHAnsi" w:hAnsiTheme="minorHAnsi"/>
          <w:b/>
          <w:bCs/>
          <w:sz w:val="28"/>
          <w:szCs w:val="28"/>
        </w:rPr>
        <w:t xml:space="preserve">łącznie </w:t>
      </w:r>
      <w:r w:rsidR="007C555F" w:rsidRPr="007C555F">
        <w:rPr>
          <w:rFonts w:asciiTheme="minorHAnsi" w:hAnsiTheme="minorHAnsi"/>
          <w:b/>
          <w:bCs/>
          <w:sz w:val="28"/>
          <w:szCs w:val="28"/>
        </w:rPr>
        <w:t>2</w:t>
      </w:r>
      <w:r w:rsidR="007C555F" w:rsidRPr="007C555F">
        <w:rPr>
          <w:rFonts w:asciiTheme="minorHAnsi" w:hAnsiTheme="minorHAnsi"/>
          <w:bCs/>
          <w:sz w:val="28"/>
          <w:szCs w:val="28"/>
        </w:rPr>
        <w:t xml:space="preserve"> </w:t>
      </w:r>
      <w:r w:rsidRPr="007C555F">
        <w:rPr>
          <w:rFonts w:asciiTheme="minorHAnsi" w:hAnsiTheme="minorHAnsi"/>
          <w:b/>
          <w:bCs/>
          <w:sz w:val="28"/>
          <w:szCs w:val="28"/>
        </w:rPr>
        <w:t>szt.</w:t>
      </w:r>
    </w:p>
    <w:p w:rsidR="00877B43" w:rsidRPr="00B551B3" w:rsidRDefault="00877B43" w:rsidP="007619F4">
      <w:pPr>
        <w:pStyle w:val="Tekstpodstawowy"/>
        <w:jc w:val="left"/>
        <w:rPr>
          <w:rFonts w:asciiTheme="minorHAnsi" w:hAnsiTheme="minorHAnsi"/>
          <w:bCs/>
          <w:sz w:val="22"/>
          <w:szCs w:val="22"/>
        </w:rPr>
      </w:pPr>
    </w:p>
    <w:tbl>
      <w:tblPr>
        <w:tblStyle w:val="Tabela-Siatka"/>
        <w:tblW w:w="0" w:type="auto"/>
        <w:tblLook w:val="04A0"/>
      </w:tblPr>
      <w:tblGrid>
        <w:gridCol w:w="4606"/>
        <w:gridCol w:w="4606"/>
      </w:tblGrid>
      <w:tr w:rsidR="00B54A3B" w:rsidRPr="00B551B3" w:rsidTr="00B54A3B">
        <w:tc>
          <w:tcPr>
            <w:tcW w:w="9212" w:type="dxa"/>
            <w:gridSpan w:val="2"/>
            <w:shd w:val="clear" w:color="auto" w:fill="D9D9D9" w:themeFill="background1" w:themeFillShade="D9"/>
          </w:tcPr>
          <w:p w:rsidR="00B54A3B" w:rsidRPr="00B551B3" w:rsidRDefault="00B54A3B" w:rsidP="00B551B3">
            <w:pPr>
              <w:tabs>
                <w:tab w:val="left" w:pos="1890"/>
              </w:tabs>
              <w:rPr>
                <w:b/>
              </w:rPr>
            </w:pPr>
            <w:r w:rsidRPr="00B551B3">
              <w:rPr>
                <w:b/>
              </w:rPr>
              <w:t>Cechy produktu</w:t>
            </w:r>
            <w:r w:rsidR="00B551B3">
              <w:rPr>
                <w:b/>
              </w:rPr>
              <w:tab/>
            </w:r>
          </w:p>
        </w:tc>
      </w:tr>
      <w:tr w:rsidR="0080239E" w:rsidRPr="00B551B3" w:rsidTr="00B54A3B">
        <w:tc>
          <w:tcPr>
            <w:tcW w:w="4606" w:type="dxa"/>
          </w:tcPr>
          <w:p w:rsidR="0080239E" w:rsidRPr="00B551B3" w:rsidRDefault="0080239E" w:rsidP="00521A61">
            <w:r w:rsidRPr="00B551B3">
              <w:t xml:space="preserve">Typ projektora </w:t>
            </w:r>
          </w:p>
        </w:tc>
        <w:tc>
          <w:tcPr>
            <w:tcW w:w="4606" w:type="dxa"/>
          </w:tcPr>
          <w:p w:rsidR="0080239E" w:rsidRPr="00B551B3" w:rsidRDefault="0080239E" w:rsidP="00521A61">
            <w:r w:rsidRPr="00B551B3">
              <w:t>Lampowy</w:t>
            </w:r>
          </w:p>
        </w:tc>
      </w:tr>
      <w:tr w:rsidR="0080239E" w:rsidRPr="00B551B3" w:rsidTr="00B54A3B">
        <w:tc>
          <w:tcPr>
            <w:tcW w:w="4606" w:type="dxa"/>
          </w:tcPr>
          <w:p w:rsidR="0080239E" w:rsidRPr="00B551B3" w:rsidRDefault="0080239E" w:rsidP="00B54A3B">
            <w:r w:rsidRPr="00B551B3">
              <w:t>Rozdzielczość optyczna</w:t>
            </w:r>
          </w:p>
        </w:tc>
        <w:tc>
          <w:tcPr>
            <w:tcW w:w="4606" w:type="dxa"/>
          </w:tcPr>
          <w:p w:rsidR="0080239E" w:rsidRPr="00B551B3" w:rsidRDefault="0080239E" w:rsidP="00B54A3B">
            <w:r w:rsidRPr="00B551B3">
              <w:t xml:space="preserve">Min. </w:t>
            </w:r>
            <w:r>
              <w:t>1080p(</w:t>
            </w:r>
            <w:r w:rsidRPr="00B551B3">
              <w:t>1920x1080</w:t>
            </w:r>
            <w:r>
              <w:t>)</w:t>
            </w:r>
          </w:p>
        </w:tc>
      </w:tr>
      <w:tr w:rsidR="0080239E" w:rsidRPr="00B551B3" w:rsidTr="00B54A3B">
        <w:tc>
          <w:tcPr>
            <w:tcW w:w="4606" w:type="dxa"/>
          </w:tcPr>
          <w:p w:rsidR="0080239E" w:rsidRPr="00B551B3" w:rsidRDefault="0080239E" w:rsidP="00B54A3B">
            <w:r w:rsidRPr="00B551B3">
              <w:t>Żywotność lampy w trybie normalnym</w:t>
            </w:r>
          </w:p>
        </w:tc>
        <w:tc>
          <w:tcPr>
            <w:tcW w:w="4606" w:type="dxa"/>
          </w:tcPr>
          <w:p w:rsidR="0080239E" w:rsidRPr="00B551B3" w:rsidRDefault="0080239E" w:rsidP="00B54A3B">
            <w:r>
              <w:t>Min. 5</w:t>
            </w:r>
            <w:r w:rsidRPr="00B551B3">
              <w:t>000h.</w:t>
            </w:r>
          </w:p>
        </w:tc>
      </w:tr>
      <w:tr w:rsidR="0080239E" w:rsidRPr="00B551B3" w:rsidTr="00B54A3B">
        <w:tc>
          <w:tcPr>
            <w:tcW w:w="4606" w:type="dxa"/>
          </w:tcPr>
          <w:p w:rsidR="0080239E" w:rsidRPr="00B551B3" w:rsidRDefault="0080239E" w:rsidP="00B54A3B">
            <w:r w:rsidRPr="00B551B3">
              <w:t>Kontrast</w:t>
            </w:r>
          </w:p>
        </w:tc>
        <w:tc>
          <w:tcPr>
            <w:tcW w:w="4606" w:type="dxa"/>
          </w:tcPr>
          <w:p w:rsidR="0080239E" w:rsidRPr="00B551B3" w:rsidRDefault="0080239E" w:rsidP="00B54A3B">
            <w:r>
              <w:t>Min. 15</w:t>
            </w:r>
            <w:r w:rsidRPr="00B551B3">
              <w:t>000:1</w:t>
            </w:r>
          </w:p>
        </w:tc>
      </w:tr>
      <w:tr w:rsidR="0080239E" w:rsidRPr="00B551B3" w:rsidTr="00B54A3B">
        <w:tc>
          <w:tcPr>
            <w:tcW w:w="4606" w:type="dxa"/>
          </w:tcPr>
          <w:p w:rsidR="0080239E" w:rsidRPr="00B551B3" w:rsidRDefault="0080239E" w:rsidP="00521A61">
            <w:r>
              <w:t xml:space="preserve">Korekcja </w:t>
            </w:r>
            <w:r w:rsidR="00BE6791">
              <w:t>obrazu</w:t>
            </w:r>
          </w:p>
        </w:tc>
        <w:tc>
          <w:tcPr>
            <w:tcW w:w="4606" w:type="dxa"/>
          </w:tcPr>
          <w:p w:rsidR="0080239E" w:rsidRPr="00B551B3" w:rsidRDefault="0080239E" w:rsidP="00521A61">
            <w:r w:rsidRPr="00B551B3">
              <w:t>Min. +/- 30 stopni</w:t>
            </w:r>
          </w:p>
        </w:tc>
      </w:tr>
      <w:tr w:rsidR="0080239E" w:rsidRPr="00B551B3" w:rsidTr="00B54A3B">
        <w:tc>
          <w:tcPr>
            <w:tcW w:w="4606" w:type="dxa"/>
          </w:tcPr>
          <w:p w:rsidR="0080239E" w:rsidRPr="00B551B3" w:rsidRDefault="0080239E" w:rsidP="00B54A3B">
            <w:r>
              <w:t>Natężenie światła</w:t>
            </w:r>
          </w:p>
        </w:tc>
        <w:tc>
          <w:tcPr>
            <w:tcW w:w="4606" w:type="dxa"/>
          </w:tcPr>
          <w:p w:rsidR="0080239E" w:rsidRPr="00B551B3" w:rsidRDefault="0080239E" w:rsidP="00B54A3B">
            <w:r>
              <w:t>Min. 32</w:t>
            </w:r>
            <w:r w:rsidRPr="00B551B3">
              <w:t>00</w:t>
            </w:r>
            <w:r>
              <w:t xml:space="preserve"> lumenów</w:t>
            </w:r>
          </w:p>
        </w:tc>
      </w:tr>
      <w:tr w:rsidR="0080239E" w:rsidRPr="00B551B3" w:rsidTr="00B54A3B">
        <w:tc>
          <w:tcPr>
            <w:tcW w:w="4606" w:type="dxa"/>
          </w:tcPr>
          <w:p w:rsidR="0080239E" w:rsidRPr="00B551B3" w:rsidRDefault="0080239E" w:rsidP="00B54A3B">
            <w:r>
              <w:t>Współczynnik proporcji</w:t>
            </w:r>
          </w:p>
        </w:tc>
        <w:tc>
          <w:tcPr>
            <w:tcW w:w="4606" w:type="dxa"/>
          </w:tcPr>
          <w:p w:rsidR="0080239E" w:rsidRPr="00B551B3" w:rsidRDefault="0080239E" w:rsidP="00B54A3B">
            <w:r w:rsidRPr="00B551B3">
              <w:t xml:space="preserve">16:9 </w:t>
            </w:r>
          </w:p>
        </w:tc>
      </w:tr>
      <w:tr w:rsidR="0080239E" w:rsidRPr="00B551B3" w:rsidTr="00B54A3B">
        <w:tc>
          <w:tcPr>
            <w:tcW w:w="4606" w:type="dxa"/>
          </w:tcPr>
          <w:p w:rsidR="0080239E" w:rsidRPr="00B551B3" w:rsidRDefault="0080239E" w:rsidP="00521A61">
            <w:r w:rsidRPr="00B551B3">
              <w:t xml:space="preserve">Funkcje obrazu </w:t>
            </w:r>
          </w:p>
        </w:tc>
        <w:tc>
          <w:tcPr>
            <w:tcW w:w="4606" w:type="dxa"/>
          </w:tcPr>
          <w:p w:rsidR="0080239E" w:rsidRPr="00B551B3" w:rsidRDefault="0080239E" w:rsidP="00521A61">
            <w:r w:rsidRPr="00B551B3">
              <w:t>Ukrywanie obrazu, ręczne ustawienie ostrości</w:t>
            </w:r>
          </w:p>
        </w:tc>
      </w:tr>
      <w:tr w:rsidR="0080239E" w:rsidRPr="00B551B3" w:rsidTr="00B54A3B">
        <w:tc>
          <w:tcPr>
            <w:tcW w:w="4606" w:type="dxa"/>
          </w:tcPr>
          <w:p w:rsidR="0080239E" w:rsidRPr="00B551B3" w:rsidRDefault="0080239E" w:rsidP="00521A61">
            <w:r w:rsidRPr="00B551B3">
              <w:t>Wejścia</w:t>
            </w:r>
          </w:p>
        </w:tc>
        <w:tc>
          <w:tcPr>
            <w:tcW w:w="4606" w:type="dxa"/>
          </w:tcPr>
          <w:p w:rsidR="0080239E" w:rsidRDefault="0080239E" w:rsidP="00521A61">
            <w:r w:rsidRPr="00B551B3">
              <w:t xml:space="preserve">HDMI, </w:t>
            </w:r>
            <w:r>
              <w:t>Wejście VGA</w:t>
            </w:r>
          </w:p>
        </w:tc>
      </w:tr>
      <w:tr w:rsidR="0080239E" w:rsidRPr="00B551B3" w:rsidTr="00B54A3B">
        <w:tc>
          <w:tcPr>
            <w:tcW w:w="4606" w:type="dxa"/>
          </w:tcPr>
          <w:p w:rsidR="0080239E" w:rsidRPr="00B551B3" w:rsidRDefault="0080239E" w:rsidP="00521A61">
            <w:r>
              <w:t>Inne</w:t>
            </w:r>
          </w:p>
        </w:tc>
        <w:tc>
          <w:tcPr>
            <w:tcW w:w="4606" w:type="dxa"/>
          </w:tcPr>
          <w:p w:rsidR="0080239E" w:rsidRPr="00B551B3" w:rsidRDefault="0080239E" w:rsidP="0080239E">
            <w:r w:rsidRPr="00B551B3">
              <w:t xml:space="preserve">Wbudowane głośniki Min. </w:t>
            </w:r>
            <w:r>
              <w:t>2</w:t>
            </w:r>
            <w:r w:rsidRPr="00B551B3">
              <w:t>W</w:t>
            </w:r>
            <w:r>
              <w:t>, pilot</w:t>
            </w:r>
          </w:p>
        </w:tc>
      </w:tr>
      <w:tr w:rsidR="0080239E" w:rsidTr="00B54A3B">
        <w:tc>
          <w:tcPr>
            <w:tcW w:w="4606" w:type="dxa"/>
          </w:tcPr>
          <w:p w:rsidR="0080239E" w:rsidRPr="00B551B3" w:rsidRDefault="0080239E" w:rsidP="00B54A3B">
            <w:r>
              <w:t>Gwarancja</w:t>
            </w:r>
          </w:p>
        </w:tc>
        <w:tc>
          <w:tcPr>
            <w:tcW w:w="4606" w:type="dxa"/>
          </w:tcPr>
          <w:p w:rsidR="0080239E" w:rsidRPr="00B551B3" w:rsidRDefault="0080239E" w:rsidP="0063156E">
            <w:r>
              <w:t xml:space="preserve">Min. </w:t>
            </w:r>
            <w:r w:rsidR="0063156E">
              <w:t>2 lata</w:t>
            </w:r>
          </w:p>
        </w:tc>
      </w:tr>
    </w:tbl>
    <w:p w:rsidR="00B551B3" w:rsidRDefault="00B551B3" w:rsidP="001C20E2">
      <w:pPr>
        <w:widowControl w:val="0"/>
        <w:tabs>
          <w:tab w:val="center" w:pos="4703"/>
        </w:tabs>
        <w:spacing w:after="120"/>
        <w:jc w:val="right"/>
        <w:rPr>
          <w:rFonts w:ascii="Calibri" w:hAnsi="Calibri"/>
          <w:b/>
          <w:sz w:val="20"/>
          <w:szCs w:val="20"/>
        </w:rPr>
      </w:pPr>
    </w:p>
    <w:p w:rsidR="007C555F" w:rsidRPr="007C555F" w:rsidRDefault="00B551B3" w:rsidP="007C555F">
      <w:pPr>
        <w:rPr>
          <w:rFonts w:asciiTheme="minorHAnsi" w:hAnsiTheme="minorHAnsi"/>
          <w:b/>
          <w:bCs/>
          <w:sz w:val="22"/>
          <w:szCs w:val="22"/>
          <w:u w:val="single"/>
        </w:rPr>
      </w:pPr>
      <w:r w:rsidRPr="00B551B3">
        <w:rPr>
          <w:rFonts w:asciiTheme="minorHAnsi" w:hAnsiTheme="minorHAnsi"/>
          <w:b/>
          <w:bCs/>
          <w:sz w:val="22"/>
          <w:szCs w:val="22"/>
          <w:u w:val="single"/>
        </w:rPr>
        <w:t>Dostawa:</w:t>
      </w:r>
      <w:r w:rsidR="007C555F" w:rsidRPr="007C555F">
        <w:rPr>
          <w:rFonts w:asciiTheme="minorHAnsi" w:hAnsiTheme="minorHAnsi"/>
          <w:b/>
          <w:bCs/>
          <w:sz w:val="22"/>
          <w:szCs w:val="22"/>
          <w:u w:val="single"/>
        </w:rPr>
        <w:t xml:space="preserve"> </w:t>
      </w:r>
    </w:p>
    <w:p w:rsidR="007C555F" w:rsidRPr="00B551B3" w:rsidRDefault="007C555F" w:rsidP="007C555F">
      <w:pPr>
        <w:rPr>
          <w:rFonts w:asciiTheme="minorHAnsi" w:hAnsiTheme="minorHAnsi"/>
          <w:bCs/>
          <w:sz w:val="22"/>
          <w:szCs w:val="22"/>
        </w:rPr>
      </w:pPr>
      <w:r>
        <w:rPr>
          <w:rFonts w:asciiTheme="minorHAnsi" w:hAnsiTheme="minorHAnsi"/>
          <w:bCs/>
          <w:sz w:val="22"/>
          <w:szCs w:val="22"/>
        </w:rPr>
        <w:t>LO nr 1 – 1</w:t>
      </w:r>
      <w:r w:rsidRPr="00B551B3">
        <w:rPr>
          <w:rFonts w:asciiTheme="minorHAnsi" w:hAnsiTheme="minorHAnsi"/>
          <w:bCs/>
          <w:sz w:val="22"/>
          <w:szCs w:val="22"/>
        </w:rPr>
        <w:t xml:space="preserve"> szt. </w:t>
      </w:r>
    </w:p>
    <w:p w:rsidR="00C55F69" w:rsidRPr="00BF7834" w:rsidRDefault="007C555F" w:rsidP="00BF7834">
      <w:pPr>
        <w:rPr>
          <w:rFonts w:asciiTheme="minorHAnsi" w:hAnsiTheme="minorHAnsi"/>
          <w:bCs/>
          <w:sz w:val="22"/>
          <w:szCs w:val="22"/>
        </w:rPr>
      </w:pPr>
      <w:r w:rsidRPr="00B551B3">
        <w:rPr>
          <w:rFonts w:asciiTheme="minorHAnsi" w:hAnsiTheme="minorHAnsi"/>
          <w:bCs/>
          <w:sz w:val="22"/>
          <w:szCs w:val="22"/>
        </w:rPr>
        <w:t>LO nr 2 –</w:t>
      </w:r>
      <w:r>
        <w:rPr>
          <w:rFonts w:asciiTheme="minorHAnsi" w:hAnsiTheme="minorHAnsi"/>
          <w:bCs/>
          <w:sz w:val="22"/>
          <w:szCs w:val="22"/>
        </w:rPr>
        <w:t xml:space="preserve"> 1</w:t>
      </w:r>
      <w:r w:rsidRPr="00B551B3">
        <w:rPr>
          <w:rFonts w:asciiTheme="minorHAnsi" w:hAnsiTheme="minorHAnsi"/>
          <w:bCs/>
          <w:sz w:val="22"/>
          <w:szCs w:val="22"/>
        </w:rPr>
        <w:t xml:space="preserve"> szt.</w:t>
      </w:r>
    </w:p>
    <w:p w:rsidR="003F07AE" w:rsidRDefault="003F07AE" w:rsidP="00DF169D">
      <w:pPr>
        <w:widowControl w:val="0"/>
        <w:tabs>
          <w:tab w:val="center" w:pos="4703"/>
        </w:tabs>
        <w:spacing w:after="120"/>
        <w:jc w:val="center"/>
        <w:rPr>
          <w:rFonts w:ascii="Calibri" w:hAnsi="Calibri"/>
          <w:b/>
          <w:sz w:val="28"/>
          <w:szCs w:val="28"/>
        </w:rPr>
      </w:pPr>
      <w:r>
        <w:rPr>
          <w:rFonts w:ascii="Calibri" w:hAnsi="Calibri"/>
          <w:b/>
          <w:sz w:val="28"/>
          <w:szCs w:val="28"/>
        </w:rPr>
        <w:t>EKRAN ELEKTRYCZNY</w:t>
      </w:r>
      <w:r w:rsidR="0080239E">
        <w:rPr>
          <w:rFonts w:ascii="Calibri" w:hAnsi="Calibri"/>
          <w:b/>
          <w:sz w:val="28"/>
          <w:szCs w:val="28"/>
        </w:rPr>
        <w:t xml:space="preserve"> (do rzutnika „B”)</w:t>
      </w:r>
      <w:r>
        <w:rPr>
          <w:rFonts w:ascii="Calibri" w:hAnsi="Calibri"/>
          <w:b/>
          <w:sz w:val="28"/>
          <w:szCs w:val="28"/>
        </w:rPr>
        <w:t xml:space="preserve"> – łącznie 1</w:t>
      </w:r>
      <w:r w:rsidRPr="00155764">
        <w:rPr>
          <w:rFonts w:ascii="Calibri" w:hAnsi="Calibri"/>
          <w:b/>
          <w:sz w:val="28"/>
          <w:szCs w:val="28"/>
        </w:rPr>
        <w:t xml:space="preserve"> szt.</w:t>
      </w:r>
    </w:p>
    <w:tbl>
      <w:tblPr>
        <w:tblStyle w:val="Tabela-Siatka"/>
        <w:tblW w:w="0" w:type="auto"/>
        <w:tblLook w:val="04A0"/>
      </w:tblPr>
      <w:tblGrid>
        <w:gridCol w:w="4606"/>
        <w:gridCol w:w="4606"/>
      </w:tblGrid>
      <w:tr w:rsidR="003F07AE" w:rsidTr="0032325B">
        <w:trPr>
          <w:trHeight w:val="300"/>
        </w:trPr>
        <w:tc>
          <w:tcPr>
            <w:tcW w:w="9212" w:type="dxa"/>
            <w:gridSpan w:val="2"/>
            <w:shd w:val="clear" w:color="auto" w:fill="D9D9D9" w:themeFill="background1" w:themeFillShade="D9"/>
          </w:tcPr>
          <w:p w:rsidR="003F07AE" w:rsidRPr="00DF169D" w:rsidRDefault="003F07AE" w:rsidP="0032325B">
            <w:pPr>
              <w:rPr>
                <w:b/>
              </w:rPr>
            </w:pPr>
            <w:r w:rsidRPr="00DF169D">
              <w:rPr>
                <w:b/>
              </w:rPr>
              <w:t>Cechy produktu</w:t>
            </w:r>
          </w:p>
        </w:tc>
      </w:tr>
      <w:tr w:rsidR="003F07AE" w:rsidTr="0032325B">
        <w:tc>
          <w:tcPr>
            <w:tcW w:w="4606" w:type="dxa"/>
          </w:tcPr>
          <w:p w:rsidR="00124679" w:rsidRPr="00124679" w:rsidRDefault="008003BE" w:rsidP="0032325B">
            <w:r>
              <w:t>Rodzaj napędu</w:t>
            </w:r>
          </w:p>
        </w:tc>
        <w:tc>
          <w:tcPr>
            <w:tcW w:w="4606" w:type="dxa"/>
          </w:tcPr>
          <w:p w:rsidR="003F07AE" w:rsidRDefault="008003BE" w:rsidP="0032325B">
            <w:r>
              <w:t>elektryczny</w:t>
            </w:r>
          </w:p>
        </w:tc>
      </w:tr>
      <w:tr w:rsidR="008003BE" w:rsidTr="0032325B">
        <w:tc>
          <w:tcPr>
            <w:tcW w:w="4606" w:type="dxa"/>
          </w:tcPr>
          <w:p w:rsidR="008003BE" w:rsidRPr="00E54D37" w:rsidRDefault="008003BE" w:rsidP="00521A61">
            <w:r w:rsidRPr="00E54D37">
              <w:t>Wymiary</w:t>
            </w:r>
            <w:r>
              <w:t xml:space="preserve"> powierzchni projekcyjnej</w:t>
            </w:r>
          </w:p>
        </w:tc>
        <w:tc>
          <w:tcPr>
            <w:tcW w:w="4606" w:type="dxa"/>
          </w:tcPr>
          <w:p w:rsidR="008003BE" w:rsidRDefault="0063084E" w:rsidP="0076737A">
            <w:r>
              <w:t>min.23</w:t>
            </w:r>
            <w:r w:rsidR="008003BE">
              <w:t xml:space="preserve">0 cm x </w:t>
            </w:r>
            <w:r>
              <w:t>min.</w:t>
            </w:r>
            <w:r w:rsidR="008003BE">
              <w:t xml:space="preserve"> </w:t>
            </w:r>
            <w:r>
              <w:t>125</w:t>
            </w:r>
            <w:r w:rsidR="008003BE">
              <w:t xml:space="preserve"> cm</w:t>
            </w:r>
          </w:p>
        </w:tc>
      </w:tr>
      <w:tr w:rsidR="008003BE" w:rsidTr="0032325B">
        <w:tc>
          <w:tcPr>
            <w:tcW w:w="4606" w:type="dxa"/>
          </w:tcPr>
          <w:p w:rsidR="008003BE" w:rsidRPr="00124679" w:rsidRDefault="008003BE" w:rsidP="00521A61">
            <w:r>
              <w:t>Współczynnik proporcji</w:t>
            </w:r>
          </w:p>
        </w:tc>
        <w:tc>
          <w:tcPr>
            <w:tcW w:w="4606" w:type="dxa"/>
          </w:tcPr>
          <w:p w:rsidR="008003BE" w:rsidRDefault="0076737A" w:rsidP="00521A61">
            <w:r>
              <w:t>16:10</w:t>
            </w:r>
          </w:p>
        </w:tc>
      </w:tr>
      <w:tr w:rsidR="008003BE" w:rsidTr="0032325B">
        <w:tc>
          <w:tcPr>
            <w:tcW w:w="4606" w:type="dxa"/>
          </w:tcPr>
          <w:p w:rsidR="008003BE" w:rsidRPr="00124679" w:rsidRDefault="008003BE" w:rsidP="00521A61">
            <w:r>
              <w:t xml:space="preserve"> P</w:t>
            </w:r>
            <w:r w:rsidRPr="00124679">
              <w:t>owierzchni</w:t>
            </w:r>
            <w:r>
              <w:t>a projekcyjna</w:t>
            </w:r>
          </w:p>
        </w:tc>
        <w:tc>
          <w:tcPr>
            <w:tcW w:w="4606" w:type="dxa"/>
          </w:tcPr>
          <w:p w:rsidR="008003BE" w:rsidRDefault="008003BE" w:rsidP="00521A61">
            <w:r>
              <w:t xml:space="preserve">matowa, biała </w:t>
            </w:r>
          </w:p>
        </w:tc>
      </w:tr>
      <w:tr w:rsidR="008003BE" w:rsidTr="0032325B">
        <w:tc>
          <w:tcPr>
            <w:tcW w:w="4606" w:type="dxa"/>
          </w:tcPr>
          <w:p w:rsidR="008003BE" w:rsidRPr="00124679" w:rsidRDefault="008003BE" w:rsidP="00521A61">
            <w:r>
              <w:t>S</w:t>
            </w:r>
            <w:r w:rsidRPr="00124679">
              <w:t>terowanie</w:t>
            </w:r>
            <w:r>
              <w:t xml:space="preserve"> ekranu</w:t>
            </w:r>
          </w:p>
        </w:tc>
        <w:tc>
          <w:tcPr>
            <w:tcW w:w="4606" w:type="dxa"/>
          </w:tcPr>
          <w:p w:rsidR="008003BE" w:rsidRDefault="008003BE" w:rsidP="00521A61">
            <w:r>
              <w:t xml:space="preserve">z przełącznika naściennego </w:t>
            </w:r>
          </w:p>
        </w:tc>
      </w:tr>
      <w:tr w:rsidR="008003BE" w:rsidTr="0032325B">
        <w:tc>
          <w:tcPr>
            <w:tcW w:w="4606" w:type="dxa"/>
          </w:tcPr>
          <w:p w:rsidR="008003BE" w:rsidRPr="00E54D37" w:rsidRDefault="008003BE" w:rsidP="00521A61">
            <w:r>
              <w:t>Sposób montażu</w:t>
            </w:r>
          </w:p>
        </w:tc>
        <w:tc>
          <w:tcPr>
            <w:tcW w:w="4606" w:type="dxa"/>
          </w:tcPr>
          <w:p w:rsidR="008003BE" w:rsidRDefault="008003BE" w:rsidP="00521A61">
            <w:r>
              <w:t xml:space="preserve">ścienny </w:t>
            </w:r>
            <w:r w:rsidR="00A97BA6">
              <w:t xml:space="preserve">i </w:t>
            </w:r>
            <w:r>
              <w:t>sufitowy</w:t>
            </w:r>
          </w:p>
        </w:tc>
      </w:tr>
      <w:tr w:rsidR="008003BE" w:rsidTr="0032325B">
        <w:tc>
          <w:tcPr>
            <w:tcW w:w="4606" w:type="dxa"/>
          </w:tcPr>
          <w:p w:rsidR="008003BE" w:rsidRPr="001E08FB" w:rsidRDefault="008003BE" w:rsidP="0032325B">
            <w:r>
              <w:t>G</w:t>
            </w:r>
            <w:r w:rsidRPr="001E08FB">
              <w:t>warancja</w:t>
            </w:r>
          </w:p>
        </w:tc>
        <w:tc>
          <w:tcPr>
            <w:tcW w:w="4606" w:type="dxa"/>
          </w:tcPr>
          <w:p w:rsidR="008003BE" w:rsidRDefault="004B301D" w:rsidP="0063156E">
            <w:r>
              <w:t>M</w:t>
            </w:r>
            <w:r w:rsidR="008003BE">
              <w:t xml:space="preserve">in. </w:t>
            </w:r>
            <w:r w:rsidR="0063156E">
              <w:t>2 lata</w:t>
            </w:r>
          </w:p>
        </w:tc>
      </w:tr>
    </w:tbl>
    <w:p w:rsidR="003F07AE" w:rsidRDefault="003F07AE" w:rsidP="001E08FB">
      <w:pPr>
        <w:ind w:firstLine="709"/>
        <w:rPr>
          <w:rFonts w:asciiTheme="minorHAnsi" w:hAnsiTheme="minorHAnsi"/>
          <w:b/>
          <w:bCs/>
          <w:sz w:val="22"/>
          <w:szCs w:val="22"/>
          <w:u w:val="single"/>
        </w:rPr>
      </w:pPr>
    </w:p>
    <w:p w:rsidR="003F07AE" w:rsidRPr="007C555F" w:rsidRDefault="003F07AE" w:rsidP="003F07AE">
      <w:pPr>
        <w:rPr>
          <w:rFonts w:asciiTheme="minorHAnsi" w:hAnsiTheme="minorHAnsi"/>
          <w:b/>
          <w:bCs/>
          <w:sz w:val="22"/>
          <w:szCs w:val="22"/>
          <w:u w:val="single"/>
        </w:rPr>
      </w:pPr>
      <w:r w:rsidRPr="00B551B3">
        <w:rPr>
          <w:rFonts w:asciiTheme="minorHAnsi" w:hAnsiTheme="minorHAnsi"/>
          <w:b/>
          <w:bCs/>
          <w:sz w:val="22"/>
          <w:szCs w:val="22"/>
          <w:u w:val="single"/>
        </w:rPr>
        <w:t>Dostawa:</w:t>
      </w:r>
      <w:r w:rsidRPr="007C555F">
        <w:rPr>
          <w:rFonts w:asciiTheme="minorHAnsi" w:hAnsiTheme="minorHAnsi"/>
          <w:b/>
          <w:bCs/>
          <w:sz w:val="22"/>
          <w:szCs w:val="22"/>
          <w:u w:val="single"/>
        </w:rPr>
        <w:t xml:space="preserve"> </w:t>
      </w:r>
    </w:p>
    <w:p w:rsidR="003F07AE" w:rsidRPr="00E54D37" w:rsidRDefault="003F07AE" w:rsidP="00E54D37">
      <w:pPr>
        <w:rPr>
          <w:rFonts w:asciiTheme="minorHAnsi" w:hAnsiTheme="minorHAnsi"/>
          <w:bCs/>
          <w:sz w:val="22"/>
          <w:szCs w:val="22"/>
        </w:rPr>
      </w:pPr>
      <w:r>
        <w:rPr>
          <w:rFonts w:asciiTheme="minorHAnsi" w:hAnsiTheme="minorHAnsi"/>
          <w:bCs/>
          <w:sz w:val="22"/>
          <w:szCs w:val="22"/>
        </w:rPr>
        <w:t>LO nr 1 – 1</w:t>
      </w:r>
      <w:r w:rsidRPr="00B551B3">
        <w:rPr>
          <w:rFonts w:asciiTheme="minorHAnsi" w:hAnsiTheme="minorHAnsi"/>
          <w:bCs/>
          <w:sz w:val="22"/>
          <w:szCs w:val="22"/>
        </w:rPr>
        <w:t xml:space="preserve"> szt. </w:t>
      </w:r>
    </w:p>
    <w:p w:rsidR="00E7652D" w:rsidRDefault="00E7652D" w:rsidP="00E7652D">
      <w:pPr>
        <w:widowControl w:val="0"/>
        <w:tabs>
          <w:tab w:val="center" w:pos="4703"/>
        </w:tabs>
        <w:spacing w:after="120"/>
        <w:jc w:val="center"/>
        <w:rPr>
          <w:rFonts w:ascii="Calibri" w:hAnsi="Calibri"/>
          <w:b/>
          <w:sz w:val="28"/>
          <w:szCs w:val="28"/>
        </w:rPr>
      </w:pPr>
      <w:r w:rsidRPr="00DF169D">
        <w:rPr>
          <w:rFonts w:ascii="Calibri" w:hAnsi="Calibri"/>
          <w:b/>
          <w:sz w:val="28"/>
          <w:szCs w:val="28"/>
        </w:rPr>
        <w:t>WIZUALIZER</w:t>
      </w:r>
      <w:r>
        <w:rPr>
          <w:rFonts w:ascii="Calibri" w:hAnsi="Calibri"/>
          <w:b/>
          <w:sz w:val="28"/>
          <w:szCs w:val="28"/>
        </w:rPr>
        <w:t xml:space="preserve"> „A” – </w:t>
      </w:r>
      <w:r w:rsidRPr="00155764">
        <w:rPr>
          <w:rFonts w:ascii="Calibri" w:hAnsi="Calibri"/>
          <w:b/>
          <w:sz w:val="28"/>
          <w:szCs w:val="28"/>
        </w:rPr>
        <w:t xml:space="preserve">łącznie </w:t>
      </w:r>
      <w:r>
        <w:rPr>
          <w:rFonts w:ascii="Calibri" w:hAnsi="Calibri"/>
          <w:b/>
          <w:sz w:val="28"/>
          <w:szCs w:val="28"/>
        </w:rPr>
        <w:t>1</w:t>
      </w:r>
      <w:r w:rsidRPr="00155764">
        <w:rPr>
          <w:rFonts w:ascii="Calibri" w:hAnsi="Calibri"/>
          <w:b/>
          <w:sz w:val="28"/>
          <w:szCs w:val="28"/>
        </w:rPr>
        <w:t xml:space="preserve"> szt.</w:t>
      </w:r>
    </w:p>
    <w:tbl>
      <w:tblPr>
        <w:tblStyle w:val="Tabela-Siatka"/>
        <w:tblW w:w="0" w:type="auto"/>
        <w:tblLook w:val="04A0"/>
      </w:tblPr>
      <w:tblGrid>
        <w:gridCol w:w="4606"/>
        <w:gridCol w:w="4606"/>
      </w:tblGrid>
      <w:tr w:rsidR="00E7652D" w:rsidTr="00E7652D">
        <w:trPr>
          <w:trHeight w:val="300"/>
        </w:trPr>
        <w:tc>
          <w:tcPr>
            <w:tcW w:w="9212" w:type="dxa"/>
            <w:gridSpan w:val="2"/>
            <w:shd w:val="clear" w:color="auto" w:fill="D9D9D9" w:themeFill="background1" w:themeFillShade="D9"/>
          </w:tcPr>
          <w:p w:rsidR="00E7652D" w:rsidRPr="00DF169D" w:rsidRDefault="00E7652D" w:rsidP="00E7652D">
            <w:pPr>
              <w:rPr>
                <w:b/>
              </w:rPr>
            </w:pPr>
            <w:r w:rsidRPr="00DF169D">
              <w:rPr>
                <w:b/>
              </w:rPr>
              <w:t>Cechy produktu</w:t>
            </w:r>
          </w:p>
        </w:tc>
      </w:tr>
      <w:tr w:rsidR="00E7652D" w:rsidTr="00E7652D">
        <w:tc>
          <w:tcPr>
            <w:tcW w:w="4606" w:type="dxa"/>
          </w:tcPr>
          <w:p w:rsidR="00E7652D" w:rsidRPr="00E54D37" w:rsidRDefault="00E7652D" w:rsidP="00521A61">
            <w:r w:rsidRPr="00E54D37">
              <w:t xml:space="preserve">Rozdzielczość </w:t>
            </w:r>
          </w:p>
        </w:tc>
        <w:tc>
          <w:tcPr>
            <w:tcW w:w="4606" w:type="dxa"/>
          </w:tcPr>
          <w:p w:rsidR="00E7652D" w:rsidRDefault="00E7652D" w:rsidP="00521A61">
            <w:r>
              <w:t xml:space="preserve">Min. </w:t>
            </w:r>
            <w:r w:rsidR="00521A61">
              <w:t>1080p(1920x1080)</w:t>
            </w:r>
          </w:p>
        </w:tc>
      </w:tr>
      <w:tr w:rsidR="00E7652D" w:rsidTr="00E7652D">
        <w:tc>
          <w:tcPr>
            <w:tcW w:w="4606" w:type="dxa"/>
          </w:tcPr>
          <w:p w:rsidR="00E7652D" w:rsidRPr="00E54D37" w:rsidRDefault="00521A61" w:rsidP="00E7652D">
            <w:r>
              <w:t>Ilość pikseli</w:t>
            </w:r>
          </w:p>
        </w:tc>
        <w:tc>
          <w:tcPr>
            <w:tcW w:w="4606" w:type="dxa"/>
          </w:tcPr>
          <w:p w:rsidR="00E7652D" w:rsidRDefault="00E7652D" w:rsidP="00E7652D">
            <w:r>
              <w:t xml:space="preserve">5 </w:t>
            </w:r>
            <w:proofErr w:type="spellStart"/>
            <w:r>
              <w:t>Mpx</w:t>
            </w:r>
            <w:proofErr w:type="spellEnd"/>
          </w:p>
        </w:tc>
      </w:tr>
      <w:tr w:rsidR="00E7652D" w:rsidTr="00E7652D">
        <w:tc>
          <w:tcPr>
            <w:tcW w:w="4606" w:type="dxa"/>
          </w:tcPr>
          <w:p w:rsidR="00E7652D" w:rsidRPr="00E54D37" w:rsidRDefault="00E7652D" w:rsidP="00E7652D">
            <w:r w:rsidRPr="00E54D37">
              <w:t>Zoom cyfrowy</w:t>
            </w:r>
          </w:p>
        </w:tc>
        <w:tc>
          <w:tcPr>
            <w:tcW w:w="4606" w:type="dxa"/>
          </w:tcPr>
          <w:p w:rsidR="00E7652D" w:rsidRDefault="00E7652D" w:rsidP="00521A61">
            <w:r>
              <w:t xml:space="preserve">Min. </w:t>
            </w:r>
            <w:r w:rsidR="00521A61">
              <w:t>8x</w:t>
            </w:r>
          </w:p>
        </w:tc>
      </w:tr>
      <w:tr w:rsidR="00521A61" w:rsidTr="00E7652D">
        <w:tc>
          <w:tcPr>
            <w:tcW w:w="4606" w:type="dxa"/>
          </w:tcPr>
          <w:p w:rsidR="00521A61" w:rsidRPr="00E54D37" w:rsidRDefault="00521A61" w:rsidP="00521A61">
            <w:r>
              <w:t>Częstotliwość odświeżania</w:t>
            </w:r>
          </w:p>
        </w:tc>
        <w:tc>
          <w:tcPr>
            <w:tcW w:w="4606" w:type="dxa"/>
          </w:tcPr>
          <w:p w:rsidR="00521A61" w:rsidRDefault="00521A61" w:rsidP="00521A61">
            <w:r>
              <w:t>Min.30fps</w:t>
            </w:r>
          </w:p>
        </w:tc>
      </w:tr>
      <w:tr w:rsidR="00521A61" w:rsidTr="00E7652D">
        <w:tc>
          <w:tcPr>
            <w:tcW w:w="4606" w:type="dxa"/>
          </w:tcPr>
          <w:p w:rsidR="00521A61" w:rsidRPr="00E54D37" w:rsidRDefault="00521A61" w:rsidP="0022402F">
            <w:r w:rsidRPr="00E54D37">
              <w:t xml:space="preserve">Obszar </w:t>
            </w:r>
            <w:r w:rsidR="0022402F">
              <w:t>skanowania</w:t>
            </w:r>
          </w:p>
        </w:tc>
        <w:tc>
          <w:tcPr>
            <w:tcW w:w="4606" w:type="dxa"/>
          </w:tcPr>
          <w:p w:rsidR="00521A61" w:rsidRDefault="00521A61" w:rsidP="00521A61">
            <w:proofErr w:type="spellStart"/>
            <w:r>
              <w:t>max</w:t>
            </w:r>
            <w:proofErr w:type="spellEnd"/>
            <w:r>
              <w:t>. A3</w:t>
            </w:r>
          </w:p>
        </w:tc>
      </w:tr>
      <w:tr w:rsidR="00521A61" w:rsidTr="00E7652D">
        <w:tc>
          <w:tcPr>
            <w:tcW w:w="4606" w:type="dxa"/>
          </w:tcPr>
          <w:p w:rsidR="00521A61" w:rsidRPr="00E54D37" w:rsidRDefault="00521A61" w:rsidP="00521A61">
            <w:r w:rsidRPr="00E54D37">
              <w:t xml:space="preserve">Typ głowicy </w:t>
            </w:r>
          </w:p>
        </w:tc>
        <w:tc>
          <w:tcPr>
            <w:tcW w:w="4606" w:type="dxa"/>
          </w:tcPr>
          <w:p w:rsidR="00521A61" w:rsidRDefault="00357BF2" w:rsidP="009D6E6D">
            <w:r>
              <w:t>g</w:t>
            </w:r>
            <w:r w:rsidR="00521A61">
              <w:t>ęsia s</w:t>
            </w:r>
            <w:r w:rsidR="009D6E6D">
              <w:t>zyja</w:t>
            </w:r>
          </w:p>
        </w:tc>
      </w:tr>
      <w:tr w:rsidR="00521A61" w:rsidTr="00E7652D">
        <w:tc>
          <w:tcPr>
            <w:tcW w:w="4606" w:type="dxa"/>
          </w:tcPr>
          <w:p w:rsidR="00521A61" w:rsidRPr="00E54D37" w:rsidRDefault="00521A61" w:rsidP="00521A61">
            <w:r>
              <w:t>Wejścia/Wyjścia</w:t>
            </w:r>
          </w:p>
        </w:tc>
        <w:tc>
          <w:tcPr>
            <w:tcW w:w="4606" w:type="dxa"/>
          </w:tcPr>
          <w:p w:rsidR="00521A61" w:rsidRPr="000135F6" w:rsidRDefault="00521A61" w:rsidP="00521A61">
            <w:r w:rsidRPr="00EC31CF">
              <w:t>US</w:t>
            </w:r>
            <w:r>
              <w:t>B</w:t>
            </w:r>
          </w:p>
        </w:tc>
      </w:tr>
      <w:tr w:rsidR="00521A61" w:rsidTr="00E7652D">
        <w:tc>
          <w:tcPr>
            <w:tcW w:w="4606" w:type="dxa"/>
          </w:tcPr>
          <w:p w:rsidR="00521A61" w:rsidRPr="00E54D37" w:rsidRDefault="00521A61" w:rsidP="00521A61">
            <w:r>
              <w:t>Informacje dodatkowe</w:t>
            </w:r>
          </w:p>
        </w:tc>
        <w:tc>
          <w:tcPr>
            <w:tcW w:w="4606" w:type="dxa"/>
          </w:tcPr>
          <w:p w:rsidR="00521A61" w:rsidRDefault="00521A61" w:rsidP="00521A61">
            <w:r>
              <w:t>wbudowana lampka LED, wbudowany mikrofon</w:t>
            </w:r>
          </w:p>
        </w:tc>
      </w:tr>
      <w:tr w:rsidR="00521A61" w:rsidTr="00E7652D">
        <w:tc>
          <w:tcPr>
            <w:tcW w:w="4606" w:type="dxa"/>
          </w:tcPr>
          <w:p w:rsidR="00521A61" w:rsidRPr="00E54D37" w:rsidRDefault="00521A61" w:rsidP="00521A61">
            <w:r>
              <w:t>Gwarancja</w:t>
            </w:r>
          </w:p>
        </w:tc>
        <w:tc>
          <w:tcPr>
            <w:tcW w:w="4606" w:type="dxa"/>
          </w:tcPr>
          <w:p w:rsidR="00521A61" w:rsidRDefault="00521A61" w:rsidP="0063156E">
            <w:r>
              <w:t xml:space="preserve">Min. </w:t>
            </w:r>
            <w:r w:rsidR="0063156E">
              <w:t>2 lata</w:t>
            </w:r>
          </w:p>
        </w:tc>
      </w:tr>
    </w:tbl>
    <w:p w:rsidR="00E7652D" w:rsidRDefault="00E7652D" w:rsidP="00E7652D">
      <w:pPr>
        <w:rPr>
          <w:rFonts w:asciiTheme="minorHAnsi" w:hAnsiTheme="minorHAnsi"/>
          <w:b/>
          <w:bCs/>
          <w:sz w:val="22"/>
          <w:szCs w:val="22"/>
          <w:u w:val="single"/>
        </w:rPr>
      </w:pPr>
    </w:p>
    <w:p w:rsidR="00E7652D" w:rsidRPr="007C555F" w:rsidRDefault="00E7652D" w:rsidP="00E7652D">
      <w:pPr>
        <w:rPr>
          <w:rFonts w:asciiTheme="minorHAnsi" w:hAnsiTheme="minorHAnsi"/>
          <w:b/>
          <w:bCs/>
          <w:sz w:val="22"/>
          <w:szCs w:val="22"/>
          <w:u w:val="single"/>
        </w:rPr>
      </w:pPr>
      <w:r w:rsidRPr="00B551B3">
        <w:rPr>
          <w:rFonts w:asciiTheme="minorHAnsi" w:hAnsiTheme="minorHAnsi"/>
          <w:b/>
          <w:bCs/>
          <w:sz w:val="22"/>
          <w:szCs w:val="22"/>
          <w:u w:val="single"/>
        </w:rPr>
        <w:t>Dostawa:</w:t>
      </w:r>
      <w:r w:rsidRPr="007C555F">
        <w:rPr>
          <w:rFonts w:asciiTheme="minorHAnsi" w:hAnsiTheme="minorHAnsi"/>
          <w:b/>
          <w:bCs/>
          <w:sz w:val="22"/>
          <w:szCs w:val="22"/>
          <w:u w:val="single"/>
        </w:rPr>
        <w:t xml:space="preserve"> </w:t>
      </w:r>
    </w:p>
    <w:p w:rsidR="00E7652D" w:rsidRPr="00E54D37" w:rsidRDefault="00E7652D" w:rsidP="00E7652D">
      <w:pPr>
        <w:rPr>
          <w:rFonts w:asciiTheme="minorHAnsi" w:hAnsiTheme="minorHAnsi"/>
          <w:bCs/>
          <w:sz w:val="22"/>
          <w:szCs w:val="22"/>
        </w:rPr>
      </w:pPr>
      <w:r>
        <w:rPr>
          <w:rFonts w:asciiTheme="minorHAnsi" w:hAnsiTheme="minorHAnsi"/>
          <w:bCs/>
          <w:sz w:val="22"/>
          <w:szCs w:val="22"/>
        </w:rPr>
        <w:t>LO nr 2 – 1</w:t>
      </w:r>
      <w:r w:rsidRPr="00B551B3">
        <w:rPr>
          <w:rFonts w:asciiTheme="minorHAnsi" w:hAnsiTheme="minorHAnsi"/>
          <w:bCs/>
          <w:sz w:val="22"/>
          <w:szCs w:val="22"/>
        </w:rPr>
        <w:t xml:space="preserve"> szt. </w:t>
      </w:r>
    </w:p>
    <w:p w:rsidR="00E7652D" w:rsidRDefault="00E7652D" w:rsidP="00E7652D">
      <w:pPr>
        <w:widowControl w:val="0"/>
        <w:tabs>
          <w:tab w:val="center" w:pos="4703"/>
        </w:tabs>
        <w:spacing w:after="120"/>
        <w:rPr>
          <w:rFonts w:ascii="Calibri" w:hAnsi="Calibri"/>
          <w:b/>
          <w:sz w:val="28"/>
          <w:szCs w:val="28"/>
        </w:rPr>
      </w:pPr>
    </w:p>
    <w:p w:rsidR="00CD50FC" w:rsidRDefault="00CD50FC" w:rsidP="00DF169D">
      <w:pPr>
        <w:widowControl w:val="0"/>
        <w:tabs>
          <w:tab w:val="center" w:pos="4703"/>
        </w:tabs>
        <w:spacing w:after="120"/>
        <w:jc w:val="center"/>
        <w:rPr>
          <w:rFonts w:ascii="Calibri" w:hAnsi="Calibri"/>
          <w:b/>
          <w:sz w:val="28"/>
          <w:szCs w:val="28"/>
        </w:rPr>
      </w:pPr>
    </w:p>
    <w:p w:rsidR="00DF169D" w:rsidRPr="00DF169D" w:rsidRDefault="00DF169D" w:rsidP="00DF169D">
      <w:pPr>
        <w:widowControl w:val="0"/>
        <w:tabs>
          <w:tab w:val="center" w:pos="4703"/>
        </w:tabs>
        <w:spacing w:after="120"/>
        <w:jc w:val="center"/>
        <w:rPr>
          <w:rFonts w:ascii="Calibri" w:hAnsi="Calibri"/>
          <w:b/>
          <w:sz w:val="28"/>
          <w:szCs w:val="28"/>
        </w:rPr>
      </w:pPr>
      <w:r w:rsidRPr="00DF169D">
        <w:rPr>
          <w:rFonts w:ascii="Calibri" w:hAnsi="Calibri"/>
          <w:b/>
          <w:sz w:val="28"/>
          <w:szCs w:val="28"/>
        </w:rPr>
        <w:t>WIZUALIZER</w:t>
      </w:r>
      <w:r w:rsidR="00E7652D">
        <w:rPr>
          <w:rFonts w:ascii="Calibri" w:hAnsi="Calibri"/>
          <w:b/>
          <w:sz w:val="28"/>
          <w:szCs w:val="28"/>
        </w:rPr>
        <w:t xml:space="preserve"> „B”</w:t>
      </w:r>
      <w:r>
        <w:rPr>
          <w:rFonts w:ascii="Calibri" w:hAnsi="Calibri"/>
          <w:b/>
          <w:sz w:val="28"/>
          <w:szCs w:val="28"/>
        </w:rPr>
        <w:t xml:space="preserve"> – </w:t>
      </w:r>
      <w:r w:rsidR="00797B61" w:rsidRPr="00155764">
        <w:rPr>
          <w:rFonts w:ascii="Calibri" w:hAnsi="Calibri"/>
          <w:b/>
          <w:sz w:val="28"/>
          <w:szCs w:val="28"/>
        </w:rPr>
        <w:t xml:space="preserve">łącznie 3 </w:t>
      </w:r>
      <w:r w:rsidRPr="00155764">
        <w:rPr>
          <w:rFonts w:ascii="Calibri" w:hAnsi="Calibri"/>
          <w:b/>
          <w:sz w:val="28"/>
          <w:szCs w:val="28"/>
        </w:rPr>
        <w:t>szt.</w:t>
      </w:r>
    </w:p>
    <w:tbl>
      <w:tblPr>
        <w:tblStyle w:val="Tabela-Siatka"/>
        <w:tblW w:w="0" w:type="auto"/>
        <w:tblLook w:val="04A0"/>
      </w:tblPr>
      <w:tblGrid>
        <w:gridCol w:w="4606"/>
        <w:gridCol w:w="4606"/>
      </w:tblGrid>
      <w:tr w:rsidR="00DF169D" w:rsidTr="00DF169D">
        <w:trPr>
          <w:trHeight w:val="300"/>
        </w:trPr>
        <w:tc>
          <w:tcPr>
            <w:tcW w:w="9212" w:type="dxa"/>
            <w:gridSpan w:val="2"/>
            <w:shd w:val="clear" w:color="auto" w:fill="D9D9D9" w:themeFill="background1" w:themeFillShade="D9"/>
          </w:tcPr>
          <w:p w:rsidR="00DF169D" w:rsidRPr="00DF169D" w:rsidRDefault="00DF169D" w:rsidP="00DF169D">
            <w:pPr>
              <w:rPr>
                <w:b/>
              </w:rPr>
            </w:pPr>
            <w:r w:rsidRPr="00DF169D">
              <w:rPr>
                <w:b/>
              </w:rPr>
              <w:t>Cechy produktu</w:t>
            </w:r>
          </w:p>
        </w:tc>
      </w:tr>
      <w:tr w:rsidR="00DF169D" w:rsidTr="004B20CF">
        <w:tc>
          <w:tcPr>
            <w:tcW w:w="4606" w:type="dxa"/>
          </w:tcPr>
          <w:p w:rsidR="00DF169D" w:rsidRPr="00E54D37" w:rsidRDefault="00DF169D" w:rsidP="004B20CF">
            <w:r w:rsidRPr="00E54D37">
              <w:t>Rozdzielczość wyjściowa</w:t>
            </w:r>
          </w:p>
        </w:tc>
        <w:tc>
          <w:tcPr>
            <w:tcW w:w="4606" w:type="dxa"/>
          </w:tcPr>
          <w:p w:rsidR="00DF169D" w:rsidRDefault="00DF169D" w:rsidP="00E7652D">
            <w:r>
              <w:t xml:space="preserve">Min. </w:t>
            </w:r>
            <w:r w:rsidR="00E7652D">
              <w:t>XGA</w:t>
            </w:r>
            <w:r>
              <w:t xml:space="preserve">  1024x768</w:t>
            </w:r>
          </w:p>
        </w:tc>
      </w:tr>
      <w:tr w:rsidR="00357BF2" w:rsidTr="004B20CF">
        <w:tc>
          <w:tcPr>
            <w:tcW w:w="4606" w:type="dxa"/>
          </w:tcPr>
          <w:p w:rsidR="00357BF2" w:rsidRPr="00E54D37" w:rsidRDefault="00357BF2" w:rsidP="004B20CF">
            <w:r>
              <w:t>Ilość pikseli</w:t>
            </w:r>
          </w:p>
        </w:tc>
        <w:tc>
          <w:tcPr>
            <w:tcW w:w="4606" w:type="dxa"/>
          </w:tcPr>
          <w:p w:rsidR="00357BF2" w:rsidRDefault="00357BF2" w:rsidP="004B20CF">
            <w:r>
              <w:t xml:space="preserve">Min. 2 </w:t>
            </w:r>
            <w:proofErr w:type="spellStart"/>
            <w:r>
              <w:t>Mpx</w:t>
            </w:r>
            <w:proofErr w:type="spellEnd"/>
          </w:p>
        </w:tc>
      </w:tr>
      <w:tr w:rsidR="00DF169D" w:rsidTr="004B20CF">
        <w:tc>
          <w:tcPr>
            <w:tcW w:w="4606" w:type="dxa"/>
          </w:tcPr>
          <w:p w:rsidR="00DF169D" w:rsidRPr="00E54D37" w:rsidRDefault="00DF169D" w:rsidP="004B20CF">
            <w:r w:rsidRPr="00E54D37">
              <w:t>Zoom cyfrowy</w:t>
            </w:r>
          </w:p>
        </w:tc>
        <w:tc>
          <w:tcPr>
            <w:tcW w:w="4606" w:type="dxa"/>
          </w:tcPr>
          <w:p w:rsidR="00DF169D" w:rsidRDefault="00DF169D" w:rsidP="00357BF2">
            <w:r>
              <w:t xml:space="preserve">Min. </w:t>
            </w:r>
            <w:r w:rsidR="00357BF2">
              <w:t>8x</w:t>
            </w:r>
          </w:p>
        </w:tc>
      </w:tr>
      <w:tr w:rsidR="00357BF2" w:rsidTr="004B20CF">
        <w:tc>
          <w:tcPr>
            <w:tcW w:w="4606" w:type="dxa"/>
          </w:tcPr>
          <w:p w:rsidR="00357BF2" w:rsidRPr="00E54D37" w:rsidRDefault="00357BF2" w:rsidP="004B20CF">
            <w:r>
              <w:t>Zoom optyczny</w:t>
            </w:r>
          </w:p>
        </w:tc>
        <w:tc>
          <w:tcPr>
            <w:tcW w:w="4606" w:type="dxa"/>
          </w:tcPr>
          <w:p w:rsidR="00357BF2" w:rsidRDefault="00357BF2" w:rsidP="00357BF2">
            <w:r>
              <w:t>Min. 8x</w:t>
            </w:r>
          </w:p>
        </w:tc>
      </w:tr>
      <w:tr w:rsidR="00357BF2" w:rsidTr="004B20CF">
        <w:tc>
          <w:tcPr>
            <w:tcW w:w="4606" w:type="dxa"/>
          </w:tcPr>
          <w:p w:rsidR="00357BF2" w:rsidRPr="00E54D37" w:rsidRDefault="00357BF2" w:rsidP="00C44CB8">
            <w:r>
              <w:t>Częstotliwość odświeżania</w:t>
            </w:r>
          </w:p>
        </w:tc>
        <w:tc>
          <w:tcPr>
            <w:tcW w:w="4606" w:type="dxa"/>
          </w:tcPr>
          <w:p w:rsidR="00357BF2" w:rsidRDefault="00357BF2" w:rsidP="00C44CB8">
            <w:r>
              <w:t>Min. 20fps</w:t>
            </w:r>
          </w:p>
        </w:tc>
      </w:tr>
      <w:tr w:rsidR="0022402F" w:rsidTr="004B20CF">
        <w:tc>
          <w:tcPr>
            <w:tcW w:w="4606" w:type="dxa"/>
          </w:tcPr>
          <w:p w:rsidR="0022402F" w:rsidRPr="00E54D37" w:rsidRDefault="0022402F" w:rsidP="00C44CB8">
            <w:r w:rsidRPr="00E54D37">
              <w:t xml:space="preserve">Obszar </w:t>
            </w:r>
            <w:r>
              <w:t>skanowania</w:t>
            </w:r>
          </w:p>
        </w:tc>
        <w:tc>
          <w:tcPr>
            <w:tcW w:w="4606" w:type="dxa"/>
          </w:tcPr>
          <w:p w:rsidR="0022402F" w:rsidRDefault="0022402F" w:rsidP="00C44CB8">
            <w:r>
              <w:t>Min. A4</w:t>
            </w:r>
          </w:p>
        </w:tc>
      </w:tr>
      <w:tr w:rsidR="0022402F" w:rsidTr="004B20CF">
        <w:tc>
          <w:tcPr>
            <w:tcW w:w="4606" w:type="dxa"/>
          </w:tcPr>
          <w:p w:rsidR="0022402F" w:rsidRPr="00E54D37" w:rsidRDefault="0022402F" w:rsidP="00C44CB8">
            <w:r w:rsidRPr="00E54D37">
              <w:t xml:space="preserve">Typ głowicy </w:t>
            </w:r>
          </w:p>
        </w:tc>
        <w:tc>
          <w:tcPr>
            <w:tcW w:w="4606" w:type="dxa"/>
          </w:tcPr>
          <w:p w:rsidR="0022402F" w:rsidRDefault="0022402F" w:rsidP="00C44CB8">
            <w:r>
              <w:t>ruchomy</w:t>
            </w:r>
          </w:p>
        </w:tc>
      </w:tr>
      <w:tr w:rsidR="0022402F" w:rsidTr="004B20CF">
        <w:tc>
          <w:tcPr>
            <w:tcW w:w="4606" w:type="dxa"/>
          </w:tcPr>
          <w:p w:rsidR="0022402F" w:rsidRPr="00E54D37" w:rsidRDefault="0022402F" w:rsidP="00C44CB8">
            <w:r w:rsidRPr="00E54D37">
              <w:t>Fokus</w:t>
            </w:r>
          </w:p>
        </w:tc>
        <w:tc>
          <w:tcPr>
            <w:tcW w:w="4606" w:type="dxa"/>
          </w:tcPr>
          <w:p w:rsidR="0022402F" w:rsidRDefault="0022402F" w:rsidP="00C44CB8">
            <w:r>
              <w:t>automatyczny, ręczny</w:t>
            </w:r>
          </w:p>
        </w:tc>
      </w:tr>
      <w:tr w:rsidR="0022402F" w:rsidTr="004B20CF">
        <w:tc>
          <w:tcPr>
            <w:tcW w:w="4606" w:type="dxa"/>
          </w:tcPr>
          <w:p w:rsidR="0022402F" w:rsidRPr="00E54D37" w:rsidRDefault="0022402F" w:rsidP="00C44CB8">
            <w:r>
              <w:t>Wejścia/Wyjścia</w:t>
            </w:r>
          </w:p>
        </w:tc>
        <w:tc>
          <w:tcPr>
            <w:tcW w:w="4606" w:type="dxa"/>
          </w:tcPr>
          <w:p w:rsidR="0022402F" w:rsidRPr="000135F6" w:rsidRDefault="0022402F" w:rsidP="0022402F">
            <w:proofErr w:type="spellStart"/>
            <w:r>
              <w:t>VGA,USB</w:t>
            </w:r>
            <w:proofErr w:type="spellEnd"/>
          </w:p>
        </w:tc>
      </w:tr>
      <w:tr w:rsidR="0022402F" w:rsidTr="004B20CF">
        <w:tc>
          <w:tcPr>
            <w:tcW w:w="4606" w:type="dxa"/>
          </w:tcPr>
          <w:p w:rsidR="0022402F" w:rsidRPr="00E54D37" w:rsidRDefault="0022402F" w:rsidP="00C44CB8">
            <w:r>
              <w:t>Informacje dodatkowe</w:t>
            </w:r>
          </w:p>
        </w:tc>
        <w:tc>
          <w:tcPr>
            <w:tcW w:w="4606" w:type="dxa"/>
          </w:tcPr>
          <w:p w:rsidR="0022402F" w:rsidRDefault="0022402F" w:rsidP="0022402F">
            <w:r>
              <w:t>Min. 1 szt. lampka LED</w:t>
            </w:r>
          </w:p>
        </w:tc>
      </w:tr>
      <w:tr w:rsidR="0022402F" w:rsidTr="004B20CF">
        <w:tc>
          <w:tcPr>
            <w:tcW w:w="4606" w:type="dxa"/>
          </w:tcPr>
          <w:p w:rsidR="0022402F" w:rsidRPr="00E54D37" w:rsidRDefault="0022402F" w:rsidP="004B20CF">
            <w:r>
              <w:t>Gwarancja</w:t>
            </w:r>
          </w:p>
        </w:tc>
        <w:tc>
          <w:tcPr>
            <w:tcW w:w="4606" w:type="dxa"/>
          </w:tcPr>
          <w:p w:rsidR="0022402F" w:rsidRDefault="0022402F" w:rsidP="0063156E">
            <w:r>
              <w:t xml:space="preserve">min. </w:t>
            </w:r>
            <w:r w:rsidR="0063156E">
              <w:t>2 lata</w:t>
            </w:r>
          </w:p>
        </w:tc>
      </w:tr>
    </w:tbl>
    <w:p w:rsidR="00DF169D" w:rsidRDefault="00DF169D" w:rsidP="00DF169D">
      <w:pPr>
        <w:rPr>
          <w:rFonts w:asciiTheme="minorHAnsi" w:hAnsiTheme="minorHAnsi"/>
          <w:b/>
          <w:bCs/>
          <w:sz w:val="22"/>
          <w:szCs w:val="22"/>
          <w:u w:val="single"/>
        </w:rPr>
      </w:pPr>
    </w:p>
    <w:p w:rsidR="00DF169D" w:rsidRDefault="00DF169D" w:rsidP="00DF169D">
      <w:pPr>
        <w:rPr>
          <w:rFonts w:asciiTheme="minorHAnsi" w:hAnsiTheme="minorHAnsi"/>
          <w:b/>
          <w:bCs/>
          <w:sz w:val="22"/>
          <w:szCs w:val="22"/>
          <w:u w:val="single"/>
        </w:rPr>
      </w:pPr>
      <w:r w:rsidRPr="00B551B3">
        <w:rPr>
          <w:rFonts w:asciiTheme="minorHAnsi" w:hAnsiTheme="minorHAnsi"/>
          <w:b/>
          <w:bCs/>
          <w:sz w:val="22"/>
          <w:szCs w:val="22"/>
          <w:u w:val="single"/>
        </w:rPr>
        <w:t xml:space="preserve">Dostawa: </w:t>
      </w:r>
    </w:p>
    <w:p w:rsidR="00DF169D" w:rsidRPr="004300C7" w:rsidRDefault="00797B61" w:rsidP="003F07AE">
      <w:pPr>
        <w:rPr>
          <w:rFonts w:asciiTheme="minorHAnsi" w:hAnsiTheme="minorHAnsi"/>
          <w:bCs/>
          <w:sz w:val="22"/>
          <w:szCs w:val="22"/>
        </w:rPr>
      </w:pPr>
      <w:r w:rsidRPr="004300C7">
        <w:rPr>
          <w:rFonts w:asciiTheme="minorHAnsi" w:hAnsiTheme="minorHAnsi"/>
          <w:bCs/>
          <w:sz w:val="22"/>
          <w:szCs w:val="22"/>
        </w:rPr>
        <w:t>LO 3</w:t>
      </w:r>
      <w:r w:rsidR="004300C7" w:rsidRPr="004300C7">
        <w:rPr>
          <w:rFonts w:asciiTheme="minorHAnsi" w:hAnsiTheme="minorHAnsi"/>
          <w:bCs/>
          <w:sz w:val="22"/>
          <w:szCs w:val="22"/>
        </w:rPr>
        <w:t xml:space="preserve"> – 3 szt.</w:t>
      </w:r>
    </w:p>
    <w:p w:rsidR="00797B61" w:rsidRPr="00155764" w:rsidRDefault="00797B61" w:rsidP="00155764">
      <w:pPr>
        <w:widowControl w:val="0"/>
        <w:tabs>
          <w:tab w:val="center" w:pos="4703"/>
        </w:tabs>
        <w:spacing w:after="120"/>
        <w:jc w:val="center"/>
        <w:rPr>
          <w:rFonts w:ascii="Calibri" w:hAnsi="Calibri"/>
          <w:b/>
          <w:sz w:val="28"/>
          <w:szCs w:val="28"/>
        </w:rPr>
      </w:pPr>
      <w:r>
        <w:rPr>
          <w:rFonts w:ascii="Calibri" w:hAnsi="Calibri"/>
          <w:b/>
          <w:sz w:val="28"/>
          <w:szCs w:val="28"/>
        </w:rPr>
        <w:t>TABLICA MULTIMEDIALNA</w:t>
      </w:r>
      <w:r w:rsidR="00DF169D">
        <w:rPr>
          <w:rFonts w:ascii="Calibri" w:hAnsi="Calibri"/>
          <w:b/>
          <w:sz w:val="28"/>
          <w:szCs w:val="28"/>
        </w:rPr>
        <w:t xml:space="preserve"> – </w:t>
      </w:r>
      <w:r w:rsidRPr="00BE36E8">
        <w:rPr>
          <w:rFonts w:ascii="Calibri" w:hAnsi="Calibri"/>
          <w:b/>
          <w:sz w:val="28"/>
          <w:szCs w:val="28"/>
        </w:rPr>
        <w:t xml:space="preserve">łącznie 1 </w:t>
      </w:r>
      <w:r w:rsidR="00DF169D" w:rsidRPr="00BE36E8">
        <w:rPr>
          <w:rFonts w:ascii="Calibri" w:hAnsi="Calibri"/>
          <w:b/>
          <w:sz w:val="28"/>
          <w:szCs w:val="28"/>
        </w:rPr>
        <w:t>szt.</w:t>
      </w:r>
    </w:p>
    <w:tbl>
      <w:tblPr>
        <w:tblStyle w:val="Tabela-Siatka"/>
        <w:tblW w:w="0" w:type="auto"/>
        <w:tblLook w:val="04A0"/>
      </w:tblPr>
      <w:tblGrid>
        <w:gridCol w:w="4606"/>
        <w:gridCol w:w="4606"/>
      </w:tblGrid>
      <w:tr w:rsidR="00797B61" w:rsidTr="004B20CF">
        <w:trPr>
          <w:trHeight w:val="300"/>
        </w:trPr>
        <w:tc>
          <w:tcPr>
            <w:tcW w:w="9212" w:type="dxa"/>
            <w:gridSpan w:val="2"/>
            <w:shd w:val="clear" w:color="auto" w:fill="D9D9D9" w:themeFill="background1" w:themeFillShade="D9"/>
          </w:tcPr>
          <w:p w:rsidR="00797B61" w:rsidRPr="00DF169D" w:rsidRDefault="00797B61" w:rsidP="004B20CF">
            <w:pPr>
              <w:rPr>
                <w:b/>
              </w:rPr>
            </w:pPr>
            <w:r w:rsidRPr="00DF169D">
              <w:rPr>
                <w:b/>
              </w:rPr>
              <w:t>Cechy produktu</w:t>
            </w:r>
          </w:p>
        </w:tc>
      </w:tr>
      <w:tr w:rsidR="00D76D43" w:rsidTr="004B20CF">
        <w:tc>
          <w:tcPr>
            <w:tcW w:w="4606" w:type="dxa"/>
          </w:tcPr>
          <w:p w:rsidR="00797B61" w:rsidRPr="00BD66BB" w:rsidRDefault="00E54D37" w:rsidP="004B20CF">
            <w:r w:rsidRPr="00BD66BB">
              <w:t>Technologia</w:t>
            </w:r>
          </w:p>
        </w:tc>
        <w:tc>
          <w:tcPr>
            <w:tcW w:w="4606" w:type="dxa"/>
          </w:tcPr>
          <w:p w:rsidR="00797B61" w:rsidRDefault="00AC7B5B" w:rsidP="004B20CF">
            <w:r>
              <w:t>pozycjonowana w podczerwieni</w:t>
            </w:r>
            <w:r w:rsidR="00914298">
              <w:t xml:space="preserve"> (dotykowa -pisak/palec)</w:t>
            </w:r>
          </w:p>
        </w:tc>
      </w:tr>
      <w:tr w:rsidR="00D76D43" w:rsidTr="004B20CF">
        <w:tc>
          <w:tcPr>
            <w:tcW w:w="4606" w:type="dxa"/>
          </w:tcPr>
          <w:p w:rsidR="00797B61" w:rsidRPr="00BD66BB" w:rsidRDefault="00E54D37" w:rsidP="004B20CF">
            <w:r w:rsidRPr="00BD66BB">
              <w:t>Powierzchnia</w:t>
            </w:r>
          </w:p>
        </w:tc>
        <w:tc>
          <w:tcPr>
            <w:tcW w:w="4606" w:type="dxa"/>
          </w:tcPr>
          <w:p w:rsidR="00797B61" w:rsidRDefault="00AC7B5B" w:rsidP="009F1337">
            <w:r>
              <w:t xml:space="preserve">magnetyczna, </w:t>
            </w:r>
            <w:proofErr w:type="spellStart"/>
            <w:r>
              <w:t>suchościeralna</w:t>
            </w:r>
            <w:proofErr w:type="spellEnd"/>
            <w:r>
              <w:t xml:space="preserve">, </w:t>
            </w:r>
            <w:r w:rsidR="009F1337">
              <w:t>twarda</w:t>
            </w:r>
            <w:r w:rsidR="00914298">
              <w:t>, odporna na zarysowania i uszkodzenia mechaniczne</w:t>
            </w:r>
          </w:p>
        </w:tc>
      </w:tr>
      <w:tr w:rsidR="00D76D43" w:rsidTr="004B20CF">
        <w:tc>
          <w:tcPr>
            <w:tcW w:w="4606" w:type="dxa"/>
          </w:tcPr>
          <w:p w:rsidR="00797B61" w:rsidRPr="00BD66BB" w:rsidRDefault="00E54D37" w:rsidP="009F1337">
            <w:r w:rsidRPr="00BD66BB">
              <w:t>Przekątna</w:t>
            </w:r>
            <w:r w:rsidR="00BD3719">
              <w:t xml:space="preserve"> </w:t>
            </w:r>
            <w:r w:rsidR="009F1337">
              <w:t>obszaru roboczego</w:t>
            </w:r>
          </w:p>
        </w:tc>
        <w:tc>
          <w:tcPr>
            <w:tcW w:w="4606" w:type="dxa"/>
          </w:tcPr>
          <w:p w:rsidR="00797B61" w:rsidRDefault="00914298" w:rsidP="004B20CF">
            <w:r>
              <w:t xml:space="preserve">Min. 78” </w:t>
            </w:r>
          </w:p>
        </w:tc>
      </w:tr>
      <w:tr w:rsidR="00802C85" w:rsidTr="004B20CF">
        <w:tc>
          <w:tcPr>
            <w:tcW w:w="4606" w:type="dxa"/>
          </w:tcPr>
          <w:p w:rsidR="00802C85" w:rsidRDefault="00802C85" w:rsidP="004B20CF">
            <w:r>
              <w:t>Format obszaru roboczego</w:t>
            </w:r>
          </w:p>
        </w:tc>
        <w:tc>
          <w:tcPr>
            <w:tcW w:w="4606" w:type="dxa"/>
          </w:tcPr>
          <w:p w:rsidR="00802C85" w:rsidRDefault="00802C85" w:rsidP="004B20CF">
            <w:r>
              <w:t>4:3</w:t>
            </w:r>
          </w:p>
        </w:tc>
      </w:tr>
      <w:tr w:rsidR="00D76D43" w:rsidTr="004B20CF">
        <w:tc>
          <w:tcPr>
            <w:tcW w:w="4606" w:type="dxa"/>
          </w:tcPr>
          <w:p w:rsidR="00AC7B5B" w:rsidRPr="00BD66BB" w:rsidRDefault="0063156E" w:rsidP="004B20CF">
            <w:r>
              <w:t>Rozpoznawanie gestów</w:t>
            </w:r>
          </w:p>
        </w:tc>
        <w:tc>
          <w:tcPr>
            <w:tcW w:w="4606" w:type="dxa"/>
          </w:tcPr>
          <w:p w:rsidR="00AC7B5B" w:rsidRDefault="0063156E" w:rsidP="004B20CF">
            <w:r>
              <w:t>takich jak: podwójne kliknięcie, kliknięcie lewym i prawym klawiszem myszy, skalowanie,</w:t>
            </w:r>
            <w:r w:rsidR="00263156">
              <w:t xml:space="preserve"> obracanie, przewijanie, przecią</w:t>
            </w:r>
            <w:r>
              <w:t xml:space="preserve">ganie </w:t>
            </w:r>
          </w:p>
        </w:tc>
      </w:tr>
      <w:tr w:rsidR="00D76D43" w:rsidTr="004B20CF">
        <w:tc>
          <w:tcPr>
            <w:tcW w:w="4606" w:type="dxa"/>
          </w:tcPr>
          <w:p w:rsidR="00797B61" w:rsidRPr="00BD66BB" w:rsidRDefault="00E54D37" w:rsidP="004B20CF">
            <w:r w:rsidRPr="00BD66BB">
              <w:t>Obsługa tablicy</w:t>
            </w:r>
          </w:p>
        </w:tc>
        <w:tc>
          <w:tcPr>
            <w:tcW w:w="4606" w:type="dxa"/>
          </w:tcPr>
          <w:p w:rsidR="00797B61" w:rsidRDefault="00E54D37" w:rsidP="004B20CF">
            <w:r>
              <w:t>min. 2 osoby</w:t>
            </w:r>
          </w:p>
        </w:tc>
      </w:tr>
      <w:tr w:rsidR="0063156E" w:rsidTr="004B20CF">
        <w:tc>
          <w:tcPr>
            <w:tcW w:w="4606" w:type="dxa"/>
          </w:tcPr>
          <w:p w:rsidR="0063156E" w:rsidRDefault="0063156E" w:rsidP="004B20CF">
            <w:r>
              <w:t>Zasilanie tablicy</w:t>
            </w:r>
          </w:p>
        </w:tc>
        <w:tc>
          <w:tcPr>
            <w:tcW w:w="4606" w:type="dxa"/>
          </w:tcPr>
          <w:p w:rsidR="0063156E" w:rsidRDefault="0063156E" w:rsidP="004B20CF">
            <w:r>
              <w:t>przez port USB</w:t>
            </w:r>
          </w:p>
        </w:tc>
      </w:tr>
      <w:tr w:rsidR="00937E0F" w:rsidTr="004B20CF">
        <w:tc>
          <w:tcPr>
            <w:tcW w:w="4606" w:type="dxa"/>
          </w:tcPr>
          <w:p w:rsidR="00937E0F" w:rsidRPr="00BD66BB" w:rsidRDefault="00937E0F" w:rsidP="004B20CF">
            <w:r>
              <w:t>Oprogramowanie</w:t>
            </w:r>
          </w:p>
        </w:tc>
        <w:tc>
          <w:tcPr>
            <w:tcW w:w="4606" w:type="dxa"/>
          </w:tcPr>
          <w:p w:rsidR="00937E0F" w:rsidRDefault="00937E0F" w:rsidP="004B20CF">
            <w:r>
              <w:t xml:space="preserve">Intuicyjne oprogramowanie do systemu operacyjnego laptopa </w:t>
            </w:r>
            <w:proofErr w:type="spellStart"/>
            <w:r>
              <w:t>j.w</w:t>
            </w:r>
            <w:proofErr w:type="spellEnd"/>
            <w:r>
              <w:t>.</w:t>
            </w:r>
          </w:p>
        </w:tc>
      </w:tr>
      <w:tr w:rsidR="00937E0F" w:rsidTr="004B20CF">
        <w:tc>
          <w:tcPr>
            <w:tcW w:w="4606" w:type="dxa"/>
          </w:tcPr>
          <w:p w:rsidR="00937E0F" w:rsidRPr="00BD66BB" w:rsidRDefault="00937E0F" w:rsidP="004B20CF">
            <w:r>
              <w:t>Standardowe wyposażenie</w:t>
            </w:r>
          </w:p>
        </w:tc>
        <w:tc>
          <w:tcPr>
            <w:tcW w:w="4606" w:type="dxa"/>
          </w:tcPr>
          <w:p w:rsidR="00937E0F" w:rsidRDefault="00937E0F" w:rsidP="004B20CF">
            <w:r>
              <w:t>Kabel USB, mocowanie ścienne do tablicy, min. 2 pisaki</w:t>
            </w:r>
            <w:r w:rsidR="00802C85">
              <w:t>, oprogramowanie</w:t>
            </w:r>
          </w:p>
        </w:tc>
      </w:tr>
      <w:tr w:rsidR="00D76D43" w:rsidTr="004B20CF">
        <w:tc>
          <w:tcPr>
            <w:tcW w:w="4606" w:type="dxa"/>
          </w:tcPr>
          <w:p w:rsidR="00E54D37" w:rsidRPr="00BD66BB" w:rsidRDefault="00E54D37" w:rsidP="004B20CF">
            <w:r w:rsidRPr="00BD66BB">
              <w:t xml:space="preserve">Gwarancja </w:t>
            </w:r>
          </w:p>
        </w:tc>
        <w:tc>
          <w:tcPr>
            <w:tcW w:w="4606" w:type="dxa"/>
          </w:tcPr>
          <w:p w:rsidR="00797B61" w:rsidRDefault="00E54D37" w:rsidP="0063156E">
            <w:r>
              <w:t>min.</w:t>
            </w:r>
            <w:r w:rsidR="00B40B6E">
              <w:t xml:space="preserve"> </w:t>
            </w:r>
            <w:r w:rsidR="0063156E">
              <w:t>5 lat</w:t>
            </w:r>
          </w:p>
        </w:tc>
      </w:tr>
    </w:tbl>
    <w:p w:rsidR="00B8516A" w:rsidRDefault="00B8516A" w:rsidP="007C555F">
      <w:pPr>
        <w:rPr>
          <w:rFonts w:asciiTheme="minorHAnsi" w:hAnsiTheme="minorHAnsi"/>
          <w:b/>
          <w:bCs/>
          <w:sz w:val="22"/>
          <w:szCs w:val="22"/>
          <w:u w:val="single"/>
        </w:rPr>
      </w:pPr>
    </w:p>
    <w:p w:rsidR="007C555F" w:rsidRDefault="007C555F" w:rsidP="007C555F">
      <w:pPr>
        <w:rPr>
          <w:rFonts w:asciiTheme="minorHAnsi" w:hAnsiTheme="minorHAnsi"/>
          <w:b/>
          <w:bCs/>
          <w:sz w:val="22"/>
          <w:szCs w:val="22"/>
          <w:u w:val="single"/>
        </w:rPr>
      </w:pPr>
      <w:r w:rsidRPr="00B551B3">
        <w:rPr>
          <w:rFonts w:asciiTheme="minorHAnsi" w:hAnsiTheme="minorHAnsi"/>
          <w:b/>
          <w:bCs/>
          <w:sz w:val="22"/>
          <w:szCs w:val="22"/>
          <w:u w:val="single"/>
        </w:rPr>
        <w:t xml:space="preserve">Dostawa: </w:t>
      </w:r>
    </w:p>
    <w:p w:rsidR="007C555F" w:rsidRPr="004300C7" w:rsidRDefault="007C555F" w:rsidP="007C555F">
      <w:pPr>
        <w:rPr>
          <w:rFonts w:asciiTheme="minorHAnsi" w:hAnsiTheme="minorHAnsi"/>
          <w:bCs/>
          <w:sz w:val="22"/>
          <w:szCs w:val="22"/>
        </w:rPr>
      </w:pPr>
      <w:r w:rsidRPr="004300C7">
        <w:rPr>
          <w:rFonts w:asciiTheme="minorHAnsi" w:hAnsiTheme="minorHAnsi"/>
          <w:bCs/>
          <w:sz w:val="22"/>
          <w:szCs w:val="22"/>
        </w:rPr>
        <w:t>LO 1</w:t>
      </w:r>
      <w:r w:rsidR="004300C7" w:rsidRPr="004300C7">
        <w:rPr>
          <w:rFonts w:asciiTheme="minorHAnsi" w:hAnsiTheme="minorHAnsi"/>
          <w:bCs/>
          <w:sz w:val="22"/>
          <w:szCs w:val="22"/>
        </w:rPr>
        <w:t xml:space="preserve"> – 1 szt.</w:t>
      </w:r>
    </w:p>
    <w:p w:rsidR="00193FDD" w:rsidRDefault="00193FDD" w:rsidP="00BF7834">
      <w:pPr>
        <w:widowControl w:val="0"/>
        <w:tabs>
          <w:tab w:val="center" w:pos="4703"/>
        </w:tabs>
        <w:spacing w:after="120"/>
        <w:rPr>
          <w:rFonts w:ascii="Calibri" w:hAnsi="Calibri"/>
          <w:b/>
          <w:sz w:val="28"/>
          <w:szCs w:val="28"/>
        </w:rPr>
      </w:pPr>
    </w:p>
    <w:p w:rsidR="00263156" w:rsidRDefault="00263156" w:rsidP="00BF7834">
      <w:pPr>
        <w:widowControl w:val="0"/>
        <w:tabs>
          <w:tab w:val="center" w:pos="4703"/>
        </w:tabs>
        <w:spacing w:after="120"/>
        <w:rPr>
          <w:rFonts w:ascii="Calibri" w:hAnsi="Calibri"/>
          <w:b/>
          <w:sz w:val="28"/>
          <w:szCs w:val="28"/>
        </w:rPr>
      </w:pPr>
    </w:p>
    <w:p w:rsidR="00263156" w:rsidRDefault="00263156" w:rsidP="00BF7834">
      <w:pPr>
        <w:widowControl w:val="0"/>
        <w:tabs>
          <w:tab w:val="center" w:pos="4703"/>
        </w:tabs>
        <w:spacing w:after="120"/>
        <w:rPr>
          <w:rFonts w:ascii="Calibri" w:hAnsi="Calibri"/>
          <w:b/>
          <w:sz w:val="28"/>
          <w:szCs w:val="28"/>
        </w:rPr>
      </w:pPr>
    </w:p>
    <w:p w:rsidR="00263156" w:rsidRDefault="00263156" w:rsidP="00BF7834">
      <w:pPr>
        <w:widowControl w:val="0"/>
        <w:tabs>
          <w:tab w:val="center" w:pos="4703"/>
        </w:tabs>
        <w:spacing w:after="120"/>
        <w:rPr>
          <w:rFonts w:ascii="Calibri" w:hAnsi="Calibri"/>
          <w:b/>
          <w:sz w:val="28"/>
          <w:szCs w:val="28"/>
        </w:rPr>
      </w:pPr>
      <w:r>
        <w:rPr>
          <w:rFonts w:ascii="Calibri" w:hAnsi="Calibri"/>
          <w:b/>
          <w:sz w:val="28"/>
          <w:szCs w:val="28"/>
        </w:rPr>
        <w:br/>
      </w:r>
    </w:p>
    <w:p w:rsidR="00802C85" w:rsidRDefault="00802C85" w:rsidP="00D51936">
      <w:pPr>
        <w:widowControl w:val="0"/>
        <w:tabs>
          <w:tab w:val="center" w:pos="4703"/>
        </w:tabs>
        <w:spacing w:after="120"/>
        <w:rPr>
          <w:rFonts w:ascii="Calibri" w:hAnsi="Calibri"/>
          <w:b/>
          <w:sz w:val="28"/>
          <w:szCs w:val="28"/>
        </w:rPr>
      </w:pPr>
    </w:p>
    <w:p w:rsidR="00155764" w:rsidRDefault="00570759" w:rsidP="007C555F">
      <w:pPr>
        <w:widowControl w:val="0"/>
        <w:tabs>
          <w:tab w:val="center" w:pos="4703"/>
        </w:tabs>
        <w:spacing w:after="120"/>
        <w:jc w:val="center"/>
        <w:rPr>
          <w:rFonts w:ascii="Calibri" w:hAnsi="Calibri"/>
          <w:b/>
          <w:sz w:val="28"/>
          <w:szCs w:val="28"/>
        </w:rPr>
      </w:pPr>
      <w:r>
        <w:rPr>
          <w:rFonts w:ascii="Calibri" w:hAnsi="Calibri"/>
          <w:b/>
          <w:sz w:val="28"/>
          <w:szCs w:val="28"/>
        </w:rPr>
        <w:t>OPROGRAMOWANIE INTERAKTYWNE</w:t>
      </w:r>
      <w:r w:rsidR="00155764">
        <w:rPr>
          <w:rFonts w:ascii="Calibri" w:hAnsi="Calibri"/>
          <w:b/>
          <w:sz w:val="28"/>
          <w:szCs w:val="28"/>
        </w:rPr>
        <w:t xml:space="preserve"> </w:t>
      </w:r>
      <w:r w:rsidR="00E2626C">
        <w:rPr>
          <w:rFonts w:ascii="Calibri" w:hAnsi="Calibri"/>
          <w:b/>
          <w:sz w:val="28"/>
          <w:szCs w:val="28"/>
        </w:rPr>
        <w:t xml:space="preserve">(do tablicy </w:t>
      </w:r>
      <w:proofErr w:type="spellStart"/>
      <w:r w:rsidR="00E2626C">
        <w:rPr>
          <w:rFonts w:ascii="Calibri" w:hAnsi="Calibri"/>
          <w:b/>
          <w:sz w:val="28"/>
          <w:szCs w:val="28"/>
        </w:rPr>
        <w:t>interaktyw</w:t>
      </w:r>
      <w:proofErr w:type="spellEnd"/>
      <w:r w:rsidR="00E2626C">
        <w:rPr>
          <w:rFonts w:ascii="Calibri" w:hAnsi="Calibri"/>
          <w:b/>
          <w:sz w:val="28"/>
          <w:szCs w:val="28"/>
        </w:rPr>
        <w:t>.</w:t>
      </w:r>
      <w:r w:rsidR="009B3E78">
        <w:rPr>
          <w:rFonts w:ascii="Calibri" w:hAnsi="Calibri"/>
          <w:b/>
          <w:sz w:val="28"/>
          <w:szCs w:val="28"/>
        </w:rPr>
        <w:t xml:space="preserve"> </w:t>
      </w:r>
      <w:proofErr w:type="spellStart"/>
      <w:r w:rsidR="009B3E78">
        <w:rPr>
          <w:rFonts w:ascii="Calibri" w:hAnsi="Calibri"/>
          <w:b/>
          <w:sz w:val="28"/>
          <w:szCs w:val="28"/>
        </w:rPr>
        <w:t>j.w</w:t>
      </w:r>
      <w:proofErr w:type="spellEnd"/>
      <w:r w:rsidR="009B3E78">
        <w:rPr>
          <w:rFonts w:ascii="Calibri" w:hAnsi="Calibri"/>
          <w:b/>
          <w:sz w:val="28"/>
          <w:szCs w:val="28"/>
        </w:rPr>
        <w:t>.)</w:t>
      </w:r>
      <w:r w:rsidR="00E2626C">
        <w:rPr>
          <w:rFonts w:ascii="Calibri" w:hAnsi="Calibri"/>
          <w:b/>
          <w:sz w:val="28"/>
          <w:szCs w:val="28"/>
        </w:rPr>
        <w:t xml:space="preserve"> – łącznie 1 szt.</w:t>
      </w:r>
    </w:p>
    <w:tbl>
      <w:tblPr>
        <w:tblStyle w:val="Tabela-Siatka"/>
        <w:tblW w:w="0" w:type="auto"/>
        <w:tblLook w:val="04A0"/>
      </w:tblPr>
      <w:tblGrid>
        <w:gridCol w:w="4606"/>
        <w:gridCol w:w="4606"/>
      </w:tblGrid>
      <w:tr w:rsidR="00155764" w:rsidTr="004B20CF">
        <w:trPr>
          <w:trHeight w:val="300"/>
        </w:trPr>
        <w:tc>
          <w:tcPr>
            <w:tcW w:w="9212" w:type="dxa"/>
            <w:gridSpan w:val="2"/>
            <w:shd w:val="clear" w:color="auto" w:fill="D9D9D9" w:themeFill="background1" w:themeFillShade="D9"/>
          </w:tcPr>
          <w:p w:rsidR="00155764" w:rsidRPr="00DF169D" w:rsidRDefault="00BE36E8" w:rsidP="004B20CF">
            <w:pPr>
              <w:rPr>
                <w:b/>
              </w:rPr>
            </w:pPr>
            <w:r>
              <w:rPr>
                <w:b/>
              </w:rPr>
              <w:t xml:space="preserve">Opis </w:t>
            </w:r>
            <w:r w:rsidR="00155764" w:rsidRPr="00DF169D">
              <w:rPr>
                <w:b/>
              </w:rPr>
              <w:t>produktu</w:t>
            </w:r>
          </w:p>
        </w:tc>
      </w:tr>
      <w:tr w:rsidR="00155764" w:rsidTr="004B20CF">
        <w:tc>
          <w:tcPr>
            <w:tcW w:w="4606" w:type="dxa"/>
          </w:tcPr>
          <w:p w:rsidR="00C44CB8" w:rsidRDefault="00155764" w:rsidP="00C44CB8">
            <w:r w:rsidRPr="00155764">
              <w:t>Oprogramowanie</w:t>
            </w:r>
            <w:r w:rsidR="004C161B">
              <w:t xml:space="preserve"> współpracujące z </w:t>
            </w:r>
            <w:r w:rsidR="00777491">
              <w:t>tabli</w:t>
            </w:r>
            <w:r w:rsidR="004C161B">
              <w:t>cą interaktywną</w:t>
            </w:r>
            <w:r w:rsidR="00777491">
              <w:t xml:space="preserve"> </w:t>
            </w:r>
            <w:proofErr w:type="spellStart"/>
            <w:r w:rsidR="00777491">
              <w:t>j.w</w:t>
            </w:r>
            <w:proofErr w:type="spellEnd"/>
            <w:r w:rsidR="004C161B">
              <w:t xml:space="preserve"> oraz z systemem operacyjnym laptopa </w:t>
            </w:r>
            <w:proofErr w:type="spellStart"/>
            <w:r w:rsidR="004C161B">
              <w:t>j.w</w:t>
            </w:r>
            <w:proofErr w:type="spellEnd"/>
            <w:r w:rsidR="004C161B">
              <w:t xml:space="preserve">. </w:t>
            </w:r>
            <w:r w:rsidR="00C44CB8">
              <w:t xml:space="preserve">. </w:t>
            </w:r>
          </w:p>
          <w:p w:rsidR="00155764" w:rsidRPr="00155764" w:rsidRDefault="00C44CB8" w:rsidP="00C44CB8">
            <w:r>
              <w:t>Ma ono służyć</w:t>
            </w:r>
            <w:r w:rsidR="009B3E78">
              <w:t xml:space="preserve"> </w:t>
            </w:r>
            <w:r w:rsidR="00155764" w:rsidRPr="00155764">
              <w:t>do</w:t>
            </w:r>
            <w:r w:rsidR="00BE36E8">
              <w:t xml:space="preserve"> tw</w:t>
            </w:r>
            <w:r>
              <w:t>orzenia ćwiczeń interaktywnych i umożliwić</w:t>
            </w:r>
            <w:r w:rsidR="00155764" w:rsidRPr="00155764">
              <w:t xml:space="preserve"> samodzielne przygotowanie się naucz</w:t>
            </w:r>
            <w:r>
              <w:t>yciela do ćwiczeń oraz aktywizować</w:t>
            </w:r>
            <w:r w:rsidR="00155764" w:rsidRPr="00155764">
              <w:t xml:space="preserve"> ucznia</w:t>
            </w:r>
            <w:r>
              <w:t xml:space="preserve">. </w:t>
            </w:r>
          </w:p>
        </w:tc>
        <w:tc>
          <w:tcPr>
            <w:tcW w:w="4606" w:type="dxa"/>
          </w:tcPr>
          <w:p w:rsidR="00155764" w:rsidRDefault="00155764" w:rsidP="009A5BE6">
            <w:r>
              <w:t xml:space="preserve">Pakiet zawierający </w:t>
            </w:r>
            <w:r w:rsidR="009B3E78">
              <w:t xml:space="preserve">przedmioty na poziomie szkoły </w:t>
            </w:r>
            <w:proofErr w:type="spellStart"/>
            <w:r w:rsidR="009B3E78">
              <w:t>ponadgimnazjalnej</w:t>
            </w:r>
            <w:proofErr w:type="spellEnd"/>
            <w:r w:rsidR="009A5BE6">
              <w:t>.</w:t>
            </w:r>
            <w:r>
              <w:t xml:space="preserve"> </w:t>
            </w:r>
            <w:r w:rsidR="00C44CB8">
              <w:t>Zawierające co najmniej w swoim pakiecie następujące programy do nauki: matematyki, fizyki, biologii, chemii, przedsiębiorczości.</w:t>
            </w:r>
          </w:p>
        </w:tc>
      </w:tr>
    </w:tbl>
    <w:p w:rsidR="00155764" w:rsidRDefault="00155764" w:rsidP="00155764">
      <w:pPr>
        <w:rPr>
          <w:rFonts w:asciiTheme="minorHAnsi" w:hAnsiTheme="minorHAnsi"/>
          <w:b/>
          <w:bCs/>
          <w:sz w:val="22"/>
          <w:szCs w:val="22"/>
          <w:u w:val="single"/>
        </w:rPr>
      </w:pPr>
    </w:p>
    <w:p w:rsidR="00155764" w:rsidRDefault="00155764" w:rsidP="00155764">
      <w:pPr>
        <w:rPr>
          <w:rFonts w:asciiTheme="minorHAnsi" w:hAnsiTheme="minorHAnsi"/>
          <w:b/>
          <w:bCs/>
          <w:sz w:val="22"/>
          <w:szCs w:val="22"/>
          <w:u w:val="single"/>
        </w:rPr>
      </w:pPr>
      <w:r w:rsidRPr="00B551B3">
        <w:rPr>
          <w:rFonts w:asciiTheme="minorHAnsi" w:hAnsiTheme="minorHAnsi"/>
          <w:b/>
          <w:bCs/>
          <w:sz w:val="22"/>
          <w:szCs w:val="22"/>
          <w:u w:val="single"/>
        </w:rPr>
        <w:t xml:space="preserve">Dostawa: </w:t>
      </w:r>
    </w:p>
    <w:p w:rsidR="007C555F" w:rsidRPr="008D717C" w:rsidRDefault="00155764" w:rsidP="008D717C">
      <w:pPr>
        <w:rPr>
          <w:rFonts w:asciiTheme="minorHAnsi" w:hAnsiTheme="minorHAnsi"/>
          <w:bCs/>
          <w:sz w:val="22"/>
          <w:szCs w:val="22"/>
        </w:rPr>
      </w:pPr>
      <w:r w:rsidRPr="004300C7">
        <w:rPr>
          <w:rFonts w:asciiTheme="minorHAnsi" w:hAnsiTheme="minorHAnsi"/>
          <w:bCs/>
          <w:sz w:val="22"/>
          <w:szCs w:val="22"/>
        </w:rPr>
        <w:t>LO 1</w:t>
      </w:r>
      <w:r w:rsidR="00BE36E8" w:rsidRPr="004300C7">
        <w:rPr>
          <w:rFonts w:asciiTheme="minorHAnsi" w:hAnsiTheme="minorHAnsi"/>
          <w:bCs/>
          <w:sz w:val="22"/>
          <w:szCs w:val="22"/>
        </w:rPr>
        <w:t xml:space="preserve"> – 1 szt. (pakiet</w:t>
      </w:r>
      <w:r w:rsidR="001643EF">
        <w:rPr>
          <w:rFonts w:asciiTheme="minorHAnsi" w:hAnsiTheme="minorHAnsi"/>
          <w:bCs/>
          <w:sz w:val="22"/>
          <w:szCs w:val="22"/>
        </w:rPr>
        <w:t>)</w:t>
      </w:r>
    </w:p>
    <w:sectPr w:rsidR="007C555F" w:rsidRPr="008D717C" w:rsidSect="001C20E2">
      <w:headerReference w:type="default" r:id="rId15"/>
      <w:footerReference w:type="even" r:id="rId16"/>
      <w:footerReference w:type="default" r:id="rId17"/>
      <w:headerReference w:type="first" r:id="rId18"/>
      <w:pgSz w:w="11906" w:h="16838"/>
      <w:pgMar w:top="1391" w:right="991" w:bottom="1134" w:left="1276" w:header="737" w:footer="283"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EB5" w:rsidRDefault="00504EB5">
      <w:r>
        <w:separator/>
      </w:r>
    </w:p>
  </w:endnote>
  <w:endnote w:type="continuationSeparator" w:id="0">
    <w:p w:rsidR="00504EB5" w:rsidRDefault="00504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4C" w:rsidRDefault="0085284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85284C" w:rsidRDefault="0085284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4C" w:rsidRDefault="0085284C">
    <w:pPr>
      <w:pStyle w:val="Stopka"/>
      <w:framePr w:wrap="around" w:vAnchor="text" w:hAnchor="margin" w:xAlign="center" w:y="1"/>
      <w:rPr>
        <w:rStyle w:val="Numerstrony"/>
      </w:rPr>
    </w:pPr>
  </w:p>
  <w:p w:rsidR="0085284C" w:rsidRPr="009D5AEC" w:rsidRDefault="0085284C" w:rsidP="00D6528E">
    <w:pPr>
      <w:tabs>
        <w:tab w:val="left" w:pos="1695"/>
      </w:tabs>
      <w:rPr>
        <w:rFonts w:asciiTheme="minorHAnsi" w:hAnsiTheme="minorHAnsi" w:cs="Arial"/>
        <w:b/>
        <w:color w:val="4D4D4D"/>
        <w:sz w:val="16"/>
        <w:szCs w:val="16"/>
        <w:lang w:val="en-US"/>
      </w:rPr>
    </w:pPr>
    <w:r>
      <w:rPr>
        <w:rFonts w:asciiTheme="minorHAnsi" w:hAnsiTheme="minorHAnsi" w:cs="Arial"/>
        <w:b/>
        <w:noProof/>
        <w:color w:val="4D4D4D"/>
        <w:sz w:val="16"/>
        <w:szCs w:val="16"/>
      </w:rPr>
      <w:drawing>
        <wp:anchor distT="0" distB="0" distL="114300" distR="114300" simplePos="0" relativeHeight="251667456" behindDoc="1" locked="0" layoutInCell="1" allowOverlap="1">
          <wp:simplePos x="0" y="0"/>
          <wp:positionH relativeFrom="page">
            <wp:posOffset>6629400</wp:posOffset>
          </wp:positionH>
          <wp:positionV relativeFrom="page">
            <wp:posOffset>10058400</wp:posOffset>
          </wp:positionV>
          <wp:extent cx="514350" cy="476250"/>
          <wp:effectExtent l="19050" t="0" r="0" b="0"/>
          <wp:wrapTight wrapText="bothSides">
            <wp:wrapPolygon edited="0">
              <wp:start x="-800" y="0"/>
              <wp:lineTo x="-800" y="20736"/>
              <wp:lineTo x="21600" y="20736"/>
              <wp:lineTo x="21600" y="0"/>
              <wp:lineTo x="-800" y="0"/>
            </wp:wrapPolygon>
          </wp:wrapTight>
          <wp:docPr id="4" name="Obraz 3"/>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14350" cy="476250"/>
                  </a:xfrm>
                  <a:prstGeom prst="rect">
                    <a:avLst/>
                  </a:prstGeom>
                  <a:noFill/>
                  <a:ln w="9525">
                    <a:noFill/>
                    <a:miter lim="800000"/>
                    <a:headEnd/>
                    <a:tailEnd/>
                  </a:ln>
                </pic:spPr>
              </pic:pic>
            </a:graphicData>
          </a:graphic>
        </wp:anchor>
      </w:drawing>
    </w:r>
    <w:r>
      <w:rPr>
        <w:rFonts w:asciiTheme="minorHAnsi" w:hAnsiTheme="minorHAnsi" w:cs="Arial"/>
        <w:b/>
        <w:noProof/>
        <w:color w:val="4D4D4D"/>
        <w:sz w:val="16"/>
        <w:szCs w:val="16"/>
      </w:rPr>
      <w:drawing>
        <wp:anchor distT="0" distB="0" distL="114300" distR="114300" simplePos="0" relativeHeight="251665408" behindDoc="1" locked="0" layoutInCell="1" allowOverlap="1">
          <wp:simplePos x="0" y="0"/>
          <wp:positionH relativeFrom="page">
            <wp:posOffset>5810250</wp:posOffset>
          </wp:positionH>
          <wp:positionV relativeFrom="page">
            <wp:posOffset>10067925</wp:posOffset>
          </wp:positionV>
          <wp:extent cx="666750" cy="466725"/>
          <wp:effectExtent l="19050" t="0" r="0" b="0"/>
          <wp:wrapTight wrapText="bothSides">
            <wp:wrapPolygon edited="0">
              <wp:start x="-617" y="0"/>
              <wp:lineTo x="-617" y="21159"/>
              <wp:lineTo x="21600" y="21159"/>
              <wp:lineTo x="21600" y="0"/>
              <wp:lineTo x="-617" y="0"/>
            </wp:wrapPolygon>
          </wp:wrapTight>
          <wp:docPr id="3" name="Obraz 2" descr="logo-CKU-SOPOT-kolor.jpg"/>
          <wp:cNvGraphicFramePr/>
          <a:graphic xmlns:a="http://schemas.openxmlformats.org/drawingml/2006/main">
            <a:graphicData uri="http://schemas.openxmlformats.org/drawingml/2006/picture">
              <pic:pic xmlns:pic="http://schemas.openxmlformats.org/drawingml/2006/picture">
                <pic:nvPicPr>
                  <pic:cNvPr id="0" name="Obraz 7" descr="logo-CKU-SOPOT-kolor.jpg"/>
                  <pic:cNvPicPr>
                    <a:picLocks noChangeAspect="1" noChangeArrowheads="1"/>
                  </pic:cNvPicPr>
                </pic:nvPicPr>
                <pic:blipFill>
                  <a:blip r:embed="rId2"/>
                  <a:srcRect/>
                  <a:stretch>
                    <a:fillRect/>
                  </a:stretch>
                </pic:blipFill>
                <pic:spPr bwMode="auto">
                  <a:xfrm>
                    <a:off x="0" y="0"/>
                    <a:ext cx="666750" cy="466725"/>
                  </a:xfrm>
                  <a:prstGeom prst="rect">
                    <a:avLst/>
                  </a:prstGeom>
                  <a:noFill/>
                  <a:ln w="9525">
                    <a:noFill/>
                    <a:miter lim="800000"/>
                    <a:headEnd/>
                    <a:tailEnd/>
                  </a:ln>
                </pic:spPr>
              </pic:pic>
            </a:graphicData>
          </a:graphic>
        </wp:anchor>
      </w:drawing>
    </w:r>
    <w:r>
      <w:rPr>
        <w:rFonts w:asciiTheme="minorHAnsi" w:hAnsiTheme="minorHAnsi" w:cs="Arial"/>
        <w:b/>
        <w:noProof/>
        <w:color w:val="4D4D4D"/>
        <w:sz w:val="16"/>
        <w:szCs w:val="16"/>
      </w:rPr>
      <w:drawing>
        <wp:anchor distT="0" distB="0" distL="114300" distR="114300" simplePos="0" relativeHeight="251659264" behindDoc="0" locked="0" layoutInCell="1" allowOverlap="1">
          <wp:simplePos x="0" y="0"/>
          <wp:positionH relativeFrom="margin">
            <wp:posOffset>4095115</wp:posOffset>
          </wp:positionH>
          <wp:positionV relativeFrom="margin">
            <wp:posOffset>9146540</wp:posOffset>
          </wp:positionV>
          <wp:extent cx="791845" cy="561975"/>
          <wp:effectExtent l="19050" t="0" r="8255" b="0"/>
          <wp:wrapSquare wrapText="bothSides"/>
          <wp:docPr id="2" name="Obraz 2" descr="LOGOSO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OT"/>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1845" cy="561975"/>
                  </a:xfrm>
                  <a:prstGeom prst="rect">
                    <a:avLst/>
                  </a:prstGeom>
                  <a:noFill/>
                  <a:ln>
                    <a:noFill/>
                  </a:ln>
                </pic:spPr>
              </pic:pic>
            </a:graphicData>
          </a:graphic>
        </wp:anchor>
      </w:drawing>
    </w:r>
    <w:r w:rsidRPr="00B718C7">
      <w:rPr>
        <w:rFonts w:asciiTheme="minorHAnsi" w:hAnsiTheme="minorHAnsi" w:cs="Arial"/>
        <w:b/>
        <w:noProof/>
        <w:color w:val="4D4D4D"/>
        <w:sz w:val="16"/>
        <w:szCs w:val="16"/>
      </w:rPr>
      <w:drawing>
        <wp:anchor distT="0" distB="0" distL="114300" distR="114300" simplePos="0" relativeHeight="251663360" behindDoc="0" locked="0" layoutInCell="0" allowOverlap="1">
          <wp:simplePos x="0" y="0"/>
          <wp:positionH relativeFrom="page">
            <wp:align>center</wp:align>
          </wp:positionH>
          <wp:positionV relativeFrom="page">
            <wp:posOffset>9975273</wp:posOffset>
          </wp:positionV>
          <wp:extent cx="7029178" cy="190005"/>
          <wp:effectExtent l="1905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4"/>
                  <a:srcRect/>
                  <a:stretch>
                    <a:fillRect/>
                  </a:stretch>
                </pic:blipFill>
                <pic:spPr bwMode="auto">
                  <a:xfrm>
                    <a:off x="0" y="0"/>
                    <a:ext cx="7023735" cy="194310"/>
                  </a:xfrm>
                  <a:prstGeom prst="rect">
                    <a:avLst/>
                  </a:prstGeom>
                  <a:noFill/>
                  <a:ln w="9525">
                    <a:noFill/>
                    <a:miter lim="800000"/>
                    <a:headEnd/>
                    <a:tailEnd/>
                  </a:ln>
                </pic:spPr>
              </pic:pic>
            </a:graphicData>
          </a:graphic>
        </wp:anchor>
      </w:drawing>
    </w:r>
  </w:p>
  <w:p w:rsidR="0085284C" w:rsidRPr="009D5AEC" w:rsidRDefault="0085284C" w:rsidP="00E300ED">
    <w:pPr>
      <w:pStyle w:val="Stopka"/>
      <w:rPr>
        <w:rFonts w:asciiTheme="minorHAnsi" w:hAnsiTheme="minorHAnsi"/>
        <w:sz w:val="16"/>
        <w:szCs w:val="16"/>
        <w:lang w:val="en-US"/>
      </w:rPr>
    </w:pPr>
  </w:p>
  <w:p w:rsidR="0085284C" w:rsidRPr="002F4FD5" w:rsidRDefault="0085284C" w:rsidP="00E300ED">
    <w:pPr>
      <w:pStyle w:val="Stopka"/>
      <w:ind w:right="360"/>
      <w:rPr>
        <w:rFonts w:asciiTheme="minorHAnsi" w:hAnsiTheme="minorHAnsi"/>
        <w:sz w:val="18"/>
        <w:szCs w:val="18"/>
      </w:rPr>
    </w:pPr>
    <w:r>
      <w:rPr>
        <w:rFonts w:asciiTheme="minorHAnsi" w:hAnsiTheme="minorHAnsi"/>
        <w:lang w:val="en-US"/>
      </w:rPr>
      <w:tab/>
    </w:r>
    <w:r w:rsidRPr="002F4FD5">
      <w:rPr>
        <w:rFonts w:asciiTheme="minorHAnsi" w:hAnsiTheme="minorHAnsi"/>
        <w:sz w:val="18"/>
        <w:szCs w:val="18"/>
        <w:lang w:val="en-US"/>
      </w:rPr>
      <w:t xml:space="preserve">str. </w:t>
    </w:r>
    <w:r w:rsidRPr="002F4FD5">
      <w:rPr>
        <w:rFonts w:asciiTheme="minorHAnsi" w:hAnsiTheme="minorHAnsi"/>
        <w:sz w:val="18"/>
        <w:szCs w:val="18"/>
      </w:rPr>
      <w:fldChar w:fldCharType="begin"/>
    </w:r>
    <w:r w:rsidRPr="002F4FD5">
      <w:rPr>
        <w:rFonts w:asciiTheme="minorHAnsi" w:hAnsiTheme="minorHAnsi"/>
        <w:sz w:val="18"/>
        <w:szCs w:val="18"/>
        <w:lang w:val="en-US"/>
      </w:rPr>
      <w:instrText xml:space="preserve"> PAGE   \* MERGEFORMAT </w:instrText>
    </w:r>
    <w:r w:rsidRPr="002F4FD5">
      <w:rPr>
        <w:rFonts w:asciiTheme="minorHAnsi" w:hAnsiTheme="minorHAnsi"/>
        <w:sz w:val="18"/>
        <w:szCs w:val="18"/>
      </w:rPr>
      <w:fldChar w:fldCharType="separate"/>
    </w:r>
    <w:r w:rsidR="002A7956" w:rsidRPr="002A7956">
      <w:rPr>
        <w:rFonts w:asciiTheme="minorHAnsi" w:hAnsiTheme="minorHAnsi"/>
        <w:noProof/>
        <w:sz w:val="18"/>
        <w:szCs w:val="18"/>
      </w:rPr>
      <w:t>3</w:t>
    </w:r>
    <w:r w:rsidRPr="002F4FD5">
      <w:rPr>
        <w:rFonts w:asciiTheme="minorHAnsi" w:hAnsiTheme="minorHAnsi"/>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EB5" w:rsidRDefault="00504EB5">
      <w:r>
        <w:separator/>
      </w:r>
    </w:p>
  </w:footnote>
  <w:footnote w:type="continuationSeparator" w:id="0">
    <w:p w:rsidR="00504EB5" w:rsidRDefault="00504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4C" w:rsidRPr="007C4707" w:rsidRDefault="0085284C" w:rsidP="007C4707">
    <w:pPr>
      <w:pStyle w:val="Nagwek"/>
    </w:pPr>
    <w:r w:rsidRPr="00C97906">
      <w:rPr>
        <w:noProof/>
      </w:rPr>
      <w:drawing>
        <wp:anchor distT="0" distB="0" distL="114300" distR="114300" simplePos="0" relativeHeight="251669504" behindDoc="0" locked="0" layoutInCell="0" allowOverlap="1">
          <wp:simplePos x="0" y="0"/>
          <wp:positionH relativeFrom="page">
            <wp:align>center</wp:align>
          </wp:positionH>
          <wp:positionV relativeFrom="page">
            <wp:posOffset>628650</wp:posOffset>
          </wp:positionV>
          <wp:extent cx="7219950" cy="771525"/>
          <wp:effectExtent l="19050" t="0" r="0" b="0"/>
          <wp:wrapSquare wrapText="bothSides"/>
          <wp:docPr id="9"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srcRect/>
                  <a:stretch>
                    <a:fillRect/>
                  </a:stretch>
                </pic:blipFill>
                <pic:spPr bwMode="auto">
                  <a:xfrm>
                    <a:off x="0" y="0"/>
                    <a:ext cx="7219950" cy="7715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4C" w:rsidRPr="00942EC0" w:rsidRDefault="0085284C" w:rsidP="00942EC0">
    <w:pPr>
      <w:spacing w:after="480"/>
      <w:jc w:val="both"/>
      <w:rPr>
        <w:rFonts w:ascii="Calibri" w:hAnsi="Calibr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eastAsia="TimesNew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lowerLetter"/>
      <w:lvlText w:val="%1."/>
      <w:lvlJc w:val="left"/>
      <w:pPr>
        <w:tabs>
          <w:tab w:val="num" w:pos="1134"/>
        </w:tabs>
        <w:ind w:left="1134" w:hanging="283"/>
      </w:pPr>
      <w:rPr>
        <w:rFonts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B"/>
    <w:multiLevelType w:val="multilevel"/>
    <w:tmpl w:val="A4D64250"/>
    <w:name w:val="WW8Num43"/>
    <w:lvl w:ilvl="0">
      <w:start w:val="1"/>
      <w:numFmt w:val="lowerLetter"/>
      <w:lvlText w:val="%1)"/>
      <w:lvlJc w:val="left"/>
      <w:pPr>
        <w:tabs>
          <w:tab w:val="num" w:pos="720"/>
        </w:tabs>
        <w:ind w:left="720" w:hanging="360"/>
      </w:pPr>
      <w:rPr>
        <w:rFonts w:ascii="Calibri" w:hAnsi="Calibri"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D22EA2"/>
    <w:multiLevelType w:val="multilevel"/>
    <w:tmpl w:val="082CED24"/>
    <w:styleLink w:val="Styl2"/>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35">
    <w:nsid w:val="03A73FB7"/>
    <w:multiLevelType w:val="hybridMultilevel"/>
    <w:tmpl w:val="A6E67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8E024D5"/>
    <w:multiLevelType w:val="multilevel"/>
    <w:tmpl w:val="E892B068"/>
    <w:lvl w:ilvl="0">
      <w:start w:val="15"/>
      <w:numFmt w:val="decimal"/>
      <w:lvlText w:val="%1."/>
      <w:lvlJc w:val="left"/>
      <w:pPr>
        <w:ind w:left="480" w:hanging="480"/>
      </w:pPr>
      <w:rPr>
        <w:rFonts w:hint="default"/>
      </w:rPr>
    </w:lvl>
    <w:lvl w:ilvl="1">
      <w:start w:val="1"/>
      <w:numFmt w:val="decimal"/>
      <w:lvlText w:val="%1.%2."/>
      <w:lvlJc w:val="left"/>
      <w:pPr>
        <w:ind w:left="1190" w:hanging="480"/>
      </w:pPr>
      <w:rPr>
        <w:rFonts w:hint="default"/>
        <w:b w:val="0"/>
        <w:i w:val="0"/>
        <w:color w:val="auto"/>
        <w:sz w:val="22"/>
        <w:szCs w:val="22"/>
      </w:rPr>
    </w:lvl>
    <w:lvl w:ilvl="2">
      <w:start w:val="1"/>
      <w:numFmt w:val="decimal"/>
      <w:lvlText w:val="%1.%2.%3."/>
      <w:lvlJc w:val="left"/>
      <w:pPr>
        <w:ind w:left="2148" w:hanging="720"/>
      </w:pPr>
      <w:rPr>
        <w:rFonts w:hint="default"/>
        <w:b w:val="0"/>
        <w:sz w:val="22"/>
        <w:szCs w:val="22"/>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7">
    <w:nsid w:val="0A91170A"/>
    <w:multiLevelType w:val="multilevel"/>
    <w:tmpl w:val="A2F2B650"/>
    <w:styleLink w:val="Styl15"/>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0D471ACB"/>
    <w:multiLevelType w:val="hybridMultilevel"/>
    <w:tmpl w:val="BE902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ECA7D35"/>
    <w:multiLevelType w:val="multilevel"/>
    <w:tmpl w:val="87CC332A"/>
    <w:lvl w:ilvl="0">
      <w:start w:val="2"/>
      <w:numFmt w:val="decimal"/>
      <w:lvlText w:val="%1."/>
      <w:lvlJc w:val="left"/>
      <w:pPr>
        <w:ind w:left="360" w:hanging="360"/>
      </w:pPr>
      <w:rPr>
        <w:rFonts w:hint="default"/>
        <w:b/>
        <w:i w:val="0"/>
        <w:color w:val="auto"/>
        <w:sz w:val="22"/>
        <w:szCs w:val="22"/>
      </w:rPr>
    </w:lvl>
    <w:lvl w:ilvl="1">
      <w:start w:val="1"/>
      <w:numFmt w:val="decimal"/>
      <w:lvlText w:val="%1.%2."/>
      <w:lvlJc w:val="left"/>
      <w:pPr>
        <w:ind w:left="716" w:hanging="432"/>
      </w:pPr>
      <w:rPr>
        <w:rFonts w:asciiTheme="minorHAnsi" w:hAnsiTheme="minorHAnsi" w:hint="default"/>
        <w:b w:val="0"/>
        <w:i w:val="0"/>
        <w:strike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b w:val="0"/>
        <w:i w:val="0"/>
        <w:strike w:val="0"/>
        <w:sz w:val="22"/>
        <w:szCs w:val="22"/>
      </w:rPr>
    </w:lvl>
    <w:lvl w:ilvl="4">
      <w:start w:val="1"/>
      <w:numFmt w:val="decimal"/>
      <w:lvlText w:val="%1.%2.%3.%4.%5."/>
      <w:lvlJc w:val="left"/>
      <w:pPr>
        <w:ind w:left="2069"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0FEF7A38"/>
    <w:multiLevelType w:val="multilevel"/>
    <w:tmpl w:val="E2A09786"/>
    <w:lvl w:ilvl="0">
      <w:start w:val="14"/>
      <w:numFmt w:val="decimal"/>
      <w:lvlText w:val="%1"/>
      <w:lvlJc w:val="left"/>
      <w:pPr>
        <w:ind w:left="380" w:hanging="380"/>
      </w:pPr>
      <w:rPr>
        <w:rFonts w:hint="default"/>
      </w:rPr>
    </w:lvl>
    <w:lvl w:ilvl="1">
      <w:start w:val="4"/>
      <w:numFmt w:val="decimal"/>
      <w:lvlText w:val="%1.%2"/>
      <w:lvlJc w:val="left"/>
      <w:pPr>
        <w:ind w:left="335" w:hanging="380"/>
      </w:pPr>
      <w:rPr>
        <w:rFonts w:hint="default"/>
      </w:rPr>
    </w:lvl>
    <w:lvl w:ilvl="2">
      <w:start w:val="1"/>
      <w:numFmt w:val="decimal"/>
      <w:lvlText w:val="%1.%2.%3"/>
      <w:lvlJc w:val="left"/>
      <w:pPr>
        <w:ind w:left="630" w:hanging="720"/>
      </w:pPr>
      <w:rPr>
        <w:rFonts w:hint="default"/>
      </w:rPr>
    </w:lvl>
    <w:lvl w:ilvl="3">
      <w:start w:val="1"/>
      <w:numFmt w:val="decimalZero"/>
      <w:lvlText w:val="%1.%2.%3.%4"/>
      <w:lvlJc w:val="left"/>
      <w:pPr>
        <w:ind w:left="58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41">
    <w:nsid w:val="10857A70"/>
    <w:multiLevelType w:val="hybridMultilevel"/>
    <w:tmpl w:val="E78C6292"/>
    <w:lvl w:ilvl="0" w:tplc="30769D92">
      <w:start w:val="1"/>
      <w:numFmt w:val="bullet"/>
      <w:lvlText w:val=""/>
      <w:lvlJc w:val="left"/>
      <w:pPr>
        <w:ind w:left="1792" w:hanging="360"/>
      </w:pPr>
      <w:rPr>
        <w:rFonts w:ascii="Symbol" w:hAnsi="Symbol" w:hint="default"/>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42">
    <w:nsid w:val="19591527"/>
    <w:multiLevelType w:val="hybridMultilevel"/>
    <w:tmpl w:val="11F2E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F1473D1"/>
    <w:multiLevelType w:val="multilevel"/>
    <w:tmpl w:val="C2002750"/>
    <w:lvl w:ilvl="0">
      <w:start w:val="1"/>
      <w:numFmt w:val="decimal"/>
      <w:lvlText w:val="%1."/>
      <w:lvlJc w:val="left"/>
      <w:pPr>
        <w:ind w:left="720" w:hanging="360"/>
      </w:pPr>
      <w:rPr>
        <w:rFonts w:hint="default"/>
        <w:b w:val="0"/>
        <w:i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1F1530FC"/>
    <w:multiLevelType w:val="hybridMultilevel"/>
    <w:tmpl w:val="04CEAA90"/>
    <w:lvl w:ilvl="0" w:tplc="30769D92">
      <w:start w:val="1"/>
      <w:numFmt w:val="bullet"/>
      <w:lvlText w:val=""/>
      <w:lvlJc w:val="left"/>
      <w:pPr>
        <w:ind w:left="1792" w:hanging="360"/>
      </w:pPr>
      <w:rPr>
        <w:rFonts w:ascii="Symbol" w:hAnsi="Symbol" w:hint="default"/>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45">
    <w:nsid w:val="21D053D7"/>
    <w:multiLevelType w:val="hybridMultilevel"/>
    <w:tmpl w:val="6EAC1EC2"/>
    <w:lvl w:ilvl="0" w:tplc="33A4744C">
      <w:start w:val="1"/>
      <w:numFmt w:val="bullet"/>
      <w:lvlText w:val=""/>
      <w:lvlJc w:val="left"/>
      <w:pPr>
        <w:ind w:left="1204" w:hanging="360"/>
      </w:pPr>
      <w:rPr>
        <w:rFonts w:ascii="Symbol" w:hAnsi="Symbol"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46">
    <w:nsid w:val="225B37F1"/>
    <w:multiLevelType w:val="hybridMultilevel"/>
    <w:tmpl w:val="EE4446BC"/>
    <w:lvl w:ilvl="0" w:tplc="30769D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22821788"/>
    <w:multiLevelType w:val="multilevel"/>
    <w:tmpl w:val="9684B210"/>
    <w:lvl w:ilvl="0">
      <w:start w:val="11"/>
      <w:numFmt w:val="decimal"/>
      <w:lvlText w:val="%1"/>
      <w:lvlJc w:val="left"/>
      <w:pPr>
        <w:ind w:left="375" w:hanging="375"/>
      </w:pPr>
      <w:rPr>
        <w:rFonts w:hint="default"/>
        <w:b/>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nsid w:val="23757EDA"/>
    <w:multiLevelType w:val="hybridMultilevel"/>
    <w:tmpl w:val="BE902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3AF24AC"/>
    <w:multiLevelType w:val="hybridMultilevel"/>
    <w:tmpl w:val="FB42A620"/>
    <w:lvl w:ilvl="0" w:tplc="86B4260A">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50">
    <w:nsid w:val="2704721C"/>
    <w:multiLevelType w:val="multilevel"/>
    <w:tmpl w:val="1C6839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2C2A71E7"/>
    <w:multiLevelType w:val="multilevel"/>
    <w:tmpl w:val="4156DE06"/>
    <w:styleLink w:val="Styl41"/>
    <w:lvl w:ilvl="0">
      <w:start w:val="10"/>
      <w:numFmt w:val="decimal"/>
      <w:lvlText w:val="%1."/>
      <w:lvlJc w:val="left"/>
      <w:pPr>
        <w:tabs>
          <w:tab w:val="num" w:pos="360"/>
        </w:tabs>
        <w:ind w:left="360" w:hanging="360"/>
      </w:pPr>
      <w:rPr>
        <w:rFonts w:ascii="Times New Roman" w:hAnsi="Times New Roman" w:hint="default"/>
        <w:sz w:val="22"/>
      </w:rPr>
    </w:lvl>
    <w:lvl w:ilvl="1">
      <w:start w:val="1"/>
      <w:numFmt w:val="decimal"/>
      <w:lvlText w:val="%1.%2."/>
      <w:lvlJc w:val="left"/>
      <w:pPr>
        <w:tabs>
          <w:tab w:val="num" w:pos="792"/>
        </w:tabs>
        <w:ind w:left="792" w:hanging="432"/>
      </w:pPr>
      <w:rPr>
        <w:rFonts w:hint="default"/>
      </w:rPr>
    </w:lvl>
    <w:lvl w:ilvl="2">
      <w:start w:val="1"/>
      <w:numFmt w:val="decimal"/>
      <w:lvlText w:val="%30.%2.3."/>
      <w:lvlJc w:val="left"/>
      <w:pPr>
        <w:tabs>
          <w:tab w:val="num" w:pos="1260"/>
        </w:tabs>
        <w:ind w:left="1044" w:hanging="504"/>
      </w:pPr>
      <w:rPr>
        <w:rFonts w:hint="default"/>
        <w:color w:val="0D0D0D"/>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320C2205"/>
    <w:multiLevelType w:val="hybridMultilevel"/>
    <w:tmpl w:val="97F662C0"/>
    <w:lvl w:ilvl="0" w:tplc="C51EAE18">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DBE6D7D"/>
    <w:multiLevelType w:val="hybridMultilevel"/>
    <w:tmpl w:val="51D0F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E3A7996"/>
    <w:multiLevelType w:val="hybridMultilevel"/>
    <w:tmpl w:val="4DAA078C"/>
    <w:lvl w:ilvl="0" w:tplc="E4844FA8">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E4B7350"/>
    <w:multiLevelType w:val="multilevel"/>
    <w:tmpl w:val="D9C02B9C"/>
    <w:lvl w:ilvl="0">
      <w:start w:val="1"/>
      <w:numFmt w:val="decimal"/>
      <w:lvlText w:val="ROZDZIAŁ %1."/>
      <w:lvlJc w:val="left"/>
      <w:pPr>
        <w:tabs>
          <w:tab w:val="num" w:pos="1440"/>
        </w:tabs>
        <w:ind w:left="454" w:hanging="454"/>
      </w:pPr>
      <w:rPr>
        <w:rFonts w:ascii="Calibri" w:hAnsi="Calibri" w:cs="Times New Roman" w:hint="default"/>
        <w:b/>
        <w:i w:val="0"/>
        <w:color w:val="auto"/>
        <w:sz w:val="22"/>
        <w:szCs w:val="22"/>
      </w:rPr>
    </w:lvl>
    <w:lvl w:ilvl="1">
      <w:start w:val="1"/>
      <w:numFmt w:val="decimal"/>
      <w:isLgl/>
      <w:lvlText w:val="%2."/>
      <w:lvlJc w:val="left"/>
      <w:pPr>
        <w:tabs>
          <w:tab w:val="num" w:pos="870"/>
        </w:tabs>
        <w:ind w:left="680" w:hanging="170"/>
      </w:pPr>
      <w:rPr>
        <w:rFonts w:ascii="Calibri" w:eastAsia="Times New Roman" w:hAnsi="Calibri" w:cs="Times New Roman" w:hint="default"/>
        <w:b w:val="0"/>
        <w:i w:val="0"/>
        <w:strike w:val="0"/>
        <w:color w:val="auto"/>
        <w:sz w:val="22"/>
      </w:rPr>
    </w:lvl>
    <w:lvl w:ilvl="2">
      <w:start w:val="1"/>
      <w:numFmt w:val="decimal"/>
      <w:lvlRestart w:val="0"/>
      <w:lvlText w:val="%1.%2.%3"/>
      <w:lvlJc w:val="left"/>
      <w:pPr>
        <w:tabs>
          <w:tab w:val="num" w:pos="2211"/>
        </w:tabs>
        <w:ind w:left="2211" w:hanging="1531"/>
      </w:pPr>
      <w:rPr>
        <w:rFonts w:cs="Times New Roman" w:hint="default"/>
        <w:b w:val="0"/>
        <w:color w:val="auto"/>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6">
    <w:nsid w:val="45261154"/>
    <w:multiLevelType w:val="hybridMultilevel"/>
    <w:tmpl w:val="E91EDDF0"/>
    <w:lvl w:ilvl="0" w:tplc="30CAFCF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EF61D3"/>
    <w:multiLevelType w:val="multilevel"/>
    <w:tmpl w:val="895ADCDA"/>
    <w:styleLink w:val="Styl27"/>
    <w:lvl w:ilvl="0">
      <w:start w:val="12"/>
      <w:numFmt w:val="decimal"/>
      <w:lvlText w:val="ROZDZIAŁ %1."/>
      <w:lvlJc w:val="left"/>
      <w:pPr>
        <w:tabs>
          <w:tab w:val="num" w:pos="1610"/>
        </w:tabs>
        <w:ind w:left="567" w:hanging="397"/>
      </w:pPr>
      <w:rPr>
        <w:rFonts w:ascii="Times New Roman" w:hAnsi="Times New Roman" w:hint="default"/>
        <w:b/>
        <w:i w:val="0"/>
        <w:color w:val="auto"/>
        <w:sz w:val="22"/>
      </w:rPr>
    </w:lvl>
    <w:lvl w:ilvl="1">
      <w:start w:val="1"/>
      <w:numFmt w:val="decimal"/>
      <w:isLgl/>
      <w:lvlText w:val="%1.%2."/>
      <w:lvlJc w:val="left"/>
      <w:pPr>
        <w:tabs>
          <w:tab w:val="num" w:pos="360"/>
        </w:tabs>
        <w:ind w:left="40" w:hanging="40"/>
      </w:pPr>
      <w:rPr>
        <w:rFonts w:hint="default"/>
        <w:b w:val="0"/>
      </w:rPr>
    </w:lvl>
    <w:lvl w:ilvl="2">
      <w:start w:val="1"/>
      <w:numFmt w:val="decimal"/>
      <w:lvlText w:val="%1.%2.%3."/>
      <w:lvlJc w:val="left"/>
      <w:pPr>
        <w:tabs>
          <w:tab w:val="num" w:pos="2211"/>
        </w:tabs>
        <w:ind w:left="2211" w:hanging="1531"/>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8">
    <w:nsid w:val="4C20207F"/>
    <w:multiLevelType w:val="multilevel"/>
    <w:tmpl w:val="79705216"/>
    <w:styleLink w:val="Styl30"/>
    <w:lvl w:ilvl="0">
      <w:start w:val="14"/>
      <w:numFmt w:val="decimal"/>
      <w:lvlText w:val="%1"/>
      <w:lvlJc w:val="left"/>
      <w:pPr>
        <w:ind w:left="380" w:hanging="380"/>
      </w:pPr>
      <w:rPr>
        <w:rFonts w:hint="default"/>
      </w:rPr>
    </w:lvl>
    <w:lvl w:ilvl="1">
      <w:start w:val="1"/>
      <w:numFmt w:val="decimal"/>
      <w:lvlText w:val="%1.%2"/>
      <w:lvlJc w:val="left"/>
      <w:pPr>
        <w:ind w:left="335" w:hanging="380"/>
      </w:pPr>
      <w:rPr>
        <w:rFonts w:hint="default"/>
      </w:rPr>
    </w:lvl>
    <w:lvl w:ilvl="2">
      <w:start w:val="1"/>
      <w:numFmt w:val="decimal"/>
      <w:lvlText w:val="%1.%2.%3"/>
      <w:lvlJc w:val="left"/>
      <w:pPr>
        <w:ind w:left="630" w:hanging="720"/>
      </w:pPr>
      <w:rPr>
        <w:rFonts w:hint="default"/>
      </w:rPr>
    </w:lvl>
    <w:lvl w:ilvl="3">
      <w:start w:val="1"/>
      <w:numFmt w:val="decimalZero"/>
      <w:lvlText w:val="%1.%2.%3.%4"/>
      <w:lvlJc w:val="left"/>
      <w:pPr>
        <w:ind w:left="58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59">
    <w:nsid w:val="4F2574C0"/>
    <w:multiLevelType w:val="multilevel"/>
    <w:tmpl w:val="24A648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50E06D66"/>
    <w:multiLevelType w:val="multilevel"/>
    <w:tmpl w:val="B344EBD2"/>
    <w:lvl w:ilvl="0">
      <w:start w:val="6"/>
      <w:numFmt w:val="decimal"/>
      <w:lvlText w:val="%1."/>
      <w:lvlJc w:val="left"/>
      <w:pPr>
        <w:ind w:left="360" w:hanging="360"/>
      </w:pPr>
      <w:rPr>
        <w:rFonts w:hint="default"/>
        <w:b/>
        <w:i w:val="0"/>
        <w:color w:val="auto"/>
        <w:sz w:val="22"/>
        <w:szCs w:val="22"/>
      </w:rPr>
    </w:lvl>
    <w:lvl w:ilvl="1">
      <w:start w:val="3"/>
      <w:numFmt w:val="decimal"/>
      <w:lvlText w:val="%1.%2."/>
      <w:lvlJc w:val="left"/>
      <w:pPr>
        <w:ind w:left="716" w:hanging="432"/>
      </w:pPr>
      <w:rPr>
        <w:rFonts w:asciiTheme="minorHAnsi" w:hAnsiTheme="minorHAnsi" w:hint="default"/>
        <w:b w:val="0"/>
        <w:i w:val="0"/>
        <w:strike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b w:val="0"/>
        <w:i w:val="0"/>
        <w:strike w:val="0"/>
        <w:sz w:val="22"/>
        <w:szCs w:val="22"/>
      </w:rPr>
    </w:lvl>
    <w:lvl w:ilvl="4">
      <w:start w:val="1"/>
      <w:numFmt w:val="decimal"/>
      <w:lvlText w:val="%1.%2.%3.%4.%5."/>
      <w:lvlJc w:val="left"/>
      <w:pPr>
        <w:ind w:left="2069"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53412BCA"/>
    <w:multiLevelType w:val="multilevel"/>
    <w:tmpl w:val="2F8696BE"/>
    <w:lvl w:ilvl="0">
      <w:start w:val="5"/>
      <w:numFmt w:val="decimal"/>
      <w:lvlText w:val="ROZDZIAŁ %1."/>
      <w:lvlJc w:val="left"/>
      <w:pPr>
        <w:tabs>
          <w:tab w:val="num" w:pos="1440"/>
        </w:tabs>
        <w:ind w:left="454" w:hanging="454"/>
      </w:pPr>
      <w:rPr>
        <w:rFonts w:ascii="Calibri" w:hAnsi="Calibri" w:cs="Times New Roman" w:hint="default"/>
        <w:b/>
        <w:i w:val="0"/>
        <w:color w:val="auto"/>
        <w:sz w:val="22"/>
        <w:szCs w:val="22"/>
      </w:rPr>
    </w:lvl>
    <w:lvl w:ilvl="1">
      <w:start w:val="1"/>
      <w:numFmt w:val="decimal"/>
      <w:isLgl/>
      <w:lvlText w:val="%2."/>
      <w:lvlJc w:val="left"/>
      <w:pPr>
        <w:tabs>
          <w:tab w:val="num" w:pos="870"/>
        </w:tabs>
        <w:ind w:left="680" w:hanging="170"/>
      </w:pPr>
      <w:rPr>
        <w:rFonts w:ascii="Calibri" w:eastAsia="Times New Roman" w:hAnsi="Calibri" w:cs="Times New Roman" w:hint="default"/>
        <w:b w:val="0"/>
        <w:i w:val="0"/>
        <w:strike w:val="0"/>
        <w:color w:val="auto"/>
        <w:sz w:val="22"/>
      </w:rPr>
    </w:lvl>
    <w:lvl w:ilvl="2">
      <w:start w:val="1"/>
      <w:numFmt w:val="decimal"/>
      <w:lvlRestart w:val="0"/>
      <w:lvlText w:val="%1.%2.%3"/>
      <w:lvlJc w:val="left"/>
      <w:pPr>
        <w:tabs>
          <w:tab w:val="num" w:pos="2211"/>
        </w:tabs>
        <w:ind w:left="2211" w:hanging="1531"/>
      </w:pPr>
      <w:rPr>
        <w:rFonts w:cs="Times New Roman" w:hint="default"/>
        <w:b w:val="0"/>
        <w:color w:val="auto"/>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2">
    <w:nsid w:val="5488356C"/>
    <w:multiLevelType w:val="multilevel"/>
    <w:tmpl w:val="372ACA1A"/>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Zero"/>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3">
    <w:nsid w:val="563B4F97"/>
    <w:multiLevelType w:val="hybridMultilevel"/>
    <w:tmpl w:val="E36E7802"/>
    <w:lvl w:ilvl="0" w:tplc="30769D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5898160B"/>
    <w:multiLevelType w:val="multilevel"/>
    <w:tmpl w:val="A64E9E7A"/>
    <w:styleLink w:val="Styl2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60"/>
        </w:tabs>
        <w:ind w:left="1044" w:hanging="504"/>
      </w:pPr>
      <w:rPr>
        <w:rFonts w:hint="default"/>
        <w:color w:val="FF0000"/>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58C53DAD"/>
    <w:multiLevelType w:val="hybridMultilevel"/>
    <w:tmpl w:val="9A400842"/>
    <w:lvl w:ilvl="0" w:tplc="33A474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5CCE1A2D"/>
    <w:multiLevelType w:val="hybridMultilevel"/>
    <w:tmpl w:val="A9B06A2A"/>
    <w:lvl w:ilvl="0" w:tplc="89700E3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19C5E59"/>
    <w:multiLevelType w:val="multilevel"/>
    <w:tmpl w:val="6FD01D08"/>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574" w:hanging="432"/>
      </w:pPr>
      <w:rPr>
        <w:rFonts w:asciiTheme="minorHAnsi" w:hAnsiTheme="minorHAnsi" w:hint="default"/>
        <w:b w:val="0"/>
        <w:i w:val="0"/>
        <w:strike w:val="0"/>
        <w:color w:val="auto"/>
        <w:sz w:val="22"/>
      </w:rPr>
    </w:lvl>
    <w:lvl w:ilvl="2">
      <w:start w:val="1"/>
      <w:numFmt w:val="decimal"/>
      <w:lvlText w:val="%1.%2.%3."/>
      <w:lvlJc w:val="left"/>
      <w:pPr>
        <w:ind w:left="1072" w:hanging="504"/>
      </w:pPr>
      <w:rPr>
        <w:rFonts w:asciiTheme="minorHAnsi" w:hAnsiTheme="minorHAnsi" w:hint="default"/>
        <w:b w:val="0"/>
        <w:color w:val="auto"/>
        <w:sz w:val="22"/>
        <w:szCs w:val="22"/>
      </w:rPr>
    </w:lvl>
    <w:lvl w:ilvl="3">
      <w:start w:val="1"/>
      <w:numFmt w:val="decimal"/>
      <w:lvlText w:val="%1.%2.%3.%4."/>
      <w:lvlJc w:val="left"/>
      <w:pPr>
        <w:ind w:left="1728" w:hanging="648"/>
      </w:pPr>
      <w:rPr>
        <w:rFonts w:hint="default"/>
        <w:i w:val="0"/>
        <w:strike w:val="0"/>
        <w:sz w:val="22"/>
        <w:szCs w:val="22"/>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68821664"/>
    <w:multiLevelType w:val="hybridMultilevel"/>
    <w:tmpl w:val="F470300E"/>
    <w:lvl w:ilvl="0" w:tplc="33A474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nsid w:val="68B068F9"/>
    <w:multiLevelType w:val="multilevel"/>
    <w:tmpl w:val="231AF732"/>
    <w:styleLink w:val="Styl3"/>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70">
    <w:nsid w:val="6A0057C1"/>
    <w:multiLevelType w:val="hybridMultilevel"/>
    <w:tmpl w:val="37C4B61E"/>
    <w:lvl w:ilvl="0" w:tplc="33A474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nsid w:val="6BD81C7E"/>
    <w:multiLevelType w:val="multilevel"/>
    <w:tmpl w:val="1C82FB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6C5D08E5"/>
    <w:multiLevelType w:val="hybridMultilevel"/>
    <w:tmpl w:val="9120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D01015E"/>
    <w:multiLevelType w:val="hybridMultilevel"/>
    <w:tmpl w:val="BC7EE072"/>
    <w:lvl w:ilvl="0" w:tplc="24EA9F1E">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nsid w:val="6E8239B8"/>
    <w:multiLevelType w:val="hybridMultilevel"/>
    <w:tmpl w:val="2292B5F6"/>
    <w:lvl w:ilvl="0" w:tplc="7702087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1FD344E"/>
    <w:multiLevelType w:val="multilevel"/>
    <w:tmpl w:val="2F424104"/>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i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76F43C8D"/>
    <w:multiLevelType w:val="hybridMultilevel"/>
    <w:tmpl w:val="6038CFBC"/>
    <w:lvl w:ilvl="0" w:tplc="17627968">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B6D6188"/>
    <w:multiLevelType w:val="hybridMultilevel"/>
    <w:tmpl w:val="E7E28CBA"/>
    <w:lvl w:ilvl="0" w:tplc="4342C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D271411"/>
    <w:multiLevelType w:val="hybridMultilevel"/>
    <w:tmpl w:val="14A45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34"/>
  </w:num>
  <w:num w:numId="3">
    <w:abstractNumId w:val="69"/>
  </w:num>
  <w:num w:numId="4">
    <w:abstractNumId w:val="37"/>
  </w:num>
  <w:num w:numId="5">
    <w:abstractNumId w:val="64"/>
  </w:num>
  <w:num w:numId="6">
    <w:abstractNumId w:val="57"/>
  </w:num>
  <w:num w:numId="7">
    <w:abstractNumId w:val="58"/>
  </w:num>
  <w:num w:numId="8">
    <w:abstractNumId w:val="51"/>
  </w:num>
  <w:num w:numId="9">
    <w:abstractNumId w:val="39"/>
  </w:num>
  <w:num w:numId="10">
    <w:abstractNumId w:val="36"/>
  </w:num>
  <w:num w:numId="11">
    <w:abstractNumId w:val="55"/>
  </w:num>
  <w:num w:numId="12">
    <w:abstractNumId w:val="67"/>
  </w:num>
  <w:num w:numId="13">
    <w:abstractNumId w:val="71"/>
  </w:num>
  <w:num w:numId="14">
    <w:abstractNumId w:val="49"/>
  </w:num>
  <w:num w:numId="15">
    <w:abstractNumId w:val="59"/>
  </w:num>
  <w:num w:numId="16">
    <w:abstractNumId w:val="56"/>
  </w:num>
  <w:num w:numId="17">
    <w:abstractNumId w:val="50"/>
  </w:num>
  <w:num w:numId="18">
    <w:abstractNumId w:val="52"/>
  </w:num>
  <w:num w:numId="19">
    <w:abstractNumId w:val="43"/>
  </w:num>
  <w:num w:numId="20">
    <w:abstractNumId w:val="60"/>
  </w:num>
  <w:num w:numId="21">
    <w:abstractNumId w:val="62"/>
  </w:num>
  <w:num w:numId="22">
    <w:abstractNumId w:val="46"/>
  </w:num>
  <w:num w:numId="23">
    <w:abstractNumId w:val="63"/>
  </w:num>
  <w:num w:numId="24">
    <w:abstractNumId w:val="40"/>
  </w:num>
  <w:num w:numId="25">
    <w:abstractNumId w:val="1"/>
  </w:num>
  <w:num w:numId="26">
    <w:abstractNumId w:val="2"/>
  </w:num>
  <w:num w:numId="27">
    <w:abstractNumId w:val="3"/>
  </w:num>
  <w:num w:numId="28">
    <w:abstractNumId w:val="4"/>
  </w:num>
  <w:num w:numId="29">
    <w:abstractNumId w:val="0"/>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4"/>
  </w:num>
  <w:num w:numId="40">
    <w:abstractNumId w:val="15"/>
  </w:num>
  <w:num w:numId="41">
    <w:abstractNumId w:val="16"/>
  </w:num>
  <w:num w:numId="42">
    <w:abstractNumId w:val="17"/>
  </w:num>
  <w:num w:numId="43">
    <w:abstractNumId w:val="18"/>
  </w:num>
  <w:num w:numId="44">
    <w:abstractNumId w:val="19"/>
  </w:num>
  <w:num w:numId="45">
    <w:abstractNumId w:val="20"/>
  </w:num>
  <w:num w:numId="46">
    <w:abstractNumId w:val="21"/>
  </w:num>
  <w:num w:numId="47">
    <w:abstractNumId w:val="22"/>
  </w:num>
  <w:num w:numId="48">
    <w:abstractNumId w:val="23"/>
  </w:num>
  <w:num w:numId="49">
    <w:abstractNumId w:val="24"/>
  </w:num>
  <w:num w:numId="50">
    <w:abstractNumId w:val="25"/>
  </w:num>
  <w:num w:numId="51">
    <w:abstractNumId w:val="26"/>
  </w:num>
  <w:num w:numId="52">
    <w:abstractNumId w:val="27"/>
  </w:num>
  <w:num w:numId="53">
    <w:abstractNumId w:val="28"/>
  </w:num>
  <w:num w:numId="54">
    <w:abstractNumId w:val="29"/>
  </w:num>
  <w:num w:numId="55">
    <w:abstractNumId w:val="30"/>
  </w:num>
  <w:num w:numId="56">
    <w:abstractNumId w:val="31"/>
  </w:num>
  <w:num w:numId="57">
    <w:abstractNumId w:val="32"/>
  </w:num>
  <w:num w:numId="58">
    <w:abstractNumId w:val="72"/>
  </w:num>
  <w:num w:numId="59">
    <w:abstractNumId w:val="78"/>
  </w:num>
  <w:num w:numId="60">
    <w:abstractNumId w:val="53"/>
  </w:num>
  <w:num w:numId="61">
    <w:abstractNumId w:val="77"/>
  </w:num>
  <w:num w:numId="62">
    <w:abstractNumId w:val="48"/>
  </w:num>
  <w:num w:numId="63">
    <w:abstractNumId w:val="38"/>
  </w:num>
  <w:num w:numId="64">
    <w:abstractNumId w:val="35"/>
  </w:num>
  <w:num w:numId="65">
    <w:abstractNumId w:val="42"/>
  </w:num>
  <w:num w:numId="66">
    <w:abstractNumId w:val="54"/>
  </w:num>
  <w:num w:numId="67">
    <w:abstractNumId w:val="44"/>
  </w:num>
  <w:num w:numId="68">
    <w:abstractNumId w:val="41"/>
  </w:num>
  <w:num w:numId="69">
    <w:abstractNumId w:val="45"/>
  </w:num>
  <w:num w:numId="70">
    <w:abstractNumId w:val="73"/>
  </w:num>
  <w:num w:numId="71">
    <w:abstractNumId w:val="66"/>
  </w:num>
  <w:num w:numId="72">
    <w:abstractNumId w:val="70"/>
  </w:num>
  <w:num w:numId="73">
    <w:abstractNumId w:val="68"/>
  </w:num>
  <w:num w:numId="74">
    <w:abstractNumId w:val="65"/>
  </w:num>
  <w:num w:numId="75">
    <w:abstractNumId w:val="61"/>
  </w:num>
  <w:num w:numId="76">
    <w:abstractNumId w:val="47"/>
  </w:num>
  <w:num w:numId="77">
    <w:abstractNumId w:val="76"/>
  </w:num>
  <w:num w:numId="78">
    <w:abstractNumId w:val="7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120"/>
  <w:displayHorizontalDrawingGridEvery w:val="2"/>
  <w:characterSpacingControl w:val="doNotCompress"/>
  <w:hdrShapeDefaults>
    <o:shapedefaults v:ext="edit" spidmax="143362"/>
  </w:hdrShapeDefaults>
  <w:footnotePr>
    <w:footnote w:id="-1"/>
    <w:footnote w:id="0"/>
  </w:footnotePr>
  <w:endnotePr>
    <w:endnote w:id="-1"/>
    <w:endnote w:id="0"/>
  </w:endnotePr>
  <w:compat/>
  <w:rsids>
    <w:rsidRoot w:val="004324C5"/>
    <w:rsid w:val="00000311"/>
    <w:rsid w:val="0000036D"/>
    <w:rsid w:val="000025DE"/>
    <w:rsid w:val="000025E0"/>
    <w:rsid w:val="00002B9B"/>
    <w:rsid w:val="0000406B"/>
    <w:rsid w:val="000055A9"/>
    <w:rsid w:val="0000707F"/>
    <w:rsid w:val="00007135"/>
    <w:rsid w:val="000075EC"/>
    <w:rsid w:val="00012AA5"/>
    <w:rsid w:val="00013044"/>
    <w:rsid w:val="000135F6"/>
    <w:rsid w:val="00013DBB"/>
    <w:rsid w:val="00014D77"/>
    <w:rsid w:val="000159ED"/>
    <w:rsid w:val="00016F7D"/>
    <w:rsid w:val="00017F18"/>
    <w:rsid w:val="0002098A"/>
    <w:rsid w:val="00020BF4"/>
    <w:rsid w:val="00021D0C"/>
    <w:rsid w:val="00022C57"/>
    <w:rsid w:val="000237B3"/>
    <w:rsid w:val="000237D4"/>
    <w:rsid w:val="00025D06"/>
    <w:rsid w:val="000270A3"/>
    <w:rsid w:val="000340BE"/>
    <w:rsid w:val="000418D3"/>
    <w:rsid w:val="00043FCF"/>
    <w:rsid w:val="0004453F"/>
    <w:rsid w:val="00044BBD"/>
    <w:rsid w:val="00045C64"/>
    <w:rsid w:val="00045CE1"/>
    <w:rsid w:val="00046A94"/>
    <w:rsid w:val="00053F76"/>
    <w:rsid w:val="00054C97"/>
    <w:rsid w:val="00060057"/>
    <w:rsid w:val="0006059E"/>
    <w:rsid w:val="00061024"/>
    <w:rsid w:val="00062453"/>
    <w:rsid w:val="000628C6"/>
    <w:rsid w:val="0006364F"/>
    <w:rsid w:val="000650CD"/>
    <w:rsid w:val="000650E3"/>
    <w:rsid w:val="00065710"/>
    <w:rsid w:val="00066188"/>
    <w:rsid w:val="000667D6"/>
    <w:rsid w:val="000700D4"/>
    <w:rsid w:val="000706E6"/>
    <w:rsid w:val="00071E79"/>
    <w:rsid w:val="0007336E"/>
    <w:rsid w:val="00073587"/>
    <w:rsid w:val="00080EAC"/>
    <w:rsid w:val="0008125E"/>
    <w:rsid w:val="00081578"/>
    <w:rsid w:val="00081B92"/>
    <w:rsid w:val="00087CF9"/>
    <w:rsid w:val="0009157D"/>
    <w:rsid w:val="0009388A"/>
    <w:rsid w:val="000945DC"/>
    <w:rsid w:val="00096018"/>
    <w:rsid w:val="00097922"/>
    <w:rsid w:val="000A2F24"/>
    <w:rsid w:val="000A4AF3"/>
    <w:rsid w:val="000A5B69"/>
    <w:rsid w:val="000B1A62"/>
    <w:rsid w:val="000B2577"/>
    <w:rsid w:val="000B3640"/>
    <w:rsid w:val="000B4D85"/>
    <w:rsid w:val="000B5F36"/>
    <w:rsid w:val="000B63F3"/>
    <w:rsid w:val="000C014D"/>
    <w:rsid w:val="000C1028"/>
    <w:rsid w:val="000C37DF"/>
    <w:rsid w:val="000C4B80"/>
    <w:rsid w:val="000C564B"/>
    <w:rsid w:val="000D0B3E"/>
    <w:rsid w:val="000D0FFE"/>
    <w:rsid w:val="000D34AE"/>
    <w:rsid w:val="000D3C42"/>
    <w:rsid w:val="000D5B48"/>
    <w:rsid w:val="000D60D1"/>
    <w:rsid w:val="000D6633"/>
    <w:rsid w:val="000D6EC7"/>
    <w:rsid w:val="000D740B"/>
    <w:rsid w:val="000D78B9"/>
    <w:rsid w:val="000E0524"/>
    <w:rsid w:val="000E0A44"/>
    <w:rsid w:val="000E1CC3"/>
    <w:rsid w:val="000E3EB4"/>
    <w:rsid w:val="000E4F2C"/>
    <w:rsid w:val="000E6F78"/>
    <w:rsid w:val="000E7191"/>
    <w:rsid w:val="000F0983"/>
    <w:rsid w:val="000F29E4"/>
    <w:rsid w:val="000F2B49"/>
    <w:rsid w:val="000F37D4"/>
    <w:rsid w:val="000F51CF"/>
    <w:rsid w:val="000F5822"/>
    <w:rsid w:val="000F6B33"/>
    <w:rsid w:val="000F6D29"/>
    <w:rsid w:val="000F72CC"/>
    <w:rsid w:val="00100BC9"/>
    <w:rsid w:val="0010266C"/>
    <w:rsid w:val="00103647"/>
    <w:rsid w:val="00105B40"/>
    <w:rsid w:val="00107633"/>
    <w:rsid w:val="00115F2F"/>
    <w:rsid w:val="0011602F"/>
    <w:rsid w:val="00116542"/>
    <w:rsid w:val="00116545"/>
    <w:rsid w:val="0011661F"/>
    <w:rsid w:val="00117239"/>
    <w:rsid w:val="001201EE"/>
    <w:rsid w:val="001208AC"/>
    <w:rsid w:val="001219C4"/>
    <w:rsid w:val="00122CC3"/>
    <w:rsid w:val="001243A1"/>
    <w:rsid w:val="00124679"/>
    <w:rsid w:val="00127082"/>
    <w:rsid w:val="00131BEC"/>
    <w:rsid w:val="00132C48"/>
    <w:rsid w:val="00133199"/>
    <w:rsid w:val="001350AB"/>
    <w:rsid w:val="0013557B"/>
    <w:rsid w:val="00135F64"/>
    <w:rsid w:val="0013637E"/>
    <w:rsid w:val="00136BCA"/>
    <w:rsid w:val="00136D2B"/>
    <w:rsid w:val="0013768F"/>
    <w:rsid w:val="001400B4"/>
    <w:rsid w:val="001401EF"/>
    <w:rsid w:val="001437EC"/>
    <w:rsid w:val="00144865"/>
    <w:rsid w:val="00144C24"/>
    <w:rsid w:val="00147567"/>
    <w:rsid w:val="00147AB8"/>
    <w:rsid w:val="001501B3"/>
    <w:rsid w:val="00150D11"/>
    <w:rsid w:val="00153051"/>
    <w:rsid w:val="00155764"/>
    <w:rsid w:val="001568DB"/>
    <w:rsid w:val="00157E27"/>
    <w:rsid w:val="0016029F"/>
    <w:rsid w:val="00160A92"/>
    <w:rsid w:val="00160CA9"/>
    <w:rsid w:val="0016138B"/>
    <w:rsid w:val="00161AD4"/>
    <w:rsid w:val="0016217C"/>
    <w:rsid w:val="001631FF"/>
    <w:rsid w:val="001632A5"/>
    <w:rsid w:val="00163DA0"/>
    <w:rsid w:val="001643EF"/>
    <w:rsid w:val="00166354"/>
    <w:rsid w:val="001703C0"/>
    <w:rsid w:val="001713DC"/>
    <w:rsid w:val="0017194C"/>
    <w:rsid w:val="00171A21"/>
    <w:rsid w:val="00172D68"/>
    <w:rsid w:val="00173F8C"/>
    <w:rsid w:val="00174A5B"/>
    <w:rsid w:val="00175EB6"/>
    <w:rsid w:val="0018104A"/>
    <w:rsid w:val="0018191A"/>
    <w:rsid w:val="00184A88"/>
    <w:rsid w:val="001864F6"/>
    <w:rsid w:val="0018664A"/>
    <w:rsid w:val="001905F0"/>
    <w:rsid w:val="00190F59"/>
    <w:rsid w:val="00190F7B"/>
    <w:rsid w:val="00191480"/>
    <w:rsid w:val="00192663"/>
    <w:rsid w:val="00193A74"/>
    <w:rsid w:val="00193FDD"/>
    <w:rsid w:val="00195FB6"/>
    <w:rsid w:val="00196185"/>
    <w:rsid w:val="00197496"/>
    <w:rsid w:val="001A04CD"/>
    <w:rsid w:val="001A23EC"/>
    <w:rsid w:val="001A502C"/>
    <w:rsid w:val="001A5B7B"/>
    <w:rsid w:val="001B0452"/>
    <w:rsid w:val="001B3606"/>
    <w:rsid w:val="001B43BA"/>
    <w:rsid w:val="001B5BD2"/>
    <w:rsid w:val="001B5D6B"/>
    <w:rsid w:val="001B73E7"/>
    <w:rsid w:val="001B7698"/>
    <w:rsid w:val="001B7885"/>
    <w:rsid w:val="001C05FE"/>
    <w:rsid w:val="001C20E2"/>
    <w:rsid w:val="001C3742"/>
    <w:rsid w:val="001C39B3"/>
    <w:rsid w:val="001C39F5"/>
    <w:rsid w:val="001C4F75"/>
    <w:rsid w:val="001C6F18"/>
    <w:rsid w:val="001D058F"/>
    <w:rsid w:val="001D0D55"/>
    <w:rsid w:val="001D1B6A"/>
    <w:rsid w:val="001D35EB"/>
    <w:rsid w:val="001D4397"/>
    <w:rsid w:val="001D5B2A"/>
    <w:rsid w:val="001D737B"/>
    <w:rsid w:val="001D75E0"/>
    <w:rsid w:val="001E08FB"/>
    <w:rsid w:val="001E5B2D"/>
    <w:rsid w:val="001E64F6"/>
    <w:rsid w:val="001F0028"/>
    <w:rsid w:val="001F2C49"/>
    <w:rsid w:val="001F2D49"/>
    <w:rsid w:val="001F3569"/>
    <w:rsid w:val="001F4BAA"/>
    <w:rsid w:val="002008BD"/>
    <w:rsid w:val="0020096A"/>
    <w:rsid w:val="00201B81"/>
    <w:rsid w:val="00202FE3"/>
    <w:rsid w:val="0020313A"/>
    <w:rsid w:val="002032FD"/>
    <w:rsid w:val="0020341E"/>
    <w:rsid w:val="00203823"/>
    <w:rsid w:val="0020495A"/>
    <w:rsid w:val="00205FE1"/>
    <w:rsid w:val="00206208"/>
    <w:rsid w:val="00212923"/>
    <w:rsid w:val="00213645"/>
    <w:rsid w:val="00214D6B"/>
    <w:rsid w:val="002157C4"/>
    <w:rsid w:val="00217570"/>
    <w:rsid w:val="00220A7D"/>
    <w:rsid w:val="00220EB9"/>
    <w:rsid w:val="002225D6"/>
    <w:rsid w:val="00222DA0"/>
    <w:rsid w:val="0022402F"/>
    <w:rsid w:val="00224E69"/>
    <w:rsid w:val="00225567"/>
    <w:rsid w:val="00225B10"/>
    <w:rsid w:val="00227031"/>
    <w:rsid w:val="00227657"/>
    <w:rsid w:val="0023029F"/>
    <w:rsid w:val="00231700"/>
    <w:rsid w:val="00231C1A"/>
    <w:rsid w:val="00232417"/>
    <w:rsid w:val="002341F7"/>
    <w:rsid w:val="002347DD"/>
    <w:rsid w:val="0023480F"/>
    <w:rsid w:val="002373C9"/>
    <w:rsid w:val="0023743F"/>
    <w:rsid w:val="00243E90"/>
    <w:rsid w:val="00244BBB"/>
    <w:rsid w:val="00250922"/>
    <w:rsid w:val="00250EAE"/>
    <w:rsid w:val="00261EF1"/>
    <w:rsid w:val="00263156"/>
    <w:rsid w:val="002639C4"/>
    <w:rsid w:val="00270454"/>
    <w:rsid w:val="0027068E"/>
    <w:rsid w:val="00270863"/>
    <w:rsid w:val="00271053"/>
    <w:rsid w:val="00272207"/>
    <w:rsid w:val="00272354"/>
    <w:rsid w:val="0027287F"/>
    <w:rsid w:val="00274044"/>
    <w:rsid w:val="00277693"/>
    <w:rsid w:val="00281828"/>
    <w:rsid w:val="002866CA"/>
    <w:rsid w:val="00286A69"/>
    <w:rsid w:val="0029212A"/>
    <w:rsid w:val="002954D1"/>
    <w:rsid w:val="0029721E"/>
    <w:rsid w:val="002A0C68"/>
    <w:rsid w:val="002A3A58"/>
    <w:rsid w:val="002A3DCF"/>
    <w:rsid w:val="002A6214"/>
    <w:rsid w:val="002A7956"/>
    <w:rsid w:val="002B059A"/>
    <w:rsid w:val="002B1891"/>
    <w:rsid w:val="002B19C9"/>
    <w:rsid w:val="002B2FA6"/>
    <w:rsid w:val="002B3548"/>
    <w:rsid w:val="002B3F9C"/>
    <w:rsid w:val="002B3FAE"/>
    <w:rsid w:val="002B4019"/>
    <w:rsid w:val="002B445F"/>
    <w:rsid w:val="002B4D29"/>
    <w:rsid w:val="002B614B"/>
    <w:rsid w:val="002C0899"/>
    <w:rsid w:val="002C1D2F"/>
    <w:rsid w:val="002C40BC"/>
    <w:rsid w:val="002C4F0D"/>
    <w:rsid w:val="002D10D4"/>
    <w:rsid w:val="002D17FA"/>
    <w:rsid w:val="002D19AD"/>
    <w:rsid w:val="002D2A82"/>
    <w:rsid w:val="002D348B"/>
    <w:rsid w:val="002D3F30"/>
    <w:rsid w:val="002D7624"/>
    <w:rsid w:val="002E0BA4"/>
    <w:rsid w:val="002E18E0"/>
    <w:rsid w:val="002E2D5D"/>
    <w:rsid w:val="002E373A"/>
    <w:rsid w:val="002E4DBB"/>
    <w:rsid w:val="002E6144"/>
    <w:rsid w:val="002E7213"/>
    <w:rsid w:val="002E7DD9"/>
    <w:rsid w:val="002F17D9"/>
    <w:rsid w:val="002F1893"/>
    <w:rsid w:val="002F1D12"/>
    <w:rsid w:val="002F2801"/>
    <w:rsid w:val="002F39A3"/>
    <w:rsid w:val="002F3ABF"/>
    <w:rsid w:val="002F4FD5"/>
    <w:rsid w:val="002F58C0"/>
    <w:rsid w:val="002F7856"/>
    <w:rsid w:val="002F7FA5"/>
    <w:rsid w:val="003007D9"/>
    <w:rsid w:val="003010AA"/>
    <w:rsid w:val="003024B5"/>
    <w:rsid w:val="003043C5"/>
    <w:rsid w:val="003055FD"/>
    <w:rsid w:val="00305605"/>
    <w:rsid w:val="00305E5B"/>
    <w:rsid w:val="00306A77"/>
    <w:rsid w:val="00306EE5"/>
    <w:rsid w:val="00307022"/>
    <w:rsid w:val="003071A8"/>
    <w:rsid w:val="00312A06"/>
    <w:rsid w:val="00313072"/>
    <w:rsid w:val="00313F34"/>
    <w:rsid w:val="00315AF1"/>
    <w:rsid w:val="00316280"/>
    <w:rsid w:val="003163A7"/>
    <w:rsid w:val="00316ACB"/>
    <w:rsid w:val="00316E2D"/>
    <w:rsid w:val="00317116"/>
    <w:rsid w:val="00322255"/>
    <w:rsid w:val="0032233E"/>
    <w:rsid w:val="0032325B"/>
    <w:rsid w:val="0032367B"/>
    <w:rsid w:val="003259AE"/>
    <w:rsid w:val="00325AA6"/>
    <w:rsid w:val="003262D1"/>
    <w:rsid w:val="003264C5"/>
    <w:rsid w:val="00327DEA"/>
    <w:rsid w:val="003311AD"/>
    <w:rsid w:val="003356DB"/>
    <w:rsid w:val="00336852"/>
    <w:rsid w:val="00336CF6"/>
    <w:rsid w:val="003403DF"/>
    <w:rsid w:val="00341E82"/>
    <w:rsid w:val="003438D0"/>
    <w:rsid w:val="003441E4"/>
    <w:rsid w:val="00344266"/>
    <w:rsid w:val="00344577"/>
    <w:rsid w:val="00345149"/>
    <w:rsid w:val="00345EBE"/>
    <w:rsid w:val="00346C82"/>
    <w:rsid w:val="00347657"/>
    <w:rsid w:val="003503E0"/>
    <w:rsid w:val="0035093F"/>
    <w:rsid w:val="0035122F"/>
    <w:rsid w:val="003533D5"/>
    <w:rsid w:val="00353411"/>
    <w:rsid w:val="0035368D"/>
    <w:rsid w:val="00357BF2"/>
    <w:rsid w:val="00360280"/>
    <w:rsid w:val="00361D95"/>
    <w:rsid w:val="0036335A"/>
    <w:rsid w:val="00364314"/>
    <w:rsid w:val="00364953"/>
    <w:rsid w:val="00365775"/>
    <w:rsid w:val="0036626B"/>
    <w:rsid w:val="003668EE"/>
    <w:rsid w:val="00366983"/>
    <w:rsid w:val="00370290"/>
    <w:rsid w:val="00370E80"/>
    <w:rsid w:val="00371593"/>
    <w:rsid w:val="00371A5B"/>
    <w:rsid w:val="00374440"/>
    <w:rsid w:val="00380528"/>
    <w:rsid w:val="0038057E"/>
    <w:rsid w:val="00381146"/>
    <w:rsid w:val="003811FD"/>
    <w:rsid w:val="0038284B"/>
    <w:rsid w:val="00382888"/>
    <w:rsid w:val="00383C27"/>
    <w:rsid w:val="00383E71"/>
    <w:rsid w:val="00385E5F"/>
    <w:rsid w:val="00386A80"/>
    <w:rsid w:val="00387A9B"/>
    <w:rsid w:val="00387AFF"/>
    <w:rsid w:val="003914E1"/>
    <w:rsid w:val="00391793"/>
    <w:rsid w:val="0039179F"/>
    <w:rsid w:val="00393278"/>
    <w:rsid w:val="003974EC"/>
    <w:rsid w:val="00397B64"/>
    <w:rsid w:val="003A0C06"/>
    <w:rsid w:val="003A2EA2"/>
    <w:rsid w:val="003A4D40"/>
    <w:rsid w:val="003A6105"/>
    <w:rsid w:val="003A7813"/>
    <w:rsid w:val="003B204C"/>
    <w:rsid w:val="003B2C15"/>
    <w:rsid w:val="003B39FC"/>
    <w:rsid w:val="003B3AE0"/>
    <w:rsid w:val="003B4C36"/>
    <w:rsid w:val="003B7D1F"/>
    <w:rsid w:val="003C54E3"/>
    <w:rsid w:val="003C6D00"/>
    <w:rsid w:val="003D012F"/>
    <w:rsid w:val="003D5DBF"/>
    <w:rsid w:val="003D6B0C"/>
    <w:rsid w:val="003D7C0B"/>
    <w:rsid w:val="003D7D4C"/>
    <w:rsid w:val="003E0960"/>
    <w:rsid w:val="003E0C92"/>
    <w:rsid w:val="003E1510"/>
    <w:rsid w:val="003E17C8"/>
    <w:rsid w:val="003E1B6D"/>
    <w:rsid w:val="003E378B"/>
    <w:rsid w:val="003F0560"/>
    <w:rsid w:val="003F07AE"/>
    <w:rsid w:val="003F0DB5"/>
    <w:rsid w:val="003F2ABF"/>
    <w:rsid w:val="003F3411"/>
    <w:rsid w:val="003F38F2"/>
    <w:rsid w:val="003F3C2D"/>
    <w:rsid w:val="003F3CEB"/>
    <w:rsid w:val="003F4BC7"/>
    <w:rsid w:val="003F6EF6"/>
    <w:rsid w:val="003F7C92"/>
    <w:rsid w:val="00402807"/>
    <w:rsid w:val="00405091"/>
    <w:rsid w:val="004057B1"/>
    <w:rsid w:val="00405B87"/>
    <w:rsid w:val="00407D17"/>
    <w:rsid w:val="00410BC2"/>
    <w:rsid w:val="00411EC3"/>
    <w:rsid w:val="00412314"/>
    <w:rsid w:val="00417001"/>
    <w:rsid w:val="00420EB8"/>
    <w:rsid w:val="00420FE7"/>
    <w:rsid w:val="004223EC"/>
    <w:rsid w:val="0042451E"/>
    <w:rsid w:val="004265E6"/>
    <w:rsid w:val="004300C7"/>
    <w:rsid w:val="004318A2"/>
    <w:rsid w:val="004323E8"/>
    <w:rsid w:val="004324C5"/>
    <w:rsid w:val="00432A51"/>
    <w:rsid w:val="00433D37"/>
    <w:rsid w:val="004343F6"/>
    <w:rsid w:val="00435399"/>
    <w:rsid w:val="0043707D"/>
    <w:rsid w:val="00440BB4"/>
    <w:rsid w:val="00440EAE"/>
    <w:rsid w:val="00440F00"/>
    <w:rsid w:val="00440FB5"/>
    <w:rsid w:val="004410C1"/>
    <w:rsid w:val="004425F6"/>
    <w:rsid w:val="00444BE5"/>
    <w:rsid w:val="00445C85"/>
    <w:rsid w:val="004470F6"/>
    <w:rsid w:val="00450117"/>
    <w:rsid w:val="00452EAB"/>
    <w:rsid w:val="004546C2"/>
    <w:rsid w:val="0045713F"/>
    <w:rsid w:val="0045730F"/>
    <w:rsid w:val="0045743A"/>
    <w:rsid w:val="004603B6"/>
    <w:rsid w:val="00460724"/>
    <w:rsid w:val="00461054"/>
    <w:rsid w:val="0046127C"/>
    <w:rsid w:val="00462997"/>
    <w:rsid w:val="00462A1D"/>
    <w:rsid w:val="0046402A"/>
    <w:rsid w:val="004640B6"/>
    <w:rsid w:val="004675A0"/>
    <w:rsid w:val="004705DE"/>
    <w:rsid w:val="004716CB"/>
    <w:rsid w:val="00472959"/>
    <w:rsid w:val="00472C27"/>
    <w:rsid w:val="00473816"/>
    <w:rsid w:val="00473C4F"/>
    <w:rsid w:val="0047404E"/>
    <w:rsid w:val="0047471D"/>
    <w:rsid w:val="004755D6"/>
    <w:rsid w:val="004755F6"/>
    <w:rsid w:val="004773E1"/>
    <w:rsid w:val="00477991"/>
    <w:rsid w:val="004808E3"/>
    <w:rsid w:val="00482A9D"/>
    <w:rsid w:val="00485647"/>
    <w:rsid w:val="00485F16"/>
    <w:rsid w:val="0048707D"/>
    <w:rsid w:val="004905C9"/>
    <w:rsid w:val="00490D6A"/>
    <w:rsid w:val="00491013"/>
    <w:rsid w:val="00491722"/>
    <w:rsid w:val="00492063"/>
    <w:rsid w:val="00492D6F"/>
    <w:rsid w:val="00493037"/>
    <w:rsid w:val="004946C2"/>
    <w:rsid w:val="00495449"/>
    <w:rsid w:val="0049550A"/>
    <w:rsid w:val="004A0DD5"/>
    <w:rsid w:val="004A4140"/>
    <w:rsid w:val="004A4223"/>
    <w:rsid w:val="004A4FDC"/>
    <w:rsid w:val="004A58A9"/>
    <w:rsid w:val="004A7327"/>
    <w:rsid w:val="004A7DB6"/>
    <w:rsid w:val="004B0765"/>
    <w:rsid w:val="004B15F3"/>
    <w:rsid w:val="004B1611"/>
    <w:rsid w:val="004B1D4A"/>
    <w:rsid w:val="004B203E"/>
    <w:rsid w:val="004B20CF"/>
    <w:rsid w:val="004B301D"/>
    <w:rsid w:val="004B36E5"/>
    <w:rsid w:val="004B4FED"/>
    <w:rsid w:val="004B6B86"/>
    <w:rsid w:val="004C0642"/>
    <w:rsid w:val="004C07F5"/>
    <w:rsid w:val="004C123B"/>
    <w:rsid w:val="004C161B"/>
    <w:rsid w:val="004C18DC"/>
    <w:rsid w:val="004C28ED"/>
    <w:rsid w:val="004C3A58"/>
    <w:rsid w:val="004C3B30"/>
    <w:rsid w:val="004C45A7"/>
    <w:rsid w:val="004C624D"/>
    <w:rsid w:val="004C6271"/>
    <w:rsid w:val="004C71AB"/>
    <w:rsid w:val="004D260A"/>
    <w:rsid w:val="004D3AB2"/>
    <w:rsid w:val="004D3E8B"/>
    <w:rsid w:val="004D7792"/>
    <w:rsid w:val="004E1F1E"/>
    <w:rsid w:val="004E205F"/>
    <w:rsid w:val="004E222F"/>
    <w:rsid w:val="004E2755"/>
    <w:rsid w:val="004E2935"/>
    <w:rsid w:val="004E5955"/>
    <w:rsid w:val="004E6010"/>
    <w:rsid w:val="004E640F"/>
    <w:rsid w:val="004E6753"/>
    <w:rsid w:val="004F036B"/>
    <w:rsid w:val="004F0E01"/>
    <w:rsid w:val="004F0F94"/>
    <w:rsid w:val="004F3925"/>
    <w:rsid w:val="004F43A0"/>
    <w:rsid w:val="004F49AC"/>
    <w:rsid w:val="004F611B"/>
    <w:rsid w:val="004F661B"/>
    <w:rsid w:val="004F712E"/>
    <w:rsid w:val="00502EFC"/>
    <w:rsid w:val="00503A14"/>
    <w:rsid w:val="00504EB5"/>
    <w:rsid w:val="005073C7"/>
    <w:rsid w:val="005077A8"/>
    <w:rsid w:val="005118C5"/>
    <w:rsid w:val="00511D08"/>
    <w:rsid w:val="00515C80"/>
    <w:rsid w:val="005160CE"/>
    <w:rsid w:val="00516567"/>
    <w:rsid w:val="005179EA"/>
    <w:rsid w:val="00517EDF"/>
    <w:rsid w:val="00521A61"/>
    <w:rsid w:val="0052220D"/>
    <w:rsid w:val="00522C57"/>
    <w:rsid w:val="00522CE2"/>
    <w:rsid w:val="0052402F"/>
    <w:rsid w:val="0053215F"/>
    <w:rsid w:val="00533B1C"/>
    <w:rsid w:val="005359D8"/>
    <w:rsid w:val="005363D5"/>
    <w:rsid w:val="00536552"/>
    <w:rsid w:val="00537D68"/>
    <w:rsid w:val="005406D7"/>
    <w:rsid w:val="00541674"/>
    <w:rsid w:val="0054340F"/>
    <w:rsid w:val="005447AB"/>
    <w:rsid w:val="00545329"/>
    <w:rsid w:val="00550C21"/>
    <w:rsid w:val="00551554"/>
    <w:rsid w:val="005518BB"/>
    <w:rsid w:val="00551B44"/>
    <w:rsid w:val="0055242D"/>
    <w:rsid w:val="005539F6"/>
    <w:rsid w:val="005546AB"/>
    <w:rsid w:val="00554A37"/>
    <w:rsid w:val="00557CDA"/>
    <w:rsid w:val="0056095C"/>
    <w:rsid w:val="00560C1B"/>
    <w:rsid w:val="00561CE3"/>
    <w:rsid w:val="005628F9"/>
    <w:rsid w:val="00562AA2"/>
    <w:rsid w:val="0056566E"/>
    <w:rsid w:val="005665C4"/>
    <w:rsid w:val="00566C28"/>
    <w:rsid w:val="00570759"/>
    <w:rsid w:val="00571821"/>
    <w:rsid w:val="005739F6"/>
    <w:rsid w:val="00573B94"/>
    <w:rsid w:val="005741A0"/>
    <w:rsid w:val="0057507B"/>
    <w:rsid w:val="0057574B"/>
    <w:rsid w:val="00576F4A"/>
    <w:rsid w:val="00577008"/>
    <w:rsid w:val="00577250"/>
    <w:rsid w:val="005774CF"/>
    <w:rsid w:val="00577E37"/>
    <w:rsid w:val="00582C03"/>
    <w:rsid w:val="005903DE"/>
    <w:rsid w:val="00590945"/>
    <w:rsid w:val="00592ABD"/>
    <w:rsid w:val="00593F49"/>
    <w:rsid w:val="00595D3F"/>
    <w:rsid w:val="005963C1"/>
    <w:rsid w:val="005A0EEE"/>
    <w:rsid w:val="005A1294"/>
    <w:rsid w:val="005A2486"/>
    <w:rsid w:val="005A2881"/>
    <w:rsid w:val="005A2BA1"/>
    <w:rsid w:val="005A2F89"/>
    <w:rsid w:val="005A379D"/>
    <w:rsid w:val="005A4511"/>
    <w:rsid w:val="005A46A6"/>
    <w:rsid w:val="005A54C5"/>
    <w:rsid w:val="005A67DE"/>
    <w:rsid w:val="005A6A82"/>
    <w:rsid w:val="005A7025"/>
    <w:rsid w:val="005A736F"/>
    <w:rsid w:val="005A78CA"/>
    <w:rsid w:val="005A7BB1"/>
    <w:rsid w:val="005B1507"/>
    <w:rsid w:val="005B3E6D"/>
    <w:rsid w:val="005B44F5"/>
    <w:rsid w:val="005B4B50"/>
    <w:rsid w:val="005B62B9"/>
    <w:rsid w:val="005C024F"/>
    <w:rsid w:val="005C09D0"/>
    <w:rsid w:val="005C24AD"/>
    <w:rsid w:val="005C584D"/>
    <w:rsid w:val="005C5858"/>
    <w:rsid w:val="005C634A"/>
    <w:rsid w:val="005C7BE3"/>
    <w:rsid w:val="005D2089"/>
    <w:rsid w:val="005D2F35"/>
    <w:rsid w:val="005D3296"/>
    <w:rsid w:val="005D4AAC"/>
    <w:rsid w:val="005D4CBD"/>
    <w:rsid w:val="005D706F"/>
    <w:rsid w:val="005D77DD"/>
    <w:rsid w:val="005E0219"/>
    <w:rsid w:val="005E06BC"/>
    <w:rsid w:val="005E1261"/>
    <w:rsid w:val="005E1880"/>
    <w:rsid w:val="005E1CF6"/>
    <w:rsid w:val="005E1D40"/>
    <w:rsid w:val="005E2F9D"/>
    <w:rsid w:val="005E529C"/>
    <w:rsid w:val="005E6129"/>
    <w:rsid w:val="005F3393"/>
    <w:rsid w:val="005F3D3C"/>
    <w:rsid w:val="005F3F23"/>
    <w:rsid w:val="005F446D"/>
    <w:rsid w:val="005F586B"/>
    <w:rsid w:val="005F59AB"/>
    <w:rsid w:val="005F65A4"/>
    <w:rsid w:val="006008DB"/>
    <w:rsid w:val="0060353D"/>
    <w:rsid w:val="0060370A"/>
    <w:rsid w:val="00605887"/>
    <w:rsid w:val="00605A16"/>
    <w:rsid w:val="00605C47"/>
    <w:rsid w:val="00606CCF"/>
    <w:rsid w:val="00607CEB"/>
    <w:rsid w:val="006127F6"/>
    <w:rsid w:val="00612C8C"/>
    <w:rsid w:val="0061468A"/>
    <w:rsid w:val="00614981"/>
    <w:rsid w:val="00614C3A"/>
    <w:rsid w:val="0061563C"/>
    <w:rsid w:val="00616229"/>
    <w:rsid w:val="00617B6A"/>
    <w:rsid w:val="0062022E"/>
    <w:rsid w:val="00620295"/>
    <w:rsid w:val="006204D0"/>
    <w:rsid w:val="00621C10"/>
    <w:rsid w:val="0062222B"/>
    <w:rsid w:val="00622A9F"/>
    <w:rsid w:val="00623B09"/>
    <w:rsid w:val="00624636"/>
    <w:rsid w:val="00624AC4"/>
    <w:rsid w:val="0062732B"/>
    <w:rsid w:val="00627942"/>
    <w:rsid w:val="006300D5"/>
    <w:rsid w:val="0063084E"/>
    <w:rsid w:val="0063156E"/>
    <w:rsid w:val="00633BE9"/>
    <w:rsid w:val="00634D54"/>
    <w:rsid w:val="00634DFF"/>
    <w:rsid w:val="00634FE2"/>
    <w:rsid w:val="0063570C"/>
    <w:rsid w:val="00635748"/>
    <w:rsid w:val="006359DE"/>
    <w:rsid w:val="006361B7"/>
    <w:rsid w:val="00636A62"/>
    <w:rsid w:val="00636B6D"/>
    <w:rsid w:val="00636DFE"/>
    <w:rsid w:val="00636EA6"/>
    <w:rsid w:val="00641DCF"/>
    <w:rsid w:val="0064261E"/>
    <w:rsid w:val="006426BB"/>
    <w:rsid w:val="00642A8D"/>
    <w:rsid w:val="00644511"/>
    <w:rsid w:val="006467C4"/>
    <w:rsid w:val="00647553"/>
    <w:rsid w:val="006475EB"/>
    <w:rsid w:val="0064783A"/>
    <w:rsid w:val="0065224A"/>
    <w:rsid w:val="00652E51"/>
    <w:rsid w:val="006535A9"/>
    <w:rsid w:val="00653EF2"/>
    <w:rsid w:val="006561B5"/>
    <w:rsid w:val="0065685B"/>
    <w:rsid w:val="006618D1"/>
    <w:rsid w:val="00662971"/>
    <w:rsid w:val="00662CE5"/>
    <w:rsid w:val="006641F1"/>
    <w:rsid w:val="0067023C"/>
    <w:rsid w:val="0067039E"/>
    <w:rsid w:val="00670F1F"/>
    <w:rsid w:val="00672F2E"/>
    <w:rsid w:val="00674187"/>
    <w:rsid w:val="00675C42"/>
    <w:rsid w:val="00675EED"/>
    <w:rsid w:val="006800D7"/>
    <w:rsid w:val="006812B5"/>
    <w:rsid w:val="0068166F"/>
    <w:rsid w:val="006831ED"/>
    <w:rsid w:val="00686E1F"/>
    <w:rsid w:val="006872A0"/>
    <w:rsid w:val="00687DFE"/>
    <w:rsid w:val="00692C23"/>
    <w:rsid w:val="006936DE"/>
    <w:rsid w:val="006A1FA9"/>
    <w:rsid w:val="006A3F2E"/>
    <w:rsid w:val="006A4173"/>
    <w:rsid w:val="006A4458"/>
    <w:rsid w:val="006A5E20"/>
    <w:rsid w:val="006A7945"/>
    <w:rsid w:val="006A7AE7"/>
    <w:rsid w:val="006A7FB0"/>
    <w:rsid w:val="006B03A8"/>
    <w:rsid w:val="006B1BA5"/>
    <w:rsid w:val="006B21AE"/>
    <w:rsid w:val="006B3DA9"/>
    <w:rsid w:val="006B6145"/>
    <w:rsid w:val="006C110B"/>
    <w:rsid w:val="006C1B6D"/>
    <w:rsid w:val="006C3062"/>
    <w:rsid w:val="006C389F"/>
    <w:rsid w:val="006C41DB"/>
    <w:rsid w:val="006C4274"/>
    <w:rsid w:val="006C4E8E"/>
    <w:rsid w:val="006C5471"/>
    <w:rsid w:val="006C5506"/>
    <w:rsid w:val="006C5BAC"/>
    <w:rsid w:val="006C5D99"/>
    <w:rsid w:val="006C64A6"/>
    <w:rsid w:val="006C73B6"/>
    <w:rsid w:val="006C7B23"/>
    <w:rsid w:val="006D0744"/>
    <w:rsid w:val="006D0BB7"/>
    <w:rsid w:val="006D0DAF"/>
    <w:rsid w:val="006D35AA"/>
    <w:rsid w:val="006D39E7"/>
    <w:rsid w:val="006D4DBE"/>
    <w:rsid w:val="006E03DA"/>
    <w:rsid w:val="006E30BA"/>
    <w:rsid w:val="006E6750"/>
    <w:rsid w:val="006F1AFC"/>
    <w:rsid w:val="006F33B8"/>
    <w:rsid w:val="006F3D17"/>
    <w:rsid w:val="006F5389"/>
    <w:rsid w:val="006F6538"/>
    <w:rsid w:val="0070056A"/>
    <w:rsid w:val="00701182"/>
    <w:rsid w:val="00701B5C"/>
    <w:rsid w:val="0070230C"/>
    <w:rsid w:val="00702AB4"/>
    <w:rsid w:val="007043CE"/>
    <w:rsid w:val="007047CF"/>
    <w:rsid w:val="007102CE"/>
    <w:rsid w:val="00711BFB"/>
    <w:rsid w:val="007131C8"/>
    <w:rsid w:val="00713637"/>
    <w:rsid w:val="007176E9"/>
    <w:rsid w:val="00717D6B"/>
    <w:rsid w:val="007205ED"/>
    <w:rsid w:val="00720EDA"/>
    <w:rsid w:val="0072126C"/>
    <w:rsid w:val="00721AF4"/>
    <w:rsid w:val="00721CC6"/>
    <w:rsid w:val="00722C8C"/>
    <w:rsid w:val="007240E2"/>
    <w:rsid w:val="00724479"/>
    <w:rsid w:val="00724565"/>
    <w:rsid w:val="00724BEE"/>
    <w:rsid w:val="00726C96"/>
    <w:rsid w:val="00726F3B"/>
    <w:rsid w:val="0073125B"/>
    <w:rsid w:val="0073182A"/>
    <w:rsid w:val="007320BD"/>
    <w:rsid w:val="0073292F"/>
    <w:rsid w:val="00736FB9"/>
    <w:rsid w:val="00737A57"/>
    <w:rsid w:val="00740537"/>
    <w:rsid w:val="007414D7"/>
    <w:rsid w:val="007419CE"/>
    <w:rsid w:val="007430F6"/>
    <w:rsid w:val="0074382A"/>
    <w:rsid w:val="00744235"/>
    <w:rsid w:val="00744907"/>
    <w:rsid w:val="00744D31"/>
    <w:rsid w:val="00745C7A"/>
    <w:rsid w:val="00746DE0"/>
    <w:rsid w:val="00750418"/>
    <w:rsid w:val="00753C65"/>
    <w:rsid w:val="00756B9E"/>
    <w:rsid w:val="00756E58"/>
    <w:rsid w:val="0075780D"/>
    <w:rsid w:val="0076130F"/>
    <w:rsid w:val="007619F4"/>
    <w:rsid w:val="00761DE8"/>
    <w:rsid w:val="00762B42"/>
    <w:rsid w:val="007648D6"/>
    <w:rsid w:val="00764E71"/>
    <w:rsid w:val="007656CD"/>
    <w:rsid w:val="0076737A"/>
    <w:rsid w:val="00767687"/>
    <w:rsid w:val="00770715"/>
    <w:rsid w:val="00770E93"/>
    <w:rsid w:val="00771334"/>
    <w:rsid w:val="007731C7"/>
    <w:rsid w:val="00773D59"/>
    <w:rsid w:val="00776D6A"/>
    <w:rsid w:val="00777491"/>
    <w:rsid w:val="0077787B"/>
    <w:rsid w:val="00781E84"/>
    <w:rsid w:val="007825F0"/>
    <w:rsid w:val="0078354E"/>
    <w:rsid w:val="00783E68"/>
    <w:rsid w:val="00785CDE"/>
    <w:rsid w:val="00786E46"/>
    <w:rsid w:val="007907EF"/>
    <w:rsid w:val="00790ED9"/>
    <w:rsid w:val="00791AE6"/>
    <w:rsid w:val="007949FD"/>
    <w:rsid w:val="00794EA9"/>
    <w:rsid w:val="007969B2"/>
    <w:rsid w:val="00797B61"/>
    <w:rsid w:val="007A024E"/>
    <w:rsid w:val="007A2654"/>
    <w:rsid w:val="007A2E98"/>
    <w:rsid w:val="007A35B5"/>
    <w:rsid w:val="007A5113"/>
    <w:rsid w:val="007A6B52"/>
    <w:rsid w:val="007B0BC5"/>
    <w:rsid w:val="007B12FC"/>
    <w:rsid w:val="007B1419"/>
    <w:rsid w:val="007B1B21"/>
    <w:rsid w:val="007B3A53"/>
    <w:rsid w:val="007B3FCE"/>
    <w:rsid w:val="007B4C9B"/>
    <w:rsid w:val="007B5737"/>
    <w:rsid w:val="007B6602"/>
    <w:rsid w:val="007B6F91"/>
    <w:rsid w:val="007B73B9"/>
    <w:rsid w:val="007B7A80"/>
    <w:rsid w:val="007C0C13"/>
    <w:rsid w:val="007C4476"/>
    <w:rsid w:val="007C4707"/>
    <w:rsid w:val="007C5048"/>
    <w:rsid w:val="007C555F"/>
    <w:rsid w:val="007D001C"/>
    <w:rsid w:val="007D06F6"/>
    <w:rsid w:val="007D1284"/>
    <w:rsid w:val="007D2A8C"/>
    <w:rsid w:val="007D5A46"/>
    <w:rsid w:val="007D605F"/>
    <w:rsid w:val="007D6633"/>
    <w:rsid w:val="007E000E"/>
    <w:rsid w:val="007E0A9D"/>
    <w:rsid w:val="007E286A"/>
    <w:rsid w:val="007E5D97"/>
    <w:rsid w:val="007E6773"/>
    <w:rsid w:val="007E6CAA"/>
    <w:rsid w:val="007E743C"/>
    <w:rsid w:val="007F0096"/>
    <w:rsid w:val="007F27F9"/>
    <w:rsid w:val="007F32FA"/>
    <w:rsid w:val="007F4A43"/>
    <w:rsid w:val="007F4BA7"/>
    <w:rsid w:val="007F718A"/>
    <w:rsid w:val="0080014D"/>
    <w:rsid w:val="008003BE"/>
    <w:rsid w:val="00801162"/>
    <w:rsid w:val="008018BC"/>
    <w:rsid w:val="0080239E"/>
    <w:rsid w:val="00802553"/>
    <w:rsid w:val="00802C85"/>
    <w:rsid w:val="00802E14"/>
    <w:rsid w:val="00804A5A"/>
    <w:rsid w:val="0080546F"/>
    <w:rsid w:val="00805EC3"/>
    <w:rsid w:val="00807AF1"/>
    <w:rsid w:val="00812230"/>
    <w:rsid w:val="0081333C"/>
    <w:rsid w:val="00814AB6"/>
    <w:rsid w:val="00822D54"/>
    <w:rsid w:val="00823B21"/>
    <w:rsid w:val="008241B5"/>
    <w:rsid w:val="00825214"/>
    <w:rsid w:val="0082613A"/>
    <w:rsid w:val="008272AE"/>
    <w:rsid w:val="008273A1"/>
    <w:rsid w:val="00831358"/>
    <w:rsid w:val="00831CF4"/>
    <w:rsid w:val="00831D8B"/>
    <w:rsid w:val="008338D2"/>
    <w:rsid w:val="00834D76"/>
    <w:rsid w:val="00836359"/>
    <w:rsid w:val="0083742D"/>
    <w:rsid w:val="00840646"/>
    <w:rsid w:val="008411BF"/>
    <w:rsid w:val="00841A18"/>
    <w:rsid w:val="00844F40"/>
    <w:rsid w:val="008520D2"/>
    <w:rsid w:val="0085284C"/>
    <w:rsid w:val="00854358"/>
    <w:rsid w:val="00855138"/>
    <w:rsid w:val="00860642"/>
    <w:rsid w:val="00861587"/>
    <w:rsid w:val="00861AC0"/>
    <w:rsid w:val="00862DFA"/>
    <w:rsid w:val="00865854"/>
    <w:rsid w:val="0086595E"/>
    <w:rsid w:val="00865DF0"/>
    <w:rsid w:val="008662F1"/>
    <w:rsid w:val="008666B9"/>
    <w:rsid w:val="0087011E"/>
    <w:rsid w:val="00872554"/>
    <w:rsid w:val="00872BF2"/>
    <w:rsid w:val="00873825"/>
    <w:rsid w:val="0087449D"/>
    <w:rsid w:val="00875B76"/>
    <w:rsid w:val="00877B43"/>
    <w:rsid w:val="00882D0F"/>
    <w:rsid w:val="0089027B"/>
    <w:rsid w:val="00890FA9"/>
    <w:rsid w:val="00891631"/>
    <w:rsid w:val="00893027"/>
    <w:rsid w:val="00894AB9"/>
    <w:rsid w:val="008960A9"/>
    <w:rsid w:val="00896628"/>
    <w:rsid w:val="008A0028"/>
    <w:rsid w:val="008A0460"/>
    <w:rsid w:val="008A08D0"/>
    <w:rsid w:val="008A3254"/>
    <w:rsid w:val="008A34D8"/>
    <w:rsid w:val="008A3BE6"/>
    <w:rsid w:val="008A4A65"/>
    <w:rsid w:val="008A54FC"/>
    <w:rsid w:val="008A60BB"/>
    <w:rsid w:val="008A7C71"/>
    <w:rsid w:val="008B006D"/>
    <w:rsid w:val="008B0689"/>
    <w:rsid w:val="008B22B4"/>
    <w:rsid w:val="008B3B18"/>
    <w:rsid w:val="008B46C5"/>
    <w:rsid w:val="008B7BAE"/>
    <w:rsid w:val="008C4D10"/>
    <w:rsid w:val="008C6533"/>
    <w:rsid w:val="008D22E2"/>
    <w:rsid w:val="008D2DE5"/>
    <w:rsid w:val="008D2E34"/>
    <w:rsid w:val="008D55AC"/>
    <w:rsid w:val="008D5911"/>
    <w:rsid w:val="008D717C"/>
    <w:rsid w:val="008E0E6C"/>
    <w:rsid w:val="008E242D"/>
    <w:rsid w:val="008E4E37"/>
    <w:rsid w:val="008E684C"/>
    <w:rsid w:val="008E6C11"/>
    <w:rsid w:val="008E77CB"/>
    <w:rsid w:val="008F0343"/>
    <w:rsid w:val="008F086D"/>
    <w:rsid w:val="008F0870"/>
    <w:rsid w:val="008F5B48"/>
    <w:rsid w:val="008F62DF"/>
    <w:rsid w:val="008F700D"/>
    <w:rsid w:val="008F7270"/>
    <w:rsid w:val="008F7715"/>
    <w:rsid w:val="009038E6"/>
    <w:rsid w:val="0090421A"/>
    <w:rsid w:val="00904B3F"/>
    <w:rsid w:val="00904F14"/>
    <w:rsid w:val="009063BE"/>
    <w:rsid w:val="009067E9"/>
    <w:rsid w:val="00906C2D"/>
    <w:rsid w:val="00907484"/>
    <w:rsid w:val="00907976"/>
    <w:rsid w:val="00910423"/>
    <w:rsid w:val="0091066D"/>
    <w:rsid w:val="00911635"/>
    <w:rsid w:val="00914298"/>
    <w:rsid w:val="009151D7"/>
    <w:rsid w:val="00915B95"/>
    <w:rsid w:val="009164FB"/>
    <w:rsid w:val="00917035"/>
    <w:rsid w:val="00917929"/>
    <w:rsid w:val="0092104E"/>
    <w:rsid w:val="00921182"/>
    <w:rsid w:val="00921674"/>
    <w:rsid w:val="009225FC"/>
    <w:rsid w:val="00924A44"/>
    <w:rsid w:val="009271B5"/>
    <w:rsid w:val="0093023C"/>
    <w:rsid w:val="00930BC9"/>
    <w:rsid w:val="00932232"/>
    <w:rsid w:val="0093229D"/>
    <w:rsid w:val="00932C47"/>
    <w:rsid w:val="00933AC5"/>
    <w:rsid w:val="00937E0F"/>
    <w:rsid w:val="00940F15"/>
    <w:rsid w:val="00942A6E"/>
    <w:rsid w:val="00942EC0"/>
    <w:rsid w:val="00942EEB"/>
    <w:rsid w:val="00943DE0"/>
    <w:rsid w:val="00944905"/>
    <w:rsid w:val="00946629"/>
    <w:rsid w:val="00947C55"/>
    <w:rsid w:val="009517BA"/>
    <w:rsid w:val="00952970"/>
    <w:rsid w:val="00954A17"/>
    <w:rsid w:val="0095538E"/>
    <w:rsid w:val="00955BB5"/>
    <w:rsid w:val="00955CB1"/>
    <w:rsid w:val="00955E8C"/>
    <w:rsid w:val="0095686A"/>
    <w:rsid w:val="00956BD7"/>
    <w:rsid w:val="00961756"/>
    <w:rsid w:val="00961782"/>
    <w:rsid w:val="0096494A"/>
    <w:rsid w:val="00964B98"/>
    <w:rsid w:val="009657E6"/>
    <w:rsid w:val="00966703"/>
    <w:rsid w:val="00970734"/>
    <w:rsid w:val="00972713"/>
    <w:rsid w:val="009735D9"/>
    <w:rsid w:val="00974F2C"/>
    <w:rsid w:val="009754D6"/>
    <w:rsid w:val="00975767"/>
    <w:rsid w:val="00975BCE"/>
    <w:rsid w:val="00982DA0"/>
    <w:rsid w:val="00983246"/>
    <w:rsid w:val="00983BA2"/>
    <w:rsid w:val="00984782"/>
    <w:rsid w:val="009858A4"/>
    <w:rsid w:val="00985E3C"/>
    <w:rsid w:val="00986299"/>
    <w:rsid w:val="00986454"/>
    <w:rsid w:val="00987493"/>
    <w:rsid w:val="009879C3"/>
    <w:rsid w:val="00990E53"/>
    <w:rsid w:val="0099102B"/>
    <w:rsid w:val="009913B1"/>
    <w:rsid w:val="00991B30"/>
    <w:rsid w:val="00991BBA"/>
    <w:rsid w:val="00991CAC"/>
    <w:rsid w:val="0099257C"/>
    <w:rsid w:val="009928B5"/>
    <w:rsid w:val="00994E8B"/>
    <w:rsid w:val="00996294"/>
    <w:rsid w:val="00996392"/>
    <w:rsid w:val="00997667"/>
    <w:rsid w:val="009A0128"/>
    <w:rsid w:val="009A0CC1"/>
    <w:rsid w:val="009A0FB8"/>
    <w:rsid w:val="009A0FDD"/>
    <w:rsid w:val="009A1411"/>
    <w:rsid w:val="009A1C77"/>
    <w:rsid w:val="009A2119"/>
    <w:rsid w:val="009A26C6"/>
    <w:rsid w:val="009A44B4"/>
    <w:rsid w:val="009A4514"/>
    <w:rsid w:val="009A5972"/>
    <w:rsid w:val="009A5BE6"/>
    <w:rsid w:val="009A5C25"/>
    <w:rsid w:val="009A6E80"/>
    <w:rsid w:val="009B0B4B"/>
    <w:rsid w:val="009B16BA"/>
    <w:rsid w:val="009B1848"/>
    <w:rsid w:val="009B3E78"/>
    <w:rsid w:val="009B66C7"/>
    <w:rsid w:val="009B6FF7"/>
    <w:rsid w:val="009B7939"/>
    <w:rsid w:val="009C05EC"/>
    <w:rsid w:val="009C0C65"/>
    <w:rsid w:val="009C1220"/>
    <w:rsid w:val="009C1A40"/>
    <w:rsid w:val="009C309F"/>
    <w:rsid w:val="009C512A"/>
    <w:rsid w:val="009D13E0"/>
    <w:rsid w:val="009D31AA"/>
    <w:rsid w:val="009D46D6"/>
    <w:rsid w:val="009D4B13"/>
    <w:rsid w:val="009D58E3"/>
    <w:rsid w:val="009D5AEC"/>
    <w:rsid w:val="009D5F38"/>
    <w:rsid w:val="009D6E6D"/>
    <w:rsid w:val="009D7DE8"/>
    <w:rsid w:val="009E133B"/>
    <w:rsid w:val="009E4062"/>
    <w:rsid w:val="009E4A3E"/>
    <w:rsid w:val="009E6443"/>
    <w:rsid w:val="009E69BB"/>
    <w:rsid w:val="009E711A"/>
    <w:rsid w:val="009F03A2"/>
    <w:rsid w:val="009F0441"/>
    <w:rsid w:val="009F1337"/>
    <w:rsid w:val="009F2263"/>
    <w:rsid w:val="009F2CCD"/>
    <w:rsid w:val="009F350D"/>
    <w:rsid w:val="009F4396"/>
    <w:rsid w:val="009F4F64"/>
    <w:rsid w:val="009F5577"/>
    <w:rsid w:val="00A024E3"/>
    <w:rsid w:val="00A0351E"/>
    <w:rsid w:val="00A03725"/>
    <w:rsid w:val="00A039E5"/>
    <w:rsid w:val="00A03B02"/>
    <w:rsid w:val="00A042C0"/>
    <w:rsid w:val="00A05B98"/>
    <w:rsid w:val="00A0665E"/>
    <w:rsid w:val="00A07AC8"/>
    <w:rsid w:val="00A15323"/>
    <w:rsid w:val="00A156E8"/>
    <w:rsid w:val="00A15C2C"/>
    <w:rsid w:val="00A17D6F"/>
    <w:rsid w:val="00A21C74"/>
    <w:rsid w:val="00A23A0A"/>
    <w:rsid w:val="00A26434"/>
    <w:rsid w:val="00A26564"/>
    <w:rsid w:val="00A26E80"/>
    <w:rsid w:val="00A31530"/>
    <w:rsid w:val="00A31E07"/>
    <w:rsid w:val="00A32689"/>
    <w:rsid w:val="00A327DA"/>
    <w:rsid w:val="00A35064"/>
    <w:rsid w:val="00A35BCF"/>
    <w:rsid w:val="00A365F9"/>
    <w:rsid w:val="00A400D4"/>
    <w:rsid w:val="00A45870"/>
    <w:rsid w:val="00A46569"/>
    <w:rsid w:val="00A53E06"/>
    <w:rsid w:val="00A54899"/>
    <w:rsid w:val="00A56404"/>
    <w:rsid w:val="00A56902"/>
    <w:rsid w:val="00A56C43"/>
    <w:rsid w:val="00A5739E"/>
    <w:rsid w:val="00A60696"/>
    <w:rsid w:val="00A62411"/>
    <w:rsid w:val="00A62ABC"/>
    <w:rsid w:val="00A63ECD"/>
    <w:rsid w:val="00A63F4C"/>
    <w:rsid w:val="00A6508D"/>
    <w:rsid w:val="00A65847"/>
    <w:rsid w:val="00A6586D"/>
    <w:rsid w:val="00A66978"/>
    <w:rsid w:val="00A66A18"/>
    <w:rsid w:val="00A66FDF"/>
    <w:rsid w:val="00A70C14"/>
    <w:rsid w:val="00A72237"/>
    <w:rsid w:val="00A722DD"/>
    <w:rsid w:val="00A753D8"/>
    <w:rsid w:val="00A778BF"/>
    <w:rsid w:val="00A77FC9"/>
    <w:rsid w:val="00A808B4"/>
    <w:rsid w:val="00A80DD1"/>
    <w:rsid w:val="00A81CB0"/>
    <w:rsid w:val="00A82846"/>
    <w:rsid w:val="00A82CD3"/>
    <w:rsid w:val="00A8361D"/>
    <w:rsid w:val="00A83987"/>
    <w:rsid w:val="00A8402C"/>
    <w:rsid w:val="00A84504"/>
    <w:rsid w:val="00A84850"/>
    <w:rsid w:val="00A84858"/>
    <w:rsid w:val="00A850B5"/>
    <w:rsid w:val="00A8533C"/>
    <w:rsid w:val="00A91463"/>
    <w:rsid w:val="00A92756"/>
    <w:rsid w:val="00A94005"/>
    <w:rsid w:val="00A947EC"/>
    <w:rsid w:val="00A95D8D"/>
    <w:rsid w:val="00A96611"/>
    <w:rsid w:val="00A97BA6"/>
    <w:rsid w:val="00A97CF9"/>
    <w:rsid w:val="00AA21CD"/>
    <w:rsid w:val="00AA29EC"/>
    <w:rsid w:val="00AA35B3"/>
    <w:rsid w:val="00AA39AC"/>
    <w:rsid w:val="00AA517D"/>
    <w:rsid w:val="00AB046E"/>
    <w:rsid w:val="00AB13F2"/>
    <w:rsid w:val="00AB2041"/>
    <w:rsid w:val="00AB5CB0"/>
    <w:rsid w:val="00AB6881"/>
    <w:rsid w:val="00AB74D3"/>
    <w:rsid w:val="00AB7915"/>
    <w:rsid w:val="00AC234F"/>
    <w:rsid w:val="00AC4D65"/>
    <w:rsid w:val="00AC5928"/>
    <w:rsid w:val="00AC60CE"/>
    <w:rsid w:val="00AC7B5B"/>
    <w:rsid w:val="00AD0C7E"/>
    <w:rsid w:val="00AD0EA1"/>
    <w:rsid w:val="00AD1CD5"/>
    <w:rsid w:val="00AD2EEA"/>
    <w:rsid w:val="00AD38AE"/>
    <w:rsid w:val="00AD3F28"/>
    <w:rsid w:val="00AD611E"/>
    <w:rsid w:val="00AD62D1"/>
    <w:rsid w:val="00AE029B"/>
    <w:rsid w:val="00AE0AFE"/>
    <w:rsid w:val="00AE0C50"/>
    <w:rsid w:val="00AE0D76"/>
    <w:rsid w:val="00AE4B90"/>
    <w:rsid w:val="00AE5185"/>
    <w:rsid w:val="00AE5D96"/>
    <w:rsid w:val="00AE6184"/>
    <w:rsid w:val="00AE6D51"/>
    <w:rsid w:val="00AF3883"/>
    <w:rsid w:val="00AF41AE"/>
    <w:rsid w:val="00AF4663"/>
    <w:rsid w:val="00AF47B1"/>
    <w:rsid w:val="00AF4F59"/>
    <w:rsid w:val="00AF5FD5"/>
    <w:rsid w:val="00AF63EE"/>
    <w:rsid w:val="00AF7F58"/>
    <w:rsid w:val="00B00480"/>
    <w:rsid w:val="00B00814"/>
    <w:rsid w:val="00B0390A"/>
    <w:rsid w:val="00B03C8F"/>
    <w:rsid w:val="00B03CDD"/>
    <w:rsid w:val="00B04302"/>
    <w:rsid w:val="00B04FEB"/>
    <w:rsid w:val="00B051C5"/>
    <w:rsid w:val="00B05BAE"/>
    <w:rsid w:val="00B075E2"/>
    <w:rsid w:val="00B07F51"/>
    <w:rsid w:val="00B1130F"/>
    <w:rsid w:val="00B13D19"/>
    <w:rsid w:val="00B13F10"/>
    <w:rsid w:val="00B140BE"/>
    <w:rsid w:val="00B145CC"/>
    <w:rsid w:val="00B147C1"/>
    <w:rsid w:val="00B151A2"/>
    <w:rsid w:val="00B15DF2"/>
    <w:rsid w:val="00B1688E"/>
    <w:rsid w:val="00B16BD9"/>
    <w:rsid w:val="00B17027"/>
    <w:rsid w:val="00B2327A"/>
    <w:rsid w:val="00B2402E"/>
    <w:rsid w:val="00B2489A"/>
    <w:rsid w:val="00B26602"/>
    <w:rsid w:val="00B26FCB"/>
    <w:rsid w:val="00B271F1"/>
    <w:rsid w:val="00B272FF"/>
    <w:rsid w:val="00B301B3"/>
    <w:rsid w:val="00B302AB"/>
    <w:rsid w:val="00B305CF"/>
    <w:rsid w:val="00B31B41"/>
    <w:rsid w:val="00B328A9"/>
    <w:rsid w:val="00B3549A"/>
    <w:rsid w:val="00B36194"/>
    <w:rsid w:val="00B36EC6"/>
    <w:rsid w:val="00B40561"/>
    <w:rsid w:val="00B40B6E"/>
    <w:rsid w:val="00B41296"/>
    <w:rsid w:val="00B41A12"/>
    <w:rsid w:val="00B427F0"/>
    <w:rsid w:val="00B42BD5"/>
    <w:rsid w:val="00B473CF"/>
    <w:rsid w:val="00B5096C"/>
    <w:rsid w:val="00B51A0B"/>
    <w:rsid w:val="00B5223E"/>
    <w:rsid w:val="00B54A3B"/>
    <w:rsid w:val="00B54E37"/>
    <w:rsid w:val="00B551B3"/>
    <w:rsid w:val="00B55791"/>
    <w:rsid w:val="00B56590"/>
    <w:rsid w:val="00B56E73"/>
    <w:rsid w:val="00B6065B"/>
    <w:rsid w:val="00B61969"/>
    <w:rsid w:val="00B62233"/>
    <w:rsid w:val="00B62B1F"/>
    <w:rsid w:val="00B6371C"/>
    <w:rsid w:val="00B64E3C"/>
    <w:rsid w:val="00B65C3C"/>
    <w:rsid w:val="00B65EA5"/>
    <w:rsid w:val="00B668DB"/>
    <w:rsid w:val="00B674D6"/>
    <w:rsid w:val="00B67501"/>
    <w:rsid w:val="00B67C39"/>
    <w:rsid w:val="00B67C7D"/>
    <w:rsid w:val="00B67DAB"/>
    <w:rsid w:val="00B71086"/>
    <w:rsid w:val="00B718C7"/>
    <w:rsid w:val="00B7237D"/>
    <w:rsid w:val="00B74C0D"/>
    <w:rsid w:val="00B75E57"/>
    <w:rsid w:val="00B75EE7"/>
    <w:rsid w:val="00B7670E"/>
    <w:rsid w:val="00B802B8"/>
    <w:rsid w:val="00B8342E"/>
    <w:rsid w:val="00B835E5"/>
    <w:rsid w:val="00B83FDD"/>
    <w:rsid w:val="00B83FE1"/>
    <w:rsid w:val="00B8485C"/>
    <w:rsid w:val="00B8516A"/>
    <w:rsid w:val="00B8552C"/>
    <w:rsid w:val="00B9001A"/>
    <w:rsid w:val="00B90F9B"/>
    <w:rsid w:val="00B93CDE"/>
    <w:rsid w:val="00B94153"/>
    <w:rsid w:val="00B941B5"/>
    <w:rsid w:val="00B96499"/>
    <w:rsid w:val="00B973FC"/>
    <w:rsid w:val="00B97D24"/>
    <w:rsid w:val="00BA1548"/>
    <w:rsid w:val="00BA5691"/>
    <w:rsid w:val="00BB132C"/>
    <w:rsid w:val="00BB495A"/>
    <w:rsid w:val="00BB7618"/>
    <w:rsid w:val="00BB7659"/>
    <w:rsid w:val="00BC0301"/>
    <w:rsid w:val="00BC3B99"/>
    <w:rsid w:val="00BC4A9C"/>
    <w:rsid w:val="00BC5F6A"/>
    <w:rsid w:val="00BC6CFE"/>
    <w:rsid w:val="00BC6E5E"/>
    <w:rsid w:val="00BD1A62"/>
    <w:rsid w:val="00BD3719"/>
    <w:rsid w:val="00BD3C10"/>
    <w:rsid w:val="00BD48D9"/>
    <w:rsid w:val="00BD56E1"/>
    <w:rsid w:val="00BD6231"/>
    <w:rsid w:val="00BD66BB"/>
    <w:rsid w:val="00BE0C30"/>
    <w:rsid w:val="00BE287D"/>
    <w:rsid w:val="00BE36E8"/>
    <w:rsid w:val="00BE4880"/>
    <w:rsid w:val="00BE4DF6"/>
    <w:rsid w:val="00BE5470"/>
    <w:rsid w:val="00BE5700"/>
    <w:rsid w:val="00BE6613"/>
    <w:rsid w:val="00BE6791"/>
    <w:rsid w:val="00BF318B"/>
    <w:rsid w:val="00BF6E9D"/>
    <w:rsid w:val="00BF71F6"/>
    <w:rsid w:val="00BF7834"/>
    <w:rsid w:val="00C00CB1"/>
    <w:rsid w:val="00C00EEC"/>
    <w:rsid w:val="00C0196B"/>
    <w:rsid w:val="00C01ACB"/>
    <w:rsid w:val="00C0316E"/>
    <w:rsid w:val="00C1128C"/>
    <w:rsid w:val="00C118D0"/>
    <w:rsid w:val="00C134D3"/>
    <w:rsid w:val="00C149C4"/>
    <w:rsid w:val="00C167FB"/>
    <w:rsid w:val="00C17A58"/>
    <w:rsid w:val="00C215A7"/>
    <w:rsid w:val="00C27081"/>
    <w:rsid w:val="00C27670"/>
    <w:rsid w:val="00C318B9"/>
    <w:rsid w:val="00C31EEB"/>
    <w:rsid w:val="00C3286C"/>
    <w:rsid w:val="00C35AB7"/>
    <w:rsid w:val="00C36B86"/>
    <w:rsid w:val="00C37218"/>
    <w:rsid w:val="00C41E69"/>
    <w:rsid w:val="00C43EF5"/>
    <w:rsid w:val="00C44CB8"/>
    <w:rsid w:val="00C44E9D"/>
    <w:rsid w:val="00C450EA"/>
    <w:rsid w:val="00C4592E"/>
    <w:rsid w:val="00C46B86"/>
    <w:rsid w:val="00C474EF"/>
    <w:rsid w:val="00C50B8A"/>
    <w:rsid w:val="00C52038"/>
    <w:rsid w:val="00C52FDE"/>
    <w:rsid w:val="00C552C5"/>
    <w:rsid w:val="00C558E1"/>
    <w:rsid w:val="00C55F69"/>
    <w:rsid w:val="00C6059B"/>
    <w:rsid w:val="00C611F2"/>
    <w:rsid w:val="00C62B41"/>
    <w:rsid w:val="00C6492C"/>
    <w:rsid w:val="00C65BE9"/>
    <w:rsid w:val="00C66580"/>
    <w:rsid w:val="00C66C0F"/>
    <w:rsid w:val="00C71944"/>
    <w:rsid w:val="00C726E6"/>
    <w:rsid w:val="00C75143"/>
    <w:rsid w:val="00C75FD4"/>
    <w:rsid w:val="00C76361"/>
    <w:rsid w:val="00C76F75"/>
    <w:rsid w:val="00C77923"/>
    <w:rsid w:val="00C8043D"/>
    <w:rsid w:val="00C80557"/>
    <w:rsid w:val="00C806D5"/>
    <w:rsid w:val="00C80B70"/>
    <w:rsid w:val="00C81006"/>
    <w:rsid w:val="00C82531"/>
    <w:rsid w:val="00C82BC1"/>
    <w:rsid w:val="00C85B3B"/>
    <w:rsid w:val="00C85CD4"/>
    <w:rsid w:val="00C85F4A"/>
    <w:rsid w:val="00C87341"/>
    <w:rsid w:val="00C923CF"/>
    <w:rsid w:val="00C952DD"/>
    <w:rsid w:val="00C9691C"/>
    <w:rsid w:val="00C97906"/>
    <w:rsid w:val="00CA0978"/>
    <w:rsid w:val="00CA251E"/>
    <w:rsid w:val="00CA2922"/>
    <w:rsid w:val="00CA59C5"/>
    <w:rsid w:val="00CA721D"/>
    <w:rsid w:val="00CB1A55"/>
    <w:rsid w:val="00CB1E18"/>
    <w:rsid w:val="00CB67B9"/>
    <w:rsid w:val="00CC1177"/>
    <w:rsid w:val="00CC4448"/>
    <w:rsid w:val="00CD355B"/>
    <w:rsid w:val="00CD3F8C"/>
    <w:rsid w:val="00CD50FC"/>
    <w:rsid w:val="00CD7143"/>
    <w:rsid w:val="00CE0961"/>
    <w:rsid w:val="00CE42E2"/>
    <w:rsid w:val="00CE4820"/>
    <w:rsid w:val="00CE60E1"/>
    <w:rsid w:val="00CE6BEF"/>
    <w:rsid w:val="00CE7986"/>
    <w:rsid w:val="00CE7D34"/>
    <w:rsid w:val="00CF17A7"/>
    <w:rsid w:val="00CF18E1"/>
    <w:rsid w:val="00CF3776"/>
    <w:rsid w:val="00CF4ABB"/>
    <w:rsid w:val="00CF4E77"/>
    <w:rsid w:val="00CF5969"/>
    <w:rsid w:val="00CF6B6C"/>
    <w:rsid w:val="00CF7270"/>
    <w:rsid w:val="00CF7B1A"/>
    <w:rsid w:val="00CF7FDB"/>
    <w:rsid w:val="00D0095F"/>
    <w:rsid w:val="00D020BD"/>
    <w:rsid w:val="00D06493"/>
    <w:rsid w:val="00D110B1"/>
    <w:rsid w:val="00D12D7F"/>
    <w:rsid w:val="00D152DE"/>
    <w:rsid w:val="00D17522"/>
    <w:rsid w:val="00D20A86"/>
    <w:rsid w:val="00D20DDC"/>
    <w:rsid w:val="00D20E2C"/>
    <w:rsid w:val="00D2200B"/>
    <w:rsid w:val="00D227DC"/>
    <w:rsid w:val="00D23B8C"/>
    <w:rsid w:val="00D2534F"/>
    <w:rsid w:val="00D26AB3"/>
    <w:rsid w:val="00D30B7A"/>
    <w:rsid w:val="00D31869"/>
    <w:rsid w:val="00D31A0D"/>
    <w:rsid w:val="00D32FD3"/>
    <w:rsid w:val="00D33687"/>
    <w:rsid w:val="00D33A97"/>
    <w:rsid w:val="00D33EE6"/>
    <w:rsid w:val="00D35086"/>
    <w:rsid w:val="00D37E7F"/>
    <w:rsid w:val="00D400DB"/>
    <w:rsid w:val="00D40259"/>
    <w:rsid w:val="00D40FA0"/>
    <w:rsid w:val="00D412D9"/>
    <w:rsid w:val="00D418DA"/>
    <w:rsid w:val="00D41B8A"/>
    <w:rsid w:val="00D423FC"/>
    <w:rsid w:val="00D43BB5"/>
    <w:rsid w:val="00D43DA9"/>
    <w:rsid w:val="00D4749F"/>
    <w:rsid w:val="00D476E2"/>
    <w:rsid w:val="00D4790D"/>
    <w:rsid w:val="00D51936"/>
    <w:rsid w:val="00D51CBC"/>
    <w:rsid w:val="00D52168"/>
    <w:rsid w:val="00D52C60"/>
    <w:rsid w:val="00D54F4C"/>
    <w:rsid w:val="00D552A1"/>
    <w:rsid w:val="00D5553B"/>
    <w:rsid w:val="00D561FD"/>
    <w:rsid w:val="00D56403"/>
    <w:rsid w:val="00D57C5E"/>
    <w:rsid w:val="00D62450"/>
    <w:rsid w:val="00D6357D"/>
    <w:rsid w:val="00D63794"/>
    <w:rsid w:val="00D64C65"/>
    <w:rsid w:val="00D6528E"/>
    <w:rsid w:val="00D65DE3"/>
    <w:rsid w:val="00D67548"/>
    <w:rsid w:val="00D7056A"/>
    <w:rsid w:val="00D70C7A"/>
    <w:rsid w:val="00D7256E"/>
    <w:rsid w:val="00D736DD"/>
    <w:rsid w:val="00D74A77"/>
    <w:rsid w:val="00D75563"/>
    <w:rsid w:val="00D758E9"/>
    <w:rsid w:val="00D762B2"/>
    <w:rsid w:val="00D76757"/>
    <w:rsid w:val="00D76D21"/>
    <w:rsid w:val="00D76D43"/>
    <w:rsid w:val="00D81C32"/>
    <w:rsid w:val="00D8353C"/>
    <w:rsid w:val="00D839D6"/>
    <w:rsid w:val="00D83AEE"/>
    <w:rsid w:val="00D83B26"/>
    <w:rsid w:val="00D84521"/>
    <w:rsid w:val="00D85077"/>
    <w:rsid w:val="00D9299B"/>
    <w:rsid w:val="00D92FD2"/>
    <w:rsid w:val="00D94DF3"/>
    <w:rsid w:val="00D95250"/>
    <w:rsid w:val="00D97767"/>
    <w:rsid w:val="00D97E90"/>
    <w:rsid w:val="00DA1BFA"/>
    <w:rsid w:val="00DA1EDE"/>
    <w:rsid w:val="00DA38C5"/>
    <w:rsid w:val="00DA57AB"/>
    <w:rsid w:val="00DA5D60"/>
    <w:rsid w:val="00DA67E1"/>
    <w:rsid w:val="00DB212E"/>
    <w:rsid w:val="00DB35EE"/>
    <w:rsid w:val="00DB3F8B"/>
    <w:rsid w:val="00DB6774"/>
    <w:rsid w:val="00DC0142"/>
    <w:rsid w:val="00DC13F3"/>
    <w:rsid w:val="00DC1400"/>
    <w:rsid w:val="00DC20D7"/>
    <w:rsid w:val="00DC4344"/>
    <w:rsid w:val="00DC4A22"/>
    <w:rsid w:val="00DC5307"/>
    <w:rsid w:val="00DC54EB"/>
    <w:rsid w:val="00DC7EA6"/>
    <w:rsid w:val="00DD0606"/>
    <w:rsid w:val="00DD1A52"/>
    <w:rsid w:val="00DD2350"/>
    <w:rsid w:val="00DD3727"/>
    <w:rsid w:val="00DD5F2B"/>
    <w:rsid w:val="00DE0327"/>
    <w:rsid w:val="00DE1464"/>
    <w:rsid w:val="00DE2F05"/>
    <w:rsid w:val="00DE33A9"/>
    <w:rsid w:val="00DE4A6A"/>
    <w:rsid w:val="00DE4AA3"/>
    <w:rsid w:val="00DE642D"/>
    <w:rsid w:val="00DE7412"/>
    <w:rsid w:val="00DF09B9"/>
    <w:rsid w:val="00DF169D"/>
    <w:rsid w:val="00DF1D5A"/>
    <w:rsid w:val="00DF446F"/>
    <w:rsid w:val="00DF4EB6"/>
    <w:rsid w:val="00DF528C"/>
    <w:rsid w:val="00DF5993"/>
    <w:rsid w:val="00DF6E9E"/>
    <w:rsid w:val="00DF7332"/>
    <w:rsid w:val="00DF7589"/>
    <w:rsid w:val="00DF75E8"/>
    <w:rsid w:val="00E019DD"/>
    <w:rsid w:val="00E02F2C"/>
    <w:rsid w:val="00E04F85"/>
    <w:rsid w:val="00E05567"/>
    <w:rsid w:val="00E05E1E"/>
    <w:rsid w:val="00E06F56"/>
    <w:rsid w:val="00E07021"/>
    <w:rsid w:val="00E10102"/>
    <w:rsid w:val="00E10789"/>
    <w:rsid w:val="00E10BE1"/>
    <w:rsid w:val="00E11A03"/>
    <w:rsid w:val="00E171D2"/>
    <w:rsid w:val="00E2062F"/>
    <w:rsid w:val="00E22E17"/>
    <w:rsid w:val="00E2626C"/>
    <w:rsid w:val="00E300ED"/>
    <w:rsid w:val="00E307E5"/>
    <w:rsid w:val="00E36E77"/>
    <w:rsid w:val="00E42642"/>
    <w:rsid w:val="00E42690"/>
    <w:rsid w:val="00E429A3"/>
    <w:rsid w:val="00E43892"/>
    <w:rsid w:val="00E47416"/>
    <w:rsid w:val="00E477A2"/>
    <w:rsid w:val="00E50094"/>
    <w:rsid w:val="00E51229"/>
    <w:rsid w:val="00E52FBC"/>
    <w:rsid w:val="00E530CF"/>
    <w:rsid w:val="00E53179"/>
    <w:rsid w:val="00E53D8F"/>
    <w:rsid w:val="00E54AA2"/>
    <w:rsid w:val="00E54D37"/>
    <w:rsid w:val="00E551C3"/>
    <w:rsid w:val="00E556F1"/>
    <w:rsid w:val="00E56537"/>
    <w:rsid w:val="00E6040D"/>
    <w:rsid w:val="00E60B90"/>
    <w:rsid w:val="00E6368A"/>
    <w:rsid w:val="00E637FB"/>
    <w:rsid w:val="00E63A7D"/>
    <w:rsid w:val="00E64DEB"/>
    <w:rsid w:val="00E65C28"/>
    <w:rsid w:val="00E665E7"/>
    <w:rsid w:val="00E70F0A"/>
    <w:rsid w:val="00E71C34"/>
    <w:rsid w:val="00E73955"/>
    <w:rsid w:val="00E74764"/>
    <w:rsid w:val="00E74C5E"/>
    <w:rsid w:val="00E75600"/>
    <w:rsid w:val="00E76361"/>
    <w:rsid w:val="00E7652D"/>
    <w:rsid w:val="00E805FC"/>
    <w:rsid w:val="00E810C3"/>
    <w:rsid w:val="00E81DB0"/>
    <w:rsid w:val="00E82010"/>
    <w:rsid w:val="00E8239B"/>
    <w:rsid w:val="00E85D03"/>
    <w:rsid w:val="00E8724B"/>
    <w:rsid w:val="00E873C3"/>
    <w:rsid w:val="00E875CF"/>
    <w:rsid w:val="00E90223"/>
    <w:rsid w:val="00E93651"/>
    <w:rsid w:val="00E95038"/>
    <w:rsid w:val="00E9649A"/>
    <w:rsid w:val="00E96A10"/>
    <w:rsid w:val="00E97B7B"/>
    <w:rsid w:val="00EA1B45"/>
    <w:rsid w:val="00EA1C14"/>
    <w:rsid w:val="00EA2CE9"/>
    <w:rsid w:val="00EA2E7A"/>
    <w:rsid w:val="00EA40B7"/>
    <w:rsid w:val="00EA7055"/>
    <w:rsid w:val="00EA7ACD"/>
    <w:rsid w:val="00EA7C39"/>
    <w:rsid w:val="00EB0786"/>
    <w:rsid w:val="00EB097B"/>
    <w:rsid w:val="00EB2D52"/>
    <w:rsid w:val="00EB445A"/>
    <w:rsid w:val="00EB44AA"/>
    <w:rsid w:val="00EB4D08"/>
    <w:rsid w:val="00EB5B93"/>
    <w:rsid w:val="00EB5F49"/>
    <w:rsid w:val="00EB6A0D"/>
    <w:rsid w:val="00EB7CB4"/>
    <w:rsid w:val="00EB7EBB"/>
    <w:rsid w:val="00EC04A9"/>
    <w:rsid w:val="00EC21D4"/>
    <w:rsid w:val="00EC3021"/>
    <w:rsid w:val="00EC31CF"/>
    <w:rsid w:val="00EC3CEC"/>
    <w:rsid w:val="00EC4234"/>
    <w:rsid w:val="00EC6202"/>
    <w:rsid w:val="00EC6C62"/>
    <w:rsid w:val="00EC6CD0"/>
    <w:rsid w:val="00ED3537"/>
    <w:rsid w:val="00ED3D21"/>
    <w:rsid w:val="00ED449C"/>
    <w:rsid w:val="00ED5982"/>
    <w:rsid w:val="00ED5C73"/>
    <w:rsid w:val="00ED6674"/>
    <w:rsid w:val="00ED731F"/>
    <w:rsid w:val="00ED7E15"/>
    <w:rsid w:val="00EE2B87"/>
    <w:rsid w:val="00EE3C8E"/>
    <w:rsid w:val="00EE3D76"/>
    <w:rsid w:val="00EE475C"/>
    <w:rsid w:val="00EE4A17"/>
    <w:rsid w:val="00EE70C9"/>
    <w:rsid w:val="00EF0EE3"/>
    <w:rsid w:val="00EF2E78"/>
    <w:rsid w:val="00EF5DF4"/>
    <w:rsid w:val="00EF6529"/>
    <w:rsid w:val="00EF6CE0"/>
    <w:rsid w:val="00EF6E24"/>
    <w:rsid w:val="00F020F7"/>
    <w:rsid w:val="00F02B0D"/>
    <w:rsid w:val="00F02BD8"/>
    <w:rsid w:val="00F05854"/>
    <w:rsid w:val="00F05ED3"/>
    <w:rsid w:val="00F13AD3"/>
    <w:rsid w:val="00F16E0F"/>
    <w:rsid w:val="00F17047"/>
    <w:rsid w:val="00F1738C"/>
    <w:rsid w:val="00F177CE"/>
    <w:rsid w:val="00F21E98"/>
    <w:rsid w:val="00F21FA9"/>
    <w:rsid w:val="00F221AB"/>
    <w:rsid w:val="00F22AD4"/>
    <w:rsid w:val="00F244AB"/>
    <w:rsid w:val="00F245D0"/>
    <w:rsid w:val="00F24667"/>
    <w:rsid w:val="00F24E03"/>
    <w:rsid w:val="00F2670F"/>
    <w:rsid w:val="00F2726D"/>
    <w:rsid w:val="00F32261"/>
    <w:rsid w:val="00F356FF"/>
    <w:rsid w:val="00F3575F"/>
    <w:rsid w:val="00F3598C"/>
    <w:rsid w:val="00F37877"/>
    <w:rsid w:val="00F37E89"/>
    <w:rsid w:val="00F40296"/>
    <w:rsid w:val="00F40858"/>
    <w:rsid w:val="00F43F2C"/>
    <w:rsid w:val="00F44406"/>
    <w:rsid w:val="00F45ABB"/>
    <w:rsid w:val="00F50053"/>
    <w:rsid w:val="00F5038F"/>
    <w:rsid w:val="00F518F1"/>
    <w:rsid w:val="00F5321B"/>
    <w:rsid w:val="00F53E5C"/>
    <w:rsid w:val="00F60213"/>
    <w:rsid w:val="00F6519C"/>
    <w:rsid w:val="00F65D19"/>
    <w:rsid w:val="00F6600A"/>
    <w:rsid w:val="00F67A12"/>
    <w:rsid w:val="00F67A67"/>
    <w:rsid w:val="00F71868"/>
    <w:rsid w:val="00F728CE"/>
    <w:rsid w:val="00F75D03"/>
    <w:rsid w:val="00F80642"/>
    <w:rsid w:val="00F821F0"/>
    <w:rsid w:val="00F8290D"/>
    <w:rsid w:val="00F83D96"/>
    <w:rsid w:val="00F84466"/>
    <w:rsid w:val="00F84C3F"/>
    <w:rsid w:val="00F87550"/>
    <w:rsid w:val="00F87984"/>
    <w:rsid w:val="00F87E24"/>
    <w:rsid w:val="00F933B9"/>
    <w:rsid w:val="00F94E03"/>
    <w:rsid w:val="00F94E59"/>
    <w:rsid w:val="00FA0206"/>
    <w:rsid w:val="00FA1082"/>
    <w:rsid w:val="00FA1285"/>
    <w:rsid w:val="00FA3178"/>
    <w:rsid w:val="00FA3927"/>
    <w:rsid w:val="00FA6A53"/>
    <w:rsid w:val="00FB06A1"/>
    <w:rsid w:val="00FB1CC5"/>
    <w:rsid w:val="00FB1FBD"/>
    <w:rsid w:val="00FB3C00"/>
    <w:rsid w:val="00FB4E29"/>
    <w:rsid w:val="00FB599F"/>
    <w:rsid w:val="00FB6D83"/>
    <w:rsid w:val="00FB71A0"/>
    <w:rsid w:val="00FC0016"/>
    <w:rsid w:val="00FC04C0"/>
    <w:rsid w:val="00FC0529"/>
    <w:rsid w:val="00FC1126"/>
    <w:rsid w:val="00FC5B25"/>
    <w:rsid w:val="00FC683E"/>
    <w:rsid w:val="00FC6A3E"/>
    <w:rsid w:val="00FC7EFF"/>
    <w:rsid w:val="00FD0583"/>
    <w:rsid w:val="00FD07B1"/>
    <w:rsid w:val="00FD1F26"/>
    <w:rsid w:val="00FD5BB1"/>
    <w:rsid w:val="00FD6178"/>
    <w:rsid w:val="00FE02D8"/>
    <w:rsid w:val="00FE1C9D"/>
    <w:rsid w:val="00FE2D84"/>
    <w:rsid w:val="00FE3026"/>
    <w:rsid w:val="00FE4E50"/>
    <w:rsid w:val="00FE60A5"/>
    <w:rsid w:val="00FE6951"/>
    <w:rsid w:val="00FE6F1D"/>
    <w:rsid w:val="00FE70A3"/>
    <w:rsid w:val="00FE71FE"/>
    <w:rsid w:val="00FE73DF"/>
    <w:rsid w:val="00FE7E3E"/>
    <w:rsid w:val="00FF0CA9"/>
    <w:rsid w:val="00FF0CF4"/>
    <w:rsid w:val="00FF39DE"/>
    <w:rsid w:val="00FF3A19"/>
    <w:rsid w:val="00FF43F2"/>
    <w:rsid w:val="00FF610D"/>
    <w:rsid w:val="00FF6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semiHidden="0" w:unhideWhenUsed="0"/>
    <w:lsdException w:name="List 2" w:semiHidden="0" w:unhideWhenUsed="0"/>
    <w:lsdException w:name="List 3" w:semiHidden="0" w:unhideWhenUsed="0"/>
    <w:lsdException w:name="Title" w:semiHidden="0" w:uiPriority="99" w:unhideWhenUsed="0" w:qFormat="1"/>
    <w:lsdException w:name="Body Tex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67E9"/>
    <w:rPr>
      <w:sz w:val="24"/>
      <w:szCs w:val="24"/>
    </w:rPr>
  </w:style>
  <w:style w:type="paragraph" w:styleId="Nagwek1">
    <w:name w:val="heading 1"/>
    <w:basedOn w:val="Normalny"/>
    <w:next w:val="Normalny"/>
    <w:link w:val="Nagwek1Znak"/>
    <w:qFormat/>
    <w:rsid w:val="004324C5"/>
    <w:pPr>
      <w:keepNext/>
      <w:autoSpaceDE w:val="0"/>
      <w:autoSpaceDN w:val="0"/>
      <w:outlineLvl w:val="0"/>
    </w:pPr>
    <w:rPr>
      <w:sz w:val="32"/>
      <w:szCs w:val="32"/>
    </w:rPr>
  </w:style>
  <w:style w:type="paragraph" w:styleId="Nagwek2">
    <w:name w:val="heading 2"/>
    <w:basedOn w:val="Normalny"/>
    <w:next w:val="Normalny"/>
    <w:link w:val="Nagwek2Znak"/>
    <w:qFormat/>
    <w:rsid w:val="004324C5"/>
    <w:pPr>
      <w:keepNext/>
      <w:jc w:val="center"/>
      <w:outlineLvl w:val="1"/>
    </w:pPr>
    <w:rPr>
      <w:b/>
      <w:sz w:val="28"/>
      <w:szCs w:val="20"/>
    </w:rPr>
  </w:style>
  <w:style w:type="paragraph" w:styleId="Nagwek3">
    <w:name w:val="heading 3"/>
    <w:basedOn w:val="Normalny"/>
    <w:next w:val="Normalny"/>
    <w:link w:val="Nagwek3Znak"/>
    <w:qFormat/>
    <w:rsid w:val="004324C5"/>
    <w:pPr>
      <w:keepNext/>
      <w:jc w:val="both"/>
      <w:outlineLvl w:val="2"/>
    </w:pPr>
    <w:rPr>
      <w:b/>
      <w:iCs/>
    </w:rPr>
  </w:style>
  <w:style w:type="paragraph" w:styleId="Nagwek4">
    <w:name w:val="heading 4"/>
    <w:basedOn w:val="Normalny"/>
    <w:next w:val="Normalny"/>
    <w:link w:val="Nagwek4Znak"/>
    <w:uiPriority w:val="99"/>
    <w:qFormat/>
    <w:rsid w:val="004324C5"/>
    <w:pPr>
      <w:keepNext/>
      <w:outlineLvl w:val="3"/>
    </w:pPr>
    <w:rPr>
      <w:b/>
      <w:snapToGrid w:val="0"/>
      <w:sz w:val="36"/>
      <w:szCs w:val="20"/>
      <w:lang w:val="en-US"/>
    </w:rPr>
  </w:style>
  <w:style w:type="paragraph" w:styleId="Nagwek5">
    <w:name w:val="heading 5"/>
    <w:basedOn w:val="Normalny"/>
    <w:next w:val="Normalny"/>
    <w:link w:val="Nagwek5Znak"/>
    <w:uiPriority w:val="99"/>
    <w:qFormat/>
    <w:rsid w:val="004324C5"/>
    <w:pPr>
      <w:keepNext/>
      <w:jc w:val="right"/>
      <w:outlineLvl w:val="4"/>
    </w:pPr>
    <w:rPr>
      <w:b/>
      <w:bCs/>
      <w:szCs w:val="20"/>
    </w:rPr>
  </w:style>
  <w:style w:type="paragraph" w:styleId="Nagwek6">
    <w:name w:val="heading 6"/>
    <w:basedOn w:val="Normalny"/>
    <w:next w:val="Normalny"/>
    <w:link w:val="Nagwek6Znak"/>
    <w:uiPriority w:val="99"/>
    <w:qFormat/>
    <w:rsid w:val="004324C5"/>
    <w:pPr>
      <w:keepNext/>
      <w:autoSpaceDE w:val="0"/>
      <w:autoSpaceDN w:val="0"/>
      <w:outlineLvl w:val="5"/>
    </w:pPr>
    <w:rPr>
      <w:b/>
      <w:bCs/>
    </w:rPr>
  </w:style>
  <w:style w:type="paragraph" w:styleId="Nagwek7">
    <w:name w:val="heading 7"/>
    <w:basedOn w:val="Normalny"/>
    <w:next w:val="Normalny"/>
    <w:link w:val="Nagwek7Znak"/>
    <w:uiPriority w:val="99"/>
    <w:qFormat/>
    <w:rsid w:val="004324C5"/>
    <w:pPr>
      <w:keepNext/>
      <w:autoSpaceDE w:val="0"/>
      <w:autoSpaceDN w:val="0"/>
      <w:jc w:val="both"/>
      <w:outlineLvl w:val="6"/>
    </w:pPr>
  </w:style>
  <w:style w:type="paragraph" w:styleId="Nagwek8">
    <w:name w:val="heading 8"/>
    <w:basedOn w:val="Normalny"/>
    <w:next w:val="Normalny"/>
    <w:link w:val="Nagwek8Znak"/>
    <w:uiPriority w:val="99"/>
    <w:qFormat/>
    <w:rsid w:val="004324C5"/>
    <w:pPr>
      <w:keepNext/>
      <w:jc w:val="right"/>
      <w:outlineLvl w:val="7"/>
    </w:pPr>
    <w:rPr>
      <w:b/>
      <w:bCs/>
      <w:szCs w:val="28"/>
    </w:rPr>
  </w:style>
  <w:style w:type="paragraph" w:styleId="Nagwek9">
    <w:name w:val="heading 9"/>
    <w:basedOn w:val="Normalny"/>
    <w:next w:val="Normalny"/>
    <w:link w:val="Nagwek9Znak"/>
    <w:uiPriority w:val="99"/>
    <w:qFormat/>
    <w:rsid w:val="004324C5"/>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324C5"/>
    <w:rPr>
      <w:sz w:val="32"/>
      <w:szCs w:val="32"/>
      <w:lang w:val="pl-PL" w:eastAsia="pl-PL" w:bidi="ar-SA"/>
    </w:rPr>
  </w:style>
  <w:style w:type="paragraph" w:customStyle="1" w:styleId="pkt">
    <w:name w:val="pkt"/>
    <w:basedOn w:val="Normalny"/>
    <w:uiPriority w:val="99"/>
    <w:rsid w:val="004324C5"/>
    <w:pPr>
      <w:spacing w:before="60" w:after="60"/>
      <w:ind w:left="851" w:hanging="295"/>
      <w:jc w:val="both"/>
    </w:pPr>
    <w:rPr>
      <w:szCs w:val="20"/>
    </w:rPr>
  </w:style>
  <w:style w:type="paragraph" w:styleId="Tekstpodstawowy">
    <w:name w:val="Body Text"/>
    <w:basedOn w:val="Normalny"/>
    <w:link w:val="TekstpodstawowyZnak"/>
    <w:uiPriority w:val="99"/>
    <w:rsid w:val="004324C5"/>
    <w:pPr>
      <w:jc w:val="center"/>
    </w:pPr>
    <w:rPr>
      <w:b/>
      <w:sz w:val="40"/>
      <w:szCs w:val="20"/>
    </w:rPr>
  </w:style>
  <w:style w:type="paragraph" w:styleId="Tekstpodstawowy2">
    <w:name w:val="Body Text 2"/>
    <w:basedOn w:val="Normalny"/>
    <w:link w:val="Tekstpodstawowy2Znak"/>
    <w:uiPriority w:val="99"/>
    <w:rsid w:val="004324C5"/>
    <w:rPr>
      <w:b/>
      <w:sz w:val="28"/>
      <w:szCs w:val="20"/>
    </w:rPr>
  </w:style>
  <w:style w:type="paragraph" w:styleId="Tekstpodstawowywcity2">
    <w:name w:val="Body Text Indent 2"/>
    <w:basedOn w:val="Normalny"/>
    <w:link w:val="Tekstpodstawowywcity2Znak"/>
    <w:uiPriority w:val="99"/>
    <w:rsid w:val="004324C5"/>
    <w:pPr>
      <w:spacing w:line="360" w:lineRule="auto"/>
      <w:ind w:left="284" w:hanging="284"/>
      <w:jc w:val="both"/>
    </w:pPr>
    <w:rPr>
      <w:sz w:val="28"/>
      <w:szCs w:val="20"/>
    </w:rPr>
  </w:style>
  <w:style w:type="paragraph" w:styleId="Tekstpodstawowy3">
    <w:name w:val="Body Text 3"/>
    <w:basedOn w:val="Normalny"/>
    <w:link w:val="Tekstpodstawowy3Znak"/>
    <w:uiPriority w:val="99"/>
    <w:rsid w:val="004324C5"/>
    <w:rPr>
      <w:szCs w:val="20"/>
    </w:rPr>
  </w:style>
  <w:style w:type="paragraph" w:styleId="Tekstpodstawowywcity3">
    <w:name w:val="Body Text Indent 3"/>
    <w:basedOn w:val="Normalny"/>
    <w:link w:val="Tekstpodstawowywcity3Znak"/>
    <w:uiPriority w:val="99"/>
    <w:rsid w:val="004324C5"/>
    <w:pPr>
      <w:ind w:left="1080" w:hanging="1080"/>
    </w:pPr>
    <w:rPr>
      <w:szCs w:val="22"/>
    </w:rPr>
  </w:style>
  <w:style w:type="character" w:styleId="Hipercze">
    <w:name w:val="Hyperlink"/>
    <w:rsid w:val="004324C5"/>
    <w:rPr>
      <w:color w:val="0000FF"/>
      <w:u w:val="single"/>
    </w:rPr>
  </w:style>
  <w:style w:type="paragraph" w:styleId="Tekstpodstawowywcity">
    <w:name w:val="Body Text Indent"/>
    <w:basedOn w:val="Normalny"/>
    <w:rsid w:val="004324C5"/>
    <w:pPr>
      <w:ind w:left="708"/>
    </w:pPr>
    <w:rPr>
      <w:sz w:val="28"/>
      <w:szCs w:val="20"/>
    </w:rPr>
  </w:style>
  <w:style w:type="paragraph" w:customStyle="1" w:styleId="ust">
    <w:name w:val="ust"/>
    <w:uiPriority w:val="99"/>
    <w:rsid w:val="004324C5"/>
    <w:pPr>
      <w:spacing w:before="60" w:after="60"/>
      <w:ind w:left="426" w:hanging="284"/>
      <w:jc w:val="both"/>
    </w:pPr>
    <w:rPr>
      <w:sz w:val="24"/>
    </w:rPr>
  </w:style>
  <w:style w:type="character" w:customStyle="1" w:styleId="akapitdomyslny">
    <w:name w:val="akapitdomyslny"/>
    <w:rsid w:val="004324C5"/>
    <w:rPr>
      <w:sz w:val="20"/>
    </w:rPr>
  </w:style>
  <w:style w:type="paragraph" w:styleId="Stopka">
    <w:name w:val="footer"/>
    <w:basedOn w:val="Normalny"/>
    <w:link w:val="StopkaZnak"/>
    <w:uiPriority w:val="99"/>
    <w:rsid w:val="004324C5"/>
    <w:pPr>
      <w:tabs>
        <w:tab w:val="center" w:pos="4536"/>
        <w:tab w:val="right" w:pos="9072"/>
      </w:tabs>
    </w:pPr>
    <w:rPr>
      <w:sz w:val="20"/>
      <w:szCs w:val="20"/>
    </w:rPr>
  </w:style>
  <w:style w:type="character" w:styleId="Numerstrony">
    <w:name w:val="page number"/>
    <w:basedOn w:val="Domylnaczcionkaakapitu"/>
    <w:uiPriority w:val="99"/>
    <w:rsid w:val="004324C5"/>
  </w:style>
  <w:style w:type="character" w:styleId="UyteHipercze">
    <w:name w:val="FollowedHyperlink"/>
    <w:aliases w:val="OdwiedzoneHiperłącze"/>
    <w:uiPriority w:val="99"/>
    <w:rsid w:val="004324C5"/>
    <w:rPr>
      <w:color w:val="800080"/>
      <w:u w:val="single"/>
    </w:rPr>
  </w:style>
  <w:style w:type="paragraph" w:customStyle="1" w:styleId="Default">
    <w:name w:val="Default"/>
    <w:rsid w:val="004324C5"/>
    <w:pPr>
      <w:autoSpaceDE w:val="0"/>
      <w:autoSpaceDN w:val="0"/>
      <w:adjustRightInd w:val="0"/>
    </w:pPr>
    <w:rPr>
      <w:rFonts w:ascii="Arial" w:hAnsi="Arial" w:cs="Arial"/>
      <w:color w:val="000000"/>
      <w:sz w:val="24"/>
      <w:szCs w:val="24"/>
    </w:rPr>
  </w:style>
  <w:style w:type="paragraph" w:styleId="NormalnyWeb">
    <w:name w:val="Normal (Web)"/>
    <w:basedOn w:val="Normalny"/>
    <w:uiPriority w:val="99"/>
    <w:rsid w:val="004324C5"/>
    <w:pPr>
      <w:spacing w:before="100" w:beforeAutospacing="1" w:after="100" w:afterAutospacing="1"/>
    </w:pPr>
    <w:rPr>
      <w:rFonts w:ascii="Arial" w:hAnsi="Arial" w:cs="Arial"/>
      <w:sz w:val="21"/>
      <w:szCs w:val="21"/>
    </w:rPr>
  </w:style>
  <w:style w:type="paragraph" w:styleId="Tytu">
    <w:name w:val="Title"/>
    <w:basedOn w:val="Normalny"/>
    <w:link w:val="TytuZnak"/>
    <w:uiPriority w:val="99"/>
    <w:qFormat/>
    <w:rsid w:val="004324C5"/>
    <w:pPr>
      <w:autoSpaceDE w:val="0"/>
      <w:autoSpaceDN w:val="0"/>
      <w:jc w:val="center"/>
    </w:pPr>
    <w:rPr>
      <w:b/>
      <w:bCs/>
      <w:sz w:val="40"/>
      <w:szCs w:val="40"/>
    </w:rPr>
  </w:style>
  <w:style w:type="paragraph" w:styleId="Tekstblokowy">
    <w:name w:val="Block Text"/>
    <w:basedOn w:val="Normalny"/>
    <w:rsid w:val="004324C5"/>
    <w:pPr>
      <w:tabs>
        <w:tab w:val="left" w:pos="-567"/>
      </w:tabs>
      <w:ind w:left="6120" w:right="-426"/>
      <w:jc w:val="center"/>
    </w:pPr>
    <w:rPr>
      <w:color w:val="FF0000"/>
      <w:sz w:val="22"/>
    </w:rPr>
  </w:style>
  <w:style w:type="paragraph" w:styleId="Zwykytekst">
    <w:name w:val="Plain Text"/>
    <w:basedOn w:val="Normalny"/>
    <w:link w:val="ZwykytekstZnak"/>
    <w:uiPriority w:val="99"/>
    <w:rsid w:val="004324C5"/>
    <w:rPr>
      <w:rFonts w:ascii="Courier New" w:hAnsi="Courier New"/>
      <w:sz w:val="20"/>
      <w:szCs w:val="20"/>
    </w:rPr>
  </w:style>
  <w:style w:type="paragraph" w:styleId="Nagwek">
    <w:name w:val="header"/>
    <w:aliases w:val="Nagłówek strony"/>
    <w:basedOn w:val="Normalny"/>
    <w:link w:val="NagwekZnak"/>
    <w:uiPriority w:val="99"/>
    <w:rsid w:val="004324C5"/>
    <w:pPr>
      <w:tabs>
        <w:tab w:val="center" w:pos="4536"/>
        <w:tab w:val="right" w:pos="9072"/>
      </w:tabs>
    </w:pPr>
  </w:style>
  <w:style w:type="character" w:customStyle="1" w:styleId="Tekstpodstawowywcity2Znak">
    <w:name w:val="Tekst podstawowy wcięty 2 Znak"/>
    <w:link w:val="Tekstpodstawowywcity2"/>
    <w:uiPriority w:val="99"/>
    <w:rsid w:val="007B1B21"/>
    <w:rPr>
      <w:sz w:val="28"/>
    </w:rPr>
  </w:style>
  <w:style w:type="character" w:customStyle="1" w:styleId="Tekstpodstawowy3Znak">
    <w:name w:val="Tekst podstawowy 3 Znak"/>
    <w:link w:val="Tekstpodstawowy3"/>
    <w:uiPriority w:val="99"/>
    <w:rsid w:val="007B1B21"/>
    <w:rPr>
      <w:sz w:val="24"/>
    </w:rPr>
  </w:style>
  <w:style w:type="paragraph" w:styleId="Akapitzlist">
    <w:name w:val="List Paragraph"/>
    <w:basedOn w:val="Normalny"/>
    <w:uiPriority w:val="34"/>
    <w:qFormat/>
    <w:rsid w:val="006561B5"/>
    <w:pPr>
      <w:ind w:left="708"/>
    </w:pPr>
  </w:style>
  <w:style w:type="numbering" w:customStyle="1" w:styleId="Styl2">
    <w:name w:val="Styl2"/>
    <w:uiPriority w:val="99"/>
    <w:rsid w:val="006561B5"/>
    <w:pPr>
      <w:numPr>
        <w:numId w:val="2"/>
      </w:numPr>
    </w:pPr>
  </w:style>
  <w:style w:type="numbering" w:customStyle="1" w:styleId="Styl3">
    <w:name w:val="Styl3"/>
    <w:uiPriority w:val="99"/>
    <w:rsid w:val="006561B5"/>
    <w:pPr>
      <w:numPr>
        <w:numId w:val="3"/>
      </w:numPr>
    </w:pPr>
  </w:style>
  <w:style w:type="numbering" w:customStyle="1" w:styleId="Styl15">
    <w:name w:val="Styl15"/>
    <w:uiPriority w:val="99"/>
    <w:rsid w:val="00021D0C"/>
    <w:pPr>
      <w:numPr>
        <w:numId w:val="4"/>
      </w:numPr>
    </w:pPr>
  </w:style>
  <w:style w:type="numbering" w:customStyle="1" w:styleId="Styl23">
    <w:name w:val="Styl23"/>
    <w:rsid w:val="000075EC"/>
    <w:pPr>
      <w:numPr>
        <w:numId w:val="5"/>
      </w:numPr>
    </w:pPr>
  </w:style>
  <w:style w:type="numbering" w:customStyle="1" w:styleId="Styl27">
    <w:name w:val="Styl27"/>
    <w:rsid w:val="00306EE5"/>
    <w:pPr>
      <w:numPr>
        <w:numId w:val="6"/>
      </w:numPr>
    </w:pPr>
  </w:style>
  <w:style w:type="numbering" w:customStyle="1" w:styleId="Styl30">
    <w:name w:val="Styl30"/>
    <w:rsid w:val="00FC5B25"/>
    <w:pPr>
      <w:numPr>
        <w:numId w:val="7"/>
      </w:numPr>
    </w:pPr>
  </w:style>
  <w:style w:type="numbering" w:customStyle="1" w:styleId="Styl41">
    <w:name w:val="Styl41"/>
    <w:rsid w:val="00652E51"/>
    <w:pPr>
      <w:numPr>
        <w:numId w:val="8"/>
      </w:numPr>
    </w:pPr>
  </w:style>
  <w:style w:type="character" w:customStyle="1" w:styleId="TekstpodstawowyZnak">
    <w:name w:val="Tekst podstawowy Znak"/>
    <w:link w:val="Tekstpodstawowy"/>
    <w:uiPriority w:val="99"/>
    <w:rsid w:val="0078354E"/>
    <w:rPr>
      <w:b/>
      <w:sz w:val="40"/>
    </w:rPr>
  </w:style>
  <w:style w:type="paragraph" w:styleId="Nagwekspisutreci">
    <w:name w:val="TOC Heading"/>
    <w:basedOn w:val="Nagwek1"/>
    <w:next w:val="Normalny"/>
    <w:uiPriority w:val="39"/>
    <w:unhideWhenUsed/>
    <w:qFormat/>
    <w:rsid w:val="005359D8"/>
    <w:pPr>
      <w:keepLines/>
      <w:autoSpaceDE/>
      <w:autoSpaceDN/>
      <w:spacing w:before="480" w:line="276" w:lineRule="auto"/>
      <w:outlineLvl w:val="9"/>
    </w:pPr>
    <w:rPr>
      <w:rFonts w:ascii="Cambria" w:hAnsi="Cambria"/>
      <w:b/>
      <w:bCs/>
      <w:color w:val="365F91"/>
      <w:sz w:val="28"/>
      <w:szCs w:val="28"/>
      <w:lang w:eastAsia="en-US"/>
    </w:rPr>
  </w:style>
  <w:style w:type="paragraph" w:styleId="Spistreci1">
    <w:name w:val="toc 1"/>
    <w:basedOn w:val="Normalny"/>
    <w:next w:val="Normalny"/>
    <w:autoRedefine/>
    <w:uiPriority w:val="39"/>
    <w:rsid w:val="009D13E0"/>
    <w:pPr>
      <w:tabs>
        <w:tab w:val="left" w:pos="1701"/>
        <w:tab w:val="right" w:leader="dot" w:pos="9060"/>
      </w:tabs>
      <w:ind w:left="1701" w:right="567" w:hanging="1701"/>
      <w:jc w:val="both"/>
    </w:pPr>
    <w:rPr>
      <w:rFonts w:ascii="Calibri" w:hAnsi="Calibri"/>
      <w:b/>
      <w:sz w:val="22"/>
      <w:szCs w:val="22"/>
    </w:rPr>
  </w:style>
  <w:style w:type="paragraph" w:styleId="Spistreci3">
    <w:name w:val="toc 3"/>
    <w:basedOn w:val="Normalny"/>
    <w:next w:val="Normalny"/>
    <w:autoRedefine/>
    <w:uiPriority w:val="39"/>
    <w:rsid w:val="005359D8"/>
    <w:pPr>
      <w:ind w:left="480"/>
    </w:pPr>
  </w:style>
  <w:style w:type="paragraph" w:styleId="Bezodstpw">
    <w:name w:val="No Spacing"/>
    <w:uiPriority w:val="1"/>
    <w:qFormat/>
    <w:rsid w:val="00996294"/>
    <w:rPr>
      <w:rFonts w:ascii="Calibri" w:eastAsia="Calibri" w:hAnsi="Calibri"/>
      <w:sz w:val="22"/>
      <w:szCs w:val="22"/>
      <w:lang w:eastAsia="en-US"/>
    </w:rPr>
  </w:style>
  <w:style w:type="character" w:styleId="Odwoaniedokomentarza">
    <w:name w:val="annotation reference"/>
    <w:uiPriority w:val="99"/>
    <w:unhideWhenUsed/>
    <w:rsid w:val="00996294"/>
    <w:rPr>
      <w:sz w:val="16"/>
      <w:szCs w:val="16"/>
    </w:rPr>
  </w:style>
  <w:style w:type="paragraph" w:styleId="Tekstkomentarza">
    <w:name w:val="annotation text"/>
    <w:basedOn w:val="Normalny"/>
    <w:link w:val="TekstkomentarzaZnak"/>
    <w:uiPriority w:val="99"/>
    <w:unhideWhenUsed/>
    <w:rsid w:val="00996294"/>
    <w:pPr>
      <w:spacing w:after="200"/>
    </w:pPr>
    <w:rPr>
      <w:rFonts w:ascii="Calibri" w:eastAsia="Calibri" w:hAnsi="Calibri"/>
      <w:sz w:val="20"/>
      <w:szCs w:val="20"/>
      <w:lang w:eastAsia="en-US"/>
    </w:rPr>
  </w:style>
  <w:style w:type="character" w:customStyle="1" w:styleId="TekstkomentarzaZnak">
    <w:name w:val="Tekst komentarza Znak"/>
    <w:link w:val="Tekstkomentarza"/>
    <w:rsid w:val="00996294"/>
    <w:rPr>
      <w:rFonts w:ascii="Calibri" w:eastAsia="Calibri" w:hAnsi="Calibri" w:cs="Times New Roman"/>
      <w:lang w:eastAsia="en-US"/>
    </w:rPr>
  </w:style>
  <w:style w:type="paragraph" w:styleId="Tekstdymka">
    <w:name w:val="Balloon Text"/>
    <w:basedOn w:val="Normalny"/>
    <w:link w:val="TekstdymkaZnak"/>
    <w:rsid w:val="00996294"/>
    <w:rPr>
      <w:rFonts w:ascii="Tahoma" w:hAnsi="Tahoma"/>
      <w:sz w:val="16"/>
      <w:szCs w:val="16"/>
    </w:rPr>
  </w:style>
  <w:style w:type="character" w:customStyle="1" w:styleId="TekstdymkaZnak">
    <w:name w:val="Tekst dymka Znak"/>
    <w:link w:val="Tekstdymka"/>
    <w:rsid w:val="00996294"/>
    <w:rPr>
      <w:rFonts w:ascii="Tahoma" w:hAnsi="Tahoma" w:cs="Tahoma"/>
      <w:sz w:val="16"/>
      <w:szCs w:val="16"/>
    </w:rPr>
  </w:style>
  <w:style w:type="paragraph" w:styleId="Tematkomentarza">
    <w:name w:val="annotation subject"/>
    <w:basedOn w:val="Tekstkomentarza"/>
    <w:next w:val="Tekstkomentarza"/>
    <w:link w:val="TematkomentarzaZnak"/>
    <w:rsid w:val="00B05BAE"/>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rsid w:val="008A34D8"/>
    <w:rPr>
      <w:rFonts w:ascii="Calibri" w:eastAsia="Calibri" w:hAnsi="Calibri" w:cs="Times New Roman"/>
      <w:b/>
      <w:bCs/>
      <w:lang w:eastAsia="en-US"/>
    </w:rPr>
  </w:style>
  <w:style w:type="character" w:customStyle="1" w:styleId="StopkaZnak">
    <w:name w:val="Stopka Znak"/>
    <w:basedOn w:val="Domylnaczcionkaakapitu"/>
    <w:link w:val="Stopka"/>
    <w:uiPriority w:val="99"/>
    <w:rsid w:val="00E300ED"/>
  </w:style>
  <w:style w:type="table" w:styleId="Tabela-Siatka">
    <w:name w:val="Table Grid"/>
    <w:basedOn w:val="Standardowy"/>
    <w:uiPriority w:val="59"/>
    <w:rsid w:val="00E300E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mylnie">
    <w:name w:val="Domyślnie"/>
    <w:rsid w:val="00F94E59"/>
    <w:pPr>
      <w:widowControl w:val="0"/>
      <w:autoSpaceDE w:val="0"/>
      <w:autoSpaceDN w:val="0"/>
    </w:pPr>
  </w:style>
  <w:style w:type="character" w:customStyle="1" w:styleId="NagwekZnak">
    <w:name w:val="Nagłówek Znak"/>
    <w:aliases w:val="Nagłówek strony Znak"/>
    <w:basedOn w:val="Domylnaczcionkaakapitu"/>
    <w:link w:val="Nagwek"/>
    <w:uiPriority w:val="99"/>
    <w:rsid w:val="003974EC"/>
    <w:rPr>
      <w:sz w:val="24"/>
      <w:szCs w:val="24"/>
    </w:rPr>
  </w:style>
  <w:style w:type="character" w:customStyle="1" w:styleId="Nagwek2Znak">
    <w:name w:val="Nagłówek 2 Znak"/>
    <w:link w:val="Nagwek2"/>
    <w:uiPriority w:val="99"/>
    <w:rsid w:val="004946C2"/>
    <w:rPr>
      <w:b/>
      <w:sz w:val="28"/>
    </w:rPr>
  </w:style>
  <w:style w:type="character" w:styleId="Tekstzastpczy">
    <w:name w:val="Placeholder Text"/>
    <w:basedOn w:val="Domylnaczcionkaakapitu"/>
    <w:uiPriority w:val="99"/>
    <w:semiHidden/>
    <w:rsid w:val="00E93651"/>
    <w:rPr>
      <w:color w:val="808080"/>
    </w:rPr>
  </w:style>
  <w:style w:type="paragraph" w:styleId="Plandokumentu">
    <w:name w:val="Document Map"/>
    <w:basedOn w:val="Normalny"/>
    <w:link w:val="PlandokumentuZnak"/>
    <w:uiPriority w:val="99"/>
    <w:rsid w:val="00D4749F"/>
    <w:rPr>
      <w:rFonts w:ascii="Tahoma" w:hAnsi="Tahoma" w:cs="Tahoma"/>
      <w:sz w:val="16"/>
      <w:szCs w:val="16"/>
    </w:rPr>
  </w:style>
  <w:style w:type="character" w:customStyle="1" w:styleId="PlandokumentuZnak">
    <w:name w:val="Plan dokumentu Znak"/>
    <w:basedOn w:val="Domylnaczcionkaakapitu"/>
    <w:link w:val="Plandokumentu"/>
    <w:uiPriority w:val="99"/>
    <w:rsid w:val="00D4749F"/>
    <w:rPr>
      <w:rFonts w:ascii="Tahoma" w:hAnsi="Tahoma" w:cs="Tahoma"/>
      <w:sz w:val="16"/>
      <w:szCs w:val="16"/>
    </w:rPr>
  </w:style>
  <w:style w:type="character" w:customStyle="1" w:styleId="Tekstpodstawowy2Znak">
    <w:name w:val="Tekst podstawowy 2 Znak"/>
    <w:basedOn w:val="Domylnaczcionkaakapitu"/>
    <w:link w:val="Tekstpodstawowy2"/>
    <w:uiPriority w:val="99"/>
    <w:rsid w:val="00F53E5C"/>
    <w:rPr>
      <w:b/>
      <w:sz w:val="28"/>
    </w:rPr>
  </w:style>
  <w:style w:type="character" w:styleId="Pogrubienie">
    <w:name w:val="Strong"/>
    <w:basedOn w:val="Domylnaczcionkaakapitu"/>
    <w:qFormat/>
    <w:rsid w:val="003503E0"/>
    <w:rPr>
      <w:b/>
      <w:bCs/>
    </w:rPr>
  </w:style>
  <w:style w:type="numbering" w:customStyle="1" w:styleId="Bezlisty1">
    <w:name w:val="Bez listy1"/>
    <w:next w:val="Bezlisty"/>
    <w:uiPriority w:val="99"/>
    <w:semiHidden/>
    <w:unhideWhenUsed/>
    <w:rsid w:val="001C20E2"/>
  </w:style>
  <w:style w:type="character" w:customStyle="1" w:styleId="Nagwek3Znak">
    <w:name w:val="Nagłówek 3 Znak"/>
    <w:basedOn w:val="Domylnaczcionkaakapitu"/>
    <w:link w:val="Nagwek3"/>
    <w:uiPriority w:val="99"/>
    <w:rsid w:val="001C20E2"/>
    <w:rPr>
      <w:b/>
      <w:iCs/>
      <w:sz w:val="24"/>
      <w:szCs w:val="24"/>
    </w:rPr>
  </w:style>
  <w:style w:type="character" w:customStyle="1" w:styleId="Nagwek4Znak">
    <w:name w:val="Nagłówek 4 Znak"/>
    <w:basedOn w:val="Domylnaczcionkaakapitu"/>
    <w:link w:val="Nagwek4"/>
    <w:uiPriority w:val="99"/>
    <w:rsid w:val="001C20E2"/>
    <w:rPr>
      <w:b/>
      <w:snapToGrid w:val="0"/>
      <w:sz w:val="36"/>
      <w:lang w:val="en-US"/>
    </w:rPr>
  </w:style>
  <w:style w:type="character" w:customStyle="1" w:styleId="Nagwek5Znak">
    <w:name w:val="Nagłówek 5 Znak"/>
    <w:basedOn w:val="Domylnaczcionkaakapitu"/>
    <w:link w:val="Nagwek5"/>
    <w:uiPriority w:val="99"/>
    <w:rsid w:val="001C20E2"/>
    <w:rPr>
      <w:b/>
      <w:bCs/>
      <w:sz w:val="24"/>
    </w:rPr>
  </w:style>
  <w:style w:type="character" w:customStyle="1" w:styleId="Nagwek6Znak">
    <w:name w:val="Nagłówek 6 Znak"/>
    <w:basedOn w:val="Domylnaczcionkaakapitu"/>
    <w:link w:val="Nagwek6"/>
    <w:uiPriority w:val="99"/>
    <w:rsid w:val="001C20E2"/>
    <w:rPr>
      <w:b/>
      <w:bCs/>
      <w:sz w:val="24"/>
      <w:szCs w:val="24"/>
    </w:rPr>
  </w:style>
  <w:style w:type="character" w:customStyle="1" w:styleId="Nagwek7Znak">
    <w:name w:val="Nagłówek 7 Znak"/>
    <w:basedOn w:val="Domylnaczcionkaakapitu"/>
    <w:link w:val="Nagwek7"/>
    <w:uiPriority w:val="99"/>
    <w:rsid w:val="001C20E2"/>
    <w:rPr>
      <w:sz w:val="24"/>
      <w:szCs w:val="24"/>
    </w:rPr>
  </w:style>
  <w:style w:type="character" w:customStyle="1" w:styleId="Nagwek8Znak">
    <w:name w:val="Nagłówek 8 Znak"/>
    <w:basedOn w:val="Domylnaczcionkaakapitu"/>
    <w:link w:val="Nagwek8"/>
    <w:uiPriority w:val="99"/>
    <w:rsid w:val="001C20E2"/>
    <w:rPr>
      <w:b/>
      <w:bCs/>
      <w:sz w:val="24"/>
      <w:szCs w:val="28"/>
    </w:rPr>
  </w:style>
  <w:style w:type="character" w:customStyle="1" w:styleId="Nagwek9Znak">
    <w:name w:val="Nagłówek 9 Znak"/>
    <w:basedOn w:val="Domylnaczcionkaakapitu"/>
    <w:link w:val="Nagwek9"/>
    <w:uiPriority w:val="99"/>
    <w:rsid w:val="001C20E2"/>
    <w:rPr>
      <w:b/>
      <w:bCs/>
      <w:sz w:val="24"/>
      <w:szCs w:val="24"/>
    </w:rPr>
  </w:style>
  <w:style w:type="character" w:customStyle="1" w:styleId="TytuZnak">
    <w:name w:val="Tytuł Znak"/>
    <w:basedOn w:val="Domylnaczcionkaakapitu"/>
    <w:link w:val="Tytu"/>
    <w:uiPriority w:val="99"/>
    <w:rsid w:val="001C20E2"/>
    <w:rPr>
      <w:b/>
      <w:bCs/>
      <w:sz w:val="40"/>
      <w:szCs w:val="40"/>
    </w:rPr>
  </w:style>
  <w:style w:type="paragraph" w:customStyle="1" w:styleId="BodyText21">
    <w:name w:val="Body Text 21"/>
    <w:basedOn w:val="Normalny"/>
    <w:uiPriority w:val="99"/>
    <w:rsid w:val="001C20E2"/>
    <w:pPr>
      <w:widowControl w:val="0"/>
      <w:ind w:firstLine="60"/>
      <w:jc w:val="both"/>
    </w:pPr>
    <w:rPr>
      <w:rFonts w:ascii="Arial" w:hAnsi="Arial" w:cs="Arial"/>
    </w:rPr>
  </w:style>
  <w:style w:type="paragraph" w:styleId="Tekstprzypisudolnego">
    <w:name w:val="footnote text"/>
    <w:aliases w:val="Tekst przypisu"/>
    <w:basedOn w:val="Normalny"/>
    <w:link w:val="TekstprzypisudolnegoZnak"/>
    <w:uiPriority w:val="99"/>
    <w:rsid w:val="001C20E2"/>
    <w:pPr>
      <w:widowControl w:val="0"/>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1C20E2"/>
  </w:style>
  <w:style w:type="character" w:styleId="Odwoanieprzypisudolnego">
    <w:name w:val="footnote reference"/>
    <w:aliases w:val="Odwołanie przypisu"/>
    <w:basedOn w:val="Domylnaczcionkaakapitu"/>
    <w:uiPriority w:val="99"/>
    <w:rsid w:val="001C20E2"/>
    <w:rPr>
      <w:vertAlign w:val="superscript"/>
    </w:rPr>
  </w:style>
  <w:style w:type="paragraph" w:customStyle="1" w:styleId="pkt1">
    <w:name w:val="pkt1"/>
    <w:basedOn w:val="pkt"/>
    <w:uiPriority w:val="99"/>
    <w:rsid w:val="001C20E2"/>
    <w:pPr>
      <w:ind w:left="850" w:hanging="425"/>
    </w:pPr>
    <w:rPr>
      <w:szCs w:val="24"/>
    </w:rPr>
  </w:style>
  <w:style w:type="table" w:customStyle="1" w:styleId="Tabela-Siatka1">
    <w:name w:val="Tabela - Siatka1"/>
    <w:basedOn w:val="Standardowy"/>
    <w:next w:val="Tabela-Siatka"/>
    <w:uiPriority w:val="99"/>
    <w:rsid w:val="001C20E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rzypisudolnegoTekstprzypisu">
    <w:name w:val="Tekst przypisu dolnego.Tekst przypisu"/>
    <w:basedOn w:val="Normalny"/>
    <w:uiPriority w:val="99"/>
    <w:rsid w:val="001C20E2"/>
    <w:pPr>
      <w:widowControl w:val="0"/>
    </w:pPr>
    <w:rPr>
      <w:sz w:val="20"/>
      <w:szCs w:val="20"/>
    </w:rPr>
  </w:style>
  <w:style w:type="character" w:customStyle="1" w:styleId="Tekstpodstawowywcity3Znak">
    <w:name w:val="Tekst podstawowy wcięty 3 Znak"/>
    <w:basedOn w:val="Domylnaczcionkaakapitu"/>
    <w:link w:val="Tekstpodstawowywcity3"/>
    <w:uiPriority w:val="99"/>
    <w:rsid w:val="001C20E2"/>
    <w:rPr>
      <w:sz w:val="24"/>
      <w:szCs w:val="22"/>
    </w:rPr>
  </w:style>
  <w:style w:type="paragraph" w:customStyle="1" w:styleId="StandardowyStandardowy1">
    <w:name w:val="Standardowy.Standardowy1"/>
    <w:uiPriority w:val="99"/>
    <w:rsid w:val="001C20E2"/>
    <w:pPr>
      <w:widowControl w:val="0"/>
      <w:autoSpaceDE w:val="0"/>
      <w:autoSpaceDN w:val="0"/>
    </w:pPr>
  </w:style>
  <w:style w:type="paragraph" w:customStyle="1" w:styleId="Tekstpodstawowy21">
    <w:name w:val="Tekst podstawowy 21"/>
    <w:basedOn w:val="Normalny"/>
    <w:rsid w:val="001C20E2"/>
    <w:pPr>
      <w:suppressAutoHyphens/>
      <w:overflowPunct w:val="0"/>
      <w:autoSpaceDE w:val="0"/>
      <w:textAlignment w:val="baseline"/>
    </w:pPr>
    <w:rPr>
      <w:rFonts w:ascii="Arial" w:hAnsi="Arial"/>
      <w:sz w:val="22"/>
      <w:szCs w:val="20"/>
      <w:lang w:eastAsia="ar-SA"/>
    </w:rPr>
  </w:style>
  <w:style w:type="paragraph" w:customStyle="1" w:styleId="Znak5">
    <w:name w:val="Znak5"/>
    <w:basedOn w:val="Normalny"/>
    <w:rsid w:val="001C20E2"/>
    <w:pPr>
      <w:suppressAutoHyphens/>
      <w:spacing w:after="160" w:line="240" w:lineRule="exact"/>
    </w:pPr>
    <w:rPr>
      <w:rFonts w:ascii="Tahoma" w:hAnsi="Tahoma"/>
      <w:sz w:val="20"/>
      <w:szCs w:val="20"/>
      <w:lang w:val="en-US" w:eastAsia="en-US"/>
    </w:rPr>
  </w:style>
  <w:style w:type="paragraph" w:customStyle="1" w:styleId="Standard">
    <w:name w:val="Standard"/>
    <w:rsid w:val="001C20E2"/>
    <w:pPr>
      <w:widowControl w:val="0"/>
      <w:suppressAutoHyphens/>
      <w:autoSpaceDE w:val="0"/>
    </w:pPr>
    <w:rPr>
      <w:sz w:val="24"/>
      <w:szCs w:val="24"/>
    </w:rPr>
  </w:style>
  <w:style w:type="paragraph" w:customStyle="1" w:styleId="Akapitzlist1">
    <w:name w:val="Akapit z listą1"/>
    <w:basedOn w:val="Normalny"/>
    <w:uiPriority w:val="99"/>
    <w:rsid w:val="001C20E2"/>
    <w:pPr>
      <w:spacing w:after="200" w:line="276" w:lineRule="auto"/>
      <w:ind w:left="720"/>
      <w:contextualSpacing/>
    </w:pPr>
    <w:rPr>
      <w:rFonts w:ascii="Calibri" w:hAnsi="Calibri"/>
      <w:sz w:val="22"/>
      <w:szCs w:val="22"/>
    </w:rPr>
  </w:style>
  <w:style w:type="character" w:customStyle="1" w:styleId="ZwykytekstZnak">
    <w:name w:val="Zwykły tekst Znak"/>
    <w:basedOn w:val="Domylnaczcionkaakapitu"/>
    <w:link w:val="Zwykytekst"/>
    <w:uiPriority w:val="99"/>
    <w:rsid w:val="001C20E2"/>
    <w:rPr>
      <w:rFonts w:ascii="Courier New" w:hAnsi="Courier New"/>
    </w:rPr>
  </w:style>
  <w:style w:type="paragraph" w:customStyle="1" w:styleId="Akapitzlist2">
    <w:name w:val="Akapit z listą2"/>
    <w:basedOn w:val="Normalny"/>
    <w:uiPriority w:val="99"/>
    <w:rsid w:val="001C20E2"/>
    <w:pPr>
      <w:spacing w:after="200" w:line="276" w:lineRule="auto"/>
      <w:ind w:left="720"/>
      <w:contextualSpacing/>
    </w:pPr>
    <w:rPr>
      <w:rFonts w:ascii="Calibri" w:hAnsi="Calibri"/>
      <w:sz w:val="22"/>
      <w:szCs w:val="22"/>
    </w:rPr>
  </w:style>
  <w:style w:type="paragraph" w:styleId="Poprawka">
    <w:name w:val="Revision"/>
    <w:hidden/>
    <w:uiPriority w:val="99"/>
    <w:semiHidden/>
    <w:rsid w:val="001C20E2"/>
  </w:style>
  <w:style w:type="paragraph" w:styleId="Spistreci2">
    <w:name w:val="toc 2"/>
    <w:basedOn w:val="Normalny"/>
    <w:next w:val="Normalny"/>
    <w:autoRedefine/>
    <w:uiPriority w:val="39"/>
    <w:rsid w:val="001E64F6"/>
    <w:pPr>
      <w:spacing w:after="100"/>
      <w:ind w:left="240"/>
    </w:pPr>
  </w:style>
  <w:style w:type="character" w:customStyle="1" w:styleId="TekstkomentarzaZnak1">
    <w:name w:val="Tekst komentarza Znak1"/>
    <w:uiPriority w:val="99"/>
    <w:semiHidden/>
    <w:rsid w:val="00877B43"/>
    <w:rPr>
      <w:rFonts w:eastAsia="SimSun" w:cs="Mangal"/>
      <w:kern w:val="1"/>
      <w:szCs w:val="18"/>
      <w:lang w:eastAsia="zh-CN" w:bidi="hi-IN"/>
    </w:rPr>
  </w:style>
  <w:style w:type="character" w:customStyle="1" w:styleId="WW8Num1z0">
    <w:name w:val="WW8Num1z0"/>
    <w:rsid w:val="00877B43"/>
  </w:style>
  <w:style w:type="character" w:customStyle="1" w:styleId="WW8Num1z1">
    <w:name w:val="WW8Num1z1"/>
    <w:rsid w:val="00877B43"/>
  </w:style>
  <w:style w:type="character" w:customStyle="1" w:styleId="WW8Num1z2">
    <w:name w:val="WW8Num1z2"/>
    <w:rsid w:val="00877B43"/>
  </w:style>
  <w:style w:type="character" w:customStyle="1" w:styleId="WW8Num1z3">
    <w:name w:val="WW8Num1z3"/>
    <w:rsid w:val="00877B43"/>
  </w:style>
  <w:style w:type="character" w:customStyle="1" w:styleId="WW8Num1z4">
    <w:name w:val="WW8Num1z4"/>
    <w:rsid w:val="00877B43"/>
  </w:style>
  <w:style w:type="character" w:customStyle="1" w:styleId="WW8Num1z5">
    <w:name w:val="WW8Num1z5"/>
    <w:rsid w:val="00877B43"/>
  </w:style>
  <w:style w:type="character" w:customStyle="1" w:styleId="WW8Num1z6">
    <w:name w:val="WW8Num1z6"/>
    <w:rsid w:val="00877B43"/>
  </w:style>
  <w:style w:type="character" w:customStyle="1" w:styleId="WW8Num1z7">
    <w:name w:val="WW8Num1z7"/>
    <w:rsid w:val="00877B43"/>
  </w:style>
  <w:style w:type="character" w:customStyle="1" w:styleId="WW8Num1z8">
    <w:name w:val="WW8Num1z8"/>
    <w:rsid w:val="00877B43"/>
  </w:style>
  <w:style w:type="character" w:customStyle="1" w:styleId="WW8Num2z0">
    <w:name w:val="WW8Num2z0"/>
    <w:rsid w:val="00877B43"/>
    <w:rPr>
      <w:rFonts w:ascii="Symbol" w:hAnsi="Symbol" w:cs="OpenSymbol"/>
    </w:rPr>
  </w:style>
  <w:style w:type="character" w:customStyle="1" w:styleId="WW8Num2z1">
    <w:name w:val="WW8Num2z1"/>
    <w:rsid w:val="00877B43"/>
  </w:style>
  <w:style w:type="character" w:customStyle="1" w:styleId="WW8Num2z2">
    <w:name w:val="WW8Num2z2"/>
    <w:rsid w:val="00877B43"/>
  </w:style>
  <w:style w:type="character" w:customStyle="1" w:styleId="WW8Num2z3">
    <w:name w:val="WW8Num2z3"/>
    <w:rsid w:val="00877B43"/>
  </w:style>
  <w:style w:type="character" w:customStyle="1" w:styleId="WW8Num2z4">
    <w:name w:val="WW8Num2z4"/>
    <w:rsid w:val="00877B43"/>
  </w:style>
  <w:style w:type="character" w:customStyle="1" w:styleId="WW8Num2z5">
    <w:name w:val="WW8Num2z5"/>
    <w:rsid w:val="00877B43"/>
  </w:style>
  <w:style w:type="character" w:customStyle="1" w:styleId="WW8Num2z6">
    <w:name w:val="WW8Num2z6"/>
    <w:rsid w:val="00877B43"/>
  </w:style>
  <w:style w:type="character" w:customStyle="1" w:styleId="WW8Num2z7">
    <w:name w:val="WW8Num2z7"/>
    <w:rsid w:val="00877B43"/>
  </w:style>
  <w:style w:type="character" w:customStyle="1" w:styleId="WW8Num2z8">
    <w:name w:val="WW8Num2z8"/>
    <w:rsid w:val="00877B43"/>
  </w:style>
  <w:style w:type="character" w:customStyle="1" w:styleId="WW8Num3z0">
    <w:name w:val="WW8Num3z0"/>
    <w:rsid w:val="00877B43"/>
    <w:rPr>
      <w:rFonts w:ascii="Symbol" w:hAnsi="Symbol" w:cs="OpenSymbol"/>
    </w:rPr>
  </w:style>
  <w:style w:type="character" w:customStyle="1" w:styleId="WW8Num3z1">
    <w:name w:val="WW8Num3z1"/>
    <w:rsid w:val="00877B43"/>
  </w:style>
  <w:style w:type="character" w:customStyle="1" w:styleId="WW8Num3z2">
    <w:name w:val="WW8Num3z2"/>
    <w:rsid w:val="00877B43"/>
  </w:style>
  <w:style w:type="character" w:customStyle="1" w:styleId="WW8Num3z3">
    <w:name w:val="WW8Num3z3"/>
    <w:rsid w:val="00877B43"/>
  </w:style>
  <w:style w:type="character" w:customStyle="1" w:styleId="WW8Num3z4">
    <w:name w:val="WW8Num3z4"/>
    <w:rsid w:val="00877B43"/>
  </w:style>
  <w:style w:type="character" w:customStyle="1" w:styleId="WW8Num3z5">
    <w:name w:val="WW8Num3z5"/>
    <w:rsid w:val="00877B43"/>
  </w:style>
  <w:style w:type="character" w:customStyle="1" w:styleId="WW8Num3z6">
    <w:name w:val="WW8Num3z6"/>
    <w:rsid w:val="00877B43"/>
  </w:style>
  <w:style w:type="character" w:customStyle="1" w:styleId="WW8Num3z7">
    <w:name w:val="WW8Num3z7"/>
    <w:rsid w:val="00877B43"/>
  </w:style>
  <w:style w:type="character" w:customStyle="1" w:styleId="WW8Num3z8">
    <w:name w:val="WW8Num3z8"/>
    <w:rsid w:val="00877B43"/>
  </w:style>
  <w:style w:type="character" w:customStyle="1" w:styleId="WW8Num4z0">
    <w:name w:val="WW8Num4z0"/>
    <w:rsid w:val="00877B43"/>
    <w:rPr>
      <w:rFonts w:ascii="Symbol" w:hAnsi="Symbol" w:cs="OpenSymbol"/>
    </w:rPr>
  </w:style>
  <w:style w:type="character" w:customStyle="1" w:styleId="WW8Num4z1">
    <w:name w:val="WW8Num4z1"/>
    <w:rsid w:val="00877B43"/>
  </w:style>
  <w:style w:type="character" w:customStyle="1" w:styleId="WW8Num4z2">
    <w:name w:val="WW8Num4z2"/>
    <w:rsid w:val="00877B43"/>
  </w:style>
  <w:style w:type="character" w:customStyle="1" w:styleId="WW8Num4z3">
    <w:name w:val="WW8Num4z3"/>
    <w:rsid w:val="00877B43"/>
  </w:style>
  <w:style w:type="character" w:customStyle="1" w:styleId="WW8Num4z4">
    <w:name w:val="WW8Num4z4"/>
    <w:rsid w:val="00877B43"/>
  </w:style>
  <w:style w:type="character" w:customStyle="1" w:styleId="WW8Num4z5">
    <w:name w:val="WW8Num4z5"/>
    <w:rsid w:val="00877B43"/>
  </w:style>
  <w:style w:type="character" w:customStyle="1" w:styleId="WW8Num4z6">
    <w:name w:val="WW8Num4z6"/>
    <w:rsid w:val="00877B43"/>
  </w:style>
  <w:style w:type="character" w:customStyle="1" w:styleId="WW8Num4z7">
    <w:name w:val="WW8Num4z7"/>
    <w:rsid w:val="00877B43"/>
  </w:style>
  <w:style w:type="character" w:customStyle="1" w:styleId="WW8Num4z8">
    <w:name w:val="WW8Num4z8"/>
    <w:rsid w:val="00877B43"/>
  </w:style>
  <w:style w:type="character" w:customStyle="1" w:styleId="WW8Num5z0">
    <w:name w:val="WW8Num5z0"/>
    <w:rsid w:val="00877B43"/>
    <w:rPr>
      <w:rFonts w:ascii="Symbol" w:hAnsi="Symbol" w:cs="OpenSymbol"/>
    </w:rPr>
  </w:style>
  <w:style w:type="character" w:customStyle="1" w:styleId="WW8Num5z1">
    <w:name w:val="WW8Num5z1"/>
    <w:rsid w:val="00877B43"/>
  </w:style>
  <w:style w:type="character" w:customStyle="1" w:styleId="WW8Num5z2">
    <w:name w:val="WW8Num5z2"/>
    <w:rsid w:val="00877B43"/>
  </w:style>
  <w:style w:type="character" w:customStyle="1" w:styleId="WW8Num5z3">
    <w:name w:val="WW8Num5z3"/>
    <w:rsid w:val="00877B43"/>
  </w:style>
  <w:style w:type="character" w:customStyle="1" w:styleId="WW8Num5z4">
    <w:name w:val="WW8Num5z4"/>
    <w:rsid w:val="00877B43"/>
  </w:style>
  <w:style w:type="character" w:customStyle="1" w:styleId="WW8Num5z5">
    <w:name w:val="WW8Num5z5"/>
    <w:rsid w:val="00877B43"/>
  </w:style>
  <w:style w:type="character" w:customStyle="1" w:styleId="WW8Num5z6">
    <w:name w:val="WW8Num5z6"/>
    <w:rsid w:val="00877B43"/>
  </w:style>
  <w:style w:type="character" w:customStyle="1" w:styleId="WW8Num5z7">
    <w:name w:val="WW8Num5z7"/>
    <w:rsid w:val="00877B43"/>
  </w:style>
  <w:style w:type="character" w:customStyle="1" w:styleId="WW8Num5z8">
    <w:name w:val="WW8Num5z8"/>
    <w:rsid w:val="00877B43"/>
  </w:style>
  <w:style w:type="character" w:customStyle="1" w:styleId="WW8Num6z0">
    <w:name w:val="WW8Num6z0"/>
    <w:rsid w:val="00877B43"/>
    <w:rPr>
      <w:rFonts w:ascii="Symbol" w:hAnsi="Symbol" w:cs="OpenSymbol"/>
    </w:rPr>
  </w:style>
  <w:style w:type="character" w:customStyle="1" w:styleId="WW8Num6z1">
    <w:name w:val="WW8Num6z1"/>
    <w:rsid w:val="00877B43"/>
  </w:style>
  <w:style w:type="character" w:customStyle="1" w:styleId="WW8Num6z2">
    <w:name w:val="WW8Num6z2"/>
    <w:rsid w:val="00877B43"/>
  </w:style>
  <w:style w:type="character" w:customStyle="1" w:styleId="WW8Num6z3">
    <w:name w:val="WW8Num6z3"/>
    <w:rsid w:val="00877B43"/>
  </w:style>
  <w:style w:type="character" w:customStyle="1" w:styleId="WW8Num6z4">
    <w:name w:val="WW8Num6z4"/>
    <w:rsid w:val="00877B43"/>
  </w:style>
  <w:style w:type="character" w:customStyle="1" w:styleId="WW8Num6z5">
    <w:name w:val="WW8Num6z5"/>
    <w:rsid w:val="00877B43"/>
  </w:style>
  <w:style w:type="character" w:customStyle="1" w:styleId="WW8Num6z6">
    <w:name w:val="WW8Num6z6"/>
    <w:rsid w:val="00877B43"/>
  </w:style>
  <w:style w:type="character" w:customStyle="1" w:styleId="WW8Num6z7">
    <w:name w:val="WW8Num6z7"/>
    <w:rsid w:val="00877B43"/>
  </w:style>
  <w:style w:type="character" w:customStyle="1" w:styleId="WW8Num6z8">
    <w:name w:val="WW8Num6z8"/>
    <w:rsid w:val="00877B43"/>
  </w:style>
  <w:style w:type="character" w:customStyle="1" w:styleId="WW8Num7z0">
    <w:name w:val="WW8Num7z0"/>
    <w:rsid w:val="00877B43"/>
    <w:rPr>
      <w:rFonts w:ascii="Symbol" w:hAnsi="Symbol" w:cs="OpenSymbol"/>
    </w:rPr>
  </w:style>
  <w:style w:type="character" w:customStyle="1" w:styleId="WW8Num7z1">
    <w:name w:val="WW8Num7z1"/>
    <w:rsid w:val="00877B43"/>
  </w:style>
  <w:style w:type="character" w:customStyle="1" w:styleId="WW8Num7z2">
    <w:name w:val="WW8Num7z2"/>
    <w:rsid w:val="00877B43"/>
  </w:style>
  <w:style w:type="character" w:customStyle="1" w:styleId="WW8Num7z3">
    <w:name w:val="WW8Num7z3"/>
    <w:rsid w:val="00877B43"/>
  </w:style>
  <w:style w:type="character" w:customStyle="1" w:styleId="WW8Num7z4">
    <w:name w:val="WW8Num7z4"/>
    <w:rsid w:val="00877B43"/>
  </w:style>
  <w:style w:type="character" w:customStyle="1" w:styleId="WW8Num7z5">
    <w:name w:val="WW8Num7z5"/>
    <w:rsid w:val="00877B43"/>
  </w:style>
  <w:style w:type="character" w:customStyle="1" w:styleId="WW8Num7z6">
    <w:name w:val="WW8Num7z6"/>
    <w:rsid w:val="00877B43"/>
  </w:style>
  <w:style w:type="character" w:customStyle="1" w:styleId="WW8Num7z7">
    <w:name w:val="WW8Num7z7"/>
    <w:rsid w:val="00877B43"/>
  </w:style>
  <w:style w:type="character" w:customStyle="1" w:styleId="WW8Num7z8">
    <w:name w:val="WW8Num7z8"/>
    <w:rsid w:val="00877B43"/>
  </w:style>
  <w:style w:type="character" w:customStyle="1" w:styleId="WW8Num8z0">
    <w:name w:val="WW8Num8z0"/>
    <w:rsid w:val="00877B43"/>
    <w:rPr>
      <w:rFonts w:ascii="Symbol" w:hAnsi="Symbol" w:cs="OpenSymbol"/>
    </w:rPr>
  </w:style>
  <w:style w:type="character" w:customStyle="1" w:styleId="WW8Num8z1">
    <w:name w:val="WW8Num8z1"/>
    <w:rsid w:val="00877B43"/>
  </w:style>
  <w:style w:type="character" w:customStyle="1" w:styleId="WW8Num8z2">
    <w:name w:val="WW8Num8z2"/>
    <w:rsid w:val="00877B43"/>
  </w:style>
  <w:style w:type="character" w:customStyle="1" w:styleId="WW8Num8z3">
    <w:name w:val="WW8Num8z3"/>
    <w:rsid w:val="00877B43"/>
  </w:style>
  <w:style w:type="character" w:customStyle="1" w:styleId="WW8Num8z4">
    <w:name w:val="WW8Num8z4"/>
    <w:rsid w:val="00877B43"/>
  </w:style>
  <w:style w:type="character" w:customStyle="1" w:styleId="WW8Num8z5">
    <w:name w:val="WW8Num8z5"/>
    <w:rsid w:val="00877B43"/>
  </w:style>
  <w:style w:type="character" w:customStyle="1" w:styleId="WW8Num8z6">
    <w:name w:val="WW8Num8z6"/>
    <w:rsid w:val="00877B43"/>
  </w:style>
  <w:style w:type="character" w:customStyle="1" w:styleId="WW8Num8z7">
    <w:name w:val="WW8Num8z7"/>
    <w:rsid w:val="00877B43"/>
  </w:style>
  <w:style w:type="character" w:customStyle="1" w:styleId="WW8Num8z8">
    <w:name w:val="WW8Num8z8"/>
    <w:rsid w:val="00877B43"/>
  </w:style>
  <w:style w:type="character" w:customStyle="1" w:styleId="WW8Num9z0">
    <w:name w:val="WW8Num9z0"/>
    <w:rsid w:val="00877B43"/>
    <w:rPr>
      <w:rFonts w:ascii="Symbol" w:hAnsi="Symbol" w:cs="OpenSymbol"/>
    </w:rPr>
  </w:style>
  <w:style w:type="character" w:customStyle="1" w:styleId="WW8Num9z1">
    <w:name w:val="WW8Num9z1"/>
    <w:rsid w:val="00877B43"/>
  </w:style>
  <w:style w:type="character" w:customStyle="1" w:styleId="WW8Num9z2">
    <w:name w:val="WW8Num9z2"/>
    <w:rsid w:val="00877B43"/>
  </w:style>
  <w:style w:type="character" w:customStyle="1" w:styleId="WW8Num9z3">
    <w:name w:val="WW8Num9z3"/>
    <w:rsid w:val="00877B43"/>
  </w:style>
  <w:style w:type="character" w:customStyle="1" w:styleId="WW8Num9z4">
    <w:name w:val="WW8Num9z4"/>
    <w:rsid w:val="00877B43"/>
  </w:style>
  <w:style w:type="character" w:customStyle="1" w:styleId="WW8Num9z5">
    <w:name w:val="WW8Num9z5"/>
    <w:rsid w:val="00877B43"/>
  </w:style>
  <w:style w:type="character" w:customStyle="1" w:styleId="WW8Num9z6">
    <w:name w:val="WW8Num9z6"/>
    <w:rsid w:val="00877B43"/>
  </w:style>
  <w:style w:type="character" w:customStyle="1" w:styleId="WW8Num9z7">
    <w:name w:val="WW8Num9z7"/>
    <w:rsid w:val="00877B43"/>
  </w:style>
  <w:style w:type="character" w:customStyle="1" w:styleId="WW8Num9z8">
    <w:name w:val="WW8Num9z8"/>
    <w:rsid w:val="00877B43"/>
  </w:style>
  <w:style w:type="character" w:customStyle="1" w:styleId="WW8Num10z0">
    <w:name w:val="WW8Num10z0"/>
    <w:rsid w:val="00877B43"/>
    <w:rPr>
      <w:rFonts w:ascii="Symbol" w:hAnsi="Symbol" w:cs="OpenSymbol"/>
    </w:rPr>
  </w:style>
  <w:style w:type="character" w:customStyle="1" w:styleId="WW8Num10z1">
    <w:name w:val="WW8Num10z1"/>
    <w:rsid w:val="00877B43"/>
  </w:style>
  <w:style w:type="character" w:customStyle="1" w:styleId="WW8Num10z2">
    <w:name w:val="WW8Num10z2"/>
    <w:rsid w:val="00877B43"/>
  </w:style>
  <w:style w:type="character" w:customStyle="1" w:styleId="WW8Num10z3">
    <w:name w:val="WW8Num10z3"/>
    <w:rsid w:val="00877B43"/>
  </w:style>
  <w:style w:type="character" w:customStyle="1" w:styleId="WW8Num10z4">
    <w:name w:val="WW8Num10z4"/>
    <w:rsid w:val="00877B43"/>
  </w:style>
  <w:style w:type="character" w:customStyle="1" w:styleId="WW8Num10z5">
    <w:name w:val="WW8Num10z5"/>
    <w:rsid w:val="00877B43"/>
  </w:style>
  <w:style w:type="character" w:customStyle="1" w:styleId="WW8Num10z6">
    <w:name w:val="WW8Num10z6"/>
    <w:rsid w:val="00877B43"/>
  </w:style>
  <w:style w:type="character" w:customStyle="1" w:styleId="WW8Num10z7">
    <w:name w:val="WW8Num10z7"/>
    <w:rsid w:val="00877B43"/>
  </w:style>
  <w:style w:type="character" w:customStyle="1" w:styleId="WW8Num10z8">
    <w:name w:val="WW8Num10z8"/>
    <w:rsid w:val="00877B43"/>
  </w:style>
  <w:style w:type="character" w:customStyle="1" w:styleId="WW8Num11z0">
    <w:name w:val="WW8Num11z0"/>
    <w:rsid w:val="00877B43"/>
    <w:rPr>
      <w:rFonts w:ascii="Symbol" w:hAnsi="Symbol" w:cs="OpenSymbol"/>
    </w:rPr>
  </w:style>
  <w:style w:type="character" w:customStyle="1" w:styleId="WW8Num11z1">
    <w:name w:val="WW8Num11z1"/>
    <w:rsid w:val="00877B43"/>
  </w:style>
  <w:style w:type="character" w:customStyle="1" w:styleId="WW8Num11z2">
    <w:name w:val="WW8Num11z2"/>
    <w:rsid w:val="00877B43"/>
  </w:style>
  <w:style w:type="character" w:customStyle="1" w:styleId="WW8Num11z3">
    <w:name w:val="WW8Num11z3"/>
    <w:rsid w:val="00877B43"/>
  </w:style>
  <w:style w:type="character" w:customStyle="1" w:styleId="WW8Num11z4">
    <w:name w:val="WW8Num11z4"/>
    <w:rsid w:val="00877B43"/>
  </w:style>
  <w:style w:type="character" w:customStyle="1" w:styleId="WW8Num11z5">
    <w:name w:val="WW8Num11z5"/>
    <w:rsid w:val="00877B43"/>
  </w:style>
  <w:style w:type="character" w:customStyle="1" w:styleId="WW8Num11z6">
    <w:name w:val="WW8Num11z6"/>
    <w:rsid w:val="00877B43"/>
  </w:style>
  <w:style w:type="character" w:customStyle="1" w:styleId="WW8Num11z7">
    <w:name w:val="WW8Num11z7"/>
    <w:rsid w:val="00877B43"/>
  </w:style>
  <w:style w:type="character" w:customStyle="1" w:styleId="WW8Num11z8">
    <w:name w:val="WW8Num11z8"/>
    <w:rsid w:val="00877B43"/>
  </w:style>
  <w:style w:type="character" w:customStyle="1" w:styleId="WW8Num12z0">
    <w:name w:val="WW8Num12z0"/>
    <w:rsid w:val="00877B43"/>
    <w:rPr>
      <w:rFonts w:ascii="Symbol" w:hAnsi="Symbol" w:cs="OpenSymbol"/>
    </w:rPr>
  </w:style>
  <w:style w:type="character" w:customStyle="1" w:styleId="WW8Num12z1">
    <w:name w:val="WW8Num12z1"/>
    <w:rsid w:val="00877B43"/>
  </w:style>
  <w:style w:type="character" w:customStyle="1" w:styleId="WW8Num12z2">
    <w:name w:val="WW8Num12z2"/>
    <w:rsid w:val="00877B43"/>
  </w:style>
  <w:style w:type="character" w:customStyle="1" w:styleId="WW8Num12z3">
    <w:name w:val="WW8Num12z3"/>
    <w:rsid w:val="00877B43"/>
  </w:style>
  <w:style w:type="character" w:customStyle="1" w:styleId="WW8Num12z4">
    <w:name w:val="WW8Num12z4"/>
    <w:rsid w:val="00877B43"/>
  </w:style>
  <w:style w:type="character" w:customStyle="1" w:styleId="WW8Num12z5">
    <w:name w:val="WW8Num12z5"/>
    <w:rsid w:val="00877B43"/>
  </w:style>
  <w:style w:type="character" w:customStyle="1" w:styleId="WW8Num12z6">
    <w:name w:val="WW8Num12z6"/>
    <w:rsid w:val="00877B43"/>
  </w:style>
  <w:style w:type="character" w:customStyle="1" w:styleId="WW8Num12z7">
    <w:name w:val="WW8Num12z7"/>
    <w:rsid w:val="00877B43"/>
  </w:style>
  <w:style w:type="character" w:customStyle="1" w:styleId="WW8Num12z8">
    <w:name w:val="WW8Num12z8"/>
    <w:rsid w:val="00877B43"/>
  </w:style>
  <w:style w:type="character" w:customStyle="1" w:styleId="WW8Num13z0">
    <w:name w:val="WW8Num13z0"/>
    <w:rsid w:val="00877B43"/>
    <w:rPr>
      <w:rFonts w:ascii="Symbol" w:hAnsi="Symbol" w:cs="OpenSymbol"/>
    </w:rPr>
  </w:style>
  <w:style w:type="character" w:customStyle="1" w:styleId="WW8Num13z1">
    <w:name w:val="WW8Num13z1"/>
    <w:rsid w:val="00877B43"/>
  </w:style>
  <w:style w:type="character" w:customStyle="1" w:styleId="WW8Num13z2">
    <w:name w:val="WW8Num13z2"/>
    <w:rsid w:val="00877B43"/>
  </w:style>
  <w:style w:type="character" w:customStyle="1" w:styleId="WW8Num13z3">
    <w:name w:val="WW8Num13z3"/>
    <w:rsid w:val="00877B43"/>
  </w:style>
  <w:style w:type="character" w:customStyle="1" w:styleId="WW8Num13z4">
    <w:name w:val="WW8Num13z4"/>
    <w:rsid w:val="00877B43"/>
  </w:style>
  <w:style w:type="character" w:customStyle="1" w:styleId="WW8Num13z5">
    <w:name w:val="WW8Num13z5"/>
    <w:rsid w:val="00877B43"/>
  </w:style>
  <w:style w:type="character" w:customStyle="1" w:styleId="WW8Num13z6">
    <w:name w:val="WW8Num13z6"/>
    <w:rsid w:val="00877B43"/>
  </w:style>
  <w:style w:type="character" w:customStyle="1" w:styleId="WW8Num13z7">
    <w:name w:val="WW8Num13z7"/>
    <w:rsid w:val="00877B43"/>
  </w:style>
  <w:style w:type="character" w:customStyle="1" w:styleId="WW8Num13z8">
    <w:name w:val="WW8Num13z8"/>
    <w:rsid w:val="00877B43"/>
  </w:style>
  <w:style w:type="character" w:customStyle="1" w:styleId="WW8Num14z0">
    <w:name w:val="WW8Num14z0"/>
    <w:rsid w:val="00877B43"/>
    <w:rPr>
      <w:rFonts w:ascii="Symbol" w:hAnsi="Symbol" w:cs="OpenSymbol"/>
    </w:rPr>
  </w:style>
  <w:style w:type="character" w:customStyle="1" w:styleId="WW8Num14z1">
    <w:name w:val="WW8Num14z1"/>
    <w:rsid w:val="00877B43"/>
  </w:style>
  <w:style w:type="character" w:customStyle="1" w:styleId="WW8Num14z2">
    <w:name w:val="WW8Num14z2"/>
    <w:rsid w:val="00877B43"/>
  </w:style>
  <w:style w:type="character" w:customStyle="1" w:styleId="WW8Num14z3">
    <w:name w:val="WW8Num14z3"/>
    <w:rsid w:val="00877B43"/>
  </w:style>
  <w:style w:type="character" w:customStyle="1" w:styleId="WW8Num14z4">
    <w:name w:val="WW8Num14z4"/>
    <w:rsid w:val="00877B43"/>
  </w:style>
  <w:style w:type="character" w:customStyle="1" w:styleId="WW8Num14z5">
    <w:name w:val="WW8Num14z5"/>
    <w:rsid w:val="00877B43"/>
  </w:style>
  <w:style w:type="character" w:customStyle="1" w:styleId="WW8Num14z6">
    <w:name w:val="WW8Num14z6"/>
    <w:rsid w:val="00877B43"/>
  </w:style>
  <w:style w:type="character" w:customStyle="1" w:styleId="WW8Num14z7">
    <w:name w:val="WW8Num14z7"/>
    <w:rsid w:val="00877B43"/>
  </w:style>
  <w:style w:type="character" w:customStyle="1" w:styleId="WW8Num14z8">
    <w:name w:val="WW8Num14z8"/>
    <w:rsid w:val="00877B43"/>
  </w:style>
  <w:style w:type="character" w:customStyle="1" w:styleId="WW8Num15z0">
    <w:name w:val="WW8Num15z0"/>
    <w:rsid w:val="00877B43"/>
    <w:rPr>
      <w:rFonts w:ascii="Symbol" w:hAnsi="Symbol" w:cs="OpenSymbol"/>
    </w:rPr>
  </w:style>
  <w:style w:type="character" w:customStyle="1" w:styleId="WW8Num15z1">
    <w:name w:val="WW8Num15z1"/>
    <w:rsid w:val="00877B43"/>
  </w:style>
  <w:style w:type="character" w:customStyle="1" w:styleId="WW8Num15z2">
    <w:name w:val="WW8Num15z2"/>
    <w:rsid w:val="00877B43"/>
  </w:style>
  <w:style w:type="character" w:customStyle="1" w:styleId="WW8Num15z3">
    <w:name w:val="WW8Num15z3"/>
    <w:rsid w:val="00877B43"/>
  </w:style>
  <w:style w:type="character" w:customStyle="1" w:styleId="WW8Num15z4">
    <w:name w:val="WW8Num15z4"/>
    <w:rsid w:val="00877B43"/>
  </w:style>
  <w:style w:type="character" w:customStyle="1" w:styleId="WW8Num15z5">
    <w:name w:val="WW8Num15z5"/>
    <w:rsid w:val="00877B43"/>
  </w:style>
  <w:style w:type="character" w:customStyle="1" w:styleId="WW8Num15z6">
    <w:name w:val="WW8Num15z6"/>
    <w:rsid w:val="00877B43"/>
  </w:style>
  <w:style w:type="character" w:customStyle="1" w:styleId="WW8Num15z7">
    <w:name w:val="WW8Num15z7"/>
    <w:rsid w:val="00877B43"/>
  </w:style>
  <w:style w:type="character" w:customStyle="1" w:styleId="WW8Num15z8">
    <w:name w:val="WW8Num15z8"/>
    <w:rsid w:val="00877B43"/>
  </w:style>
  <w:style w:type="character" w:customStyle="1" w:styleId="WW8Num16z0">
    <w:name w:val="WW8Num16z0"/>
    <w:rsid w:val="00877B43"/>
    <w:rPr>
      <w:rFonts w:ascii="Symbol" w:hAnsi="Symbol" w:cs="OpenSymbol"/>
    </w:rPr>
  </w:style>
  <w:style w:type="character" w:customStyle="1" w:styleId="WW8Num16z1">
    <w:name w:val="WW8Num16z1"/>
    <w:rsid w:val="00877B43"/>
  </w:style>
  <w:style w:type="character" w:customStyle="1" w:styleId="WW8Num16z2">
    <w:name w:val="WW8Num16z2"/>
    <w:rsid w:val="00877B43"/>
  </w:style>
  <w:style w:type="character" w:customStyle="1" w:styleId="WW8Num16z3">
    <w:name w:val="WW8Num16z3"/>
    <w:rsid w:val="00877B43"/>
  </w:style>
  <w:style w:type="character" w:customStyle="1" w:styleId="WW8Num16z4">
    <w:name w:val="WW8Num16z4"/>
    <w:rsid w:val="00877B43"/>
  </w:style>
  <w:style w:type="character" w:customStyle="1" w:styleId="WW8Num16z5">
    <w:name w:val="WW8Num16z5"/>
    <w:rsid w:val="00877B43"/>
  </w:style>
  <w:style w:type="character" w:customStyle="1" w:styleId="WW8Num16z6">
    <w:name w:val="WW8Num16z6"/>
    <w:rsid w:val="00877B43"/>
  </w:style>
  <w:style w:type="character" w:customStyle="1" w:styleId="WW8Num16z7">
    <w:name w:val="WW8Num16z7"/>
    <w:rsid w:val="00877B43"/>
  </w:style>
  <w:style w:type="character" w:customStyle="1" w:styleId="WW8Num16z8">
    <w:name w:val="WW8Num16z8"/>
    <w:rsid w:val="00877B43"/>
  </w:style>
  <w:style w:type="character" w:customStyle="1" w:styleId="WW8Num17z0">
    <w:name w:val="WW8Num17z0"/>
    <w:rsid w:val="00877B43"/>
    <w:rPr>
      <w:rFonts w:ascii="Symbol" w:hAnsi="Symbol" w:cs="OpenSymbol"/>
    </w:rPr>
  </w:style>
  <w:style w:type="character" w:customStyle="1" w:styleId="WW8Num17z1">
    <w:name w:val="WW8Num17z1"/>
    <w:rsid w:val="00877B43"/>
  </w:style>
  <w:style w:type="character" w:customStyle="1" w:styleId="WW8Num17z2">
    <w:name w:val="WW8Num17z2"/>
    <w:rsid w:val="00877B43"/>
  </w:style>
  <w:style w:type="character" w:customStyle="1" w:styleId="WW8Num17z3">
    <w:name w:val="WW8Num17z3"/>
    <w:rsid w:val="00877B43"/>
  </w:style>
  <w:style w:type="character" w:customStyle="1" w:styleId="WW8Num17z4">
    <w:name w:val="WW8Num17z4"/>
    <w:rsid w:val="00877B43"/>
  </w:style>
  <w:style w:type="character" w:customStyle="1" w:styleId="WW8Num17z5">
    <w:name w:val="WW8Num17z5"/>
    <w:rsid w:val="00877B43"/>
  </w:style>
  <w:style w:type="character" w:customStyle="1" w:styleId="WW8Num17z6">
    <w:name w:val="WW8Num17z6"/>
    <w:rsid w:val="00877B43"/>
  </w:style>
  <w:style w:type="character" w:customStyle="1" w:styleId="WW8Num17z7">
    <w:name w:val="WW8Num17z7"/>
    <w:rsid w:val="00877B43"/>
  </w:style>
  <w:style w:type="character" w:customStyle="1" w:styleId="WW8Num17z8">
    <w:name w:val="WW8Num17z8"/>
    <w:rsid w:val="00877B43"/>
  </w:style>
  <w:style w:type="character" w:customStyle="1" w:styleId="WW8Num18z0">
    <w:name w:val="WW8Num18z0"/>
    <w:rsid w:val="00877B43"/>
    <w:rPr>
      <w:rFonts w:ascii="Symbol" w:hAnsi="Symbol" w:cs="OpenSymbol"/>
    </w:rPr>
  </w:style>
  <w:style w:type="character" w:customStyle="1" w:styleId="WW8Num18z1">
    <w:name w:val="WW8Num18z1"/>
    <w:rsid w:val="00877B43"/>
  </w:style>
  <w:style w:type="character" w:customStyle="1" w:styleId="WW8Num18z2">
    <w:name w:val="WW8Num18z2"/>
    <w:rsid w:val="00877B43"/>
  </w:style>
  <w:style w:type="character" w:customStyle="1" w:styleId="WW8Num18z3">
    <w:name w:val="WW8Num18z3"/>
    <w:rsid w:val="00877B43"/>
  </w:style>
  <w:style w:type="character" w:customStyle="1" w:styleId="WW8Num18z4">
    <w:name w:val="WW8Num18z4"/>
    <w:rsid w:val="00877B43"/>
  </w:style>
  <w:style w:type="character" w:customStyle="1" w:styleId="WW8Num18z5">
    <w:name w:val="WW8Num18z5"/>
    <w:rsid w:val="00877B43"/>
  </w:style>
  <w:style w:type="character" w:customStyle="1" w:styleId="WW8Num18z6">
    <w:name w:val="WW8Num18z6"/>
    <w:rsid w:val="00877B43"/>
  </w:style>
  <w:style w:type="character" w:customStyle="1" w:styleId="WW8Num18z7">
    <w:name w:val="WW8Num18z7"/>
    <w:rsid w:val="00877B43"/>
  </w:style>
  <w:style w:type="character" w:customStyle="1" w:styleId="WW8Num18z8">
    <w:name w:val="WW8Num18z8"/>
    <w:rsid w:val="00877B43"/>
  </w:style>
  <w:style w:type="character" w:customStyle="1" w:styleId="WW8Num19z0">
    <w:name w:val="WW8Num19z0"/>
    <w:rsid w:val="00877B43"/>
    <w:rPr>
      <w:rFonts w:ascii="Symbol" w:hAnsi="Symbol" w:cs="OpenSymbol"/>
    </w:rPr>
  </w:style>
  <w:style w:type="character" w:customStyle="1" w:styleId="WW8Num19z1">
    <w:name w:val="WW8Num19z1"/>
    <w:rsid w:val="00877B43"/>
  </w:style>
  <w:style w:type="character" w:customStyle="1" w:styleId="WW8Num19z2">
    <w:name w:val="WW8Num19z2"/>
    <w:rsid w:val="00877B43"/>
  </w:style>
  <w:style w:type="character" w:customStyle="1" w:styleId="WW8Num19z3">
    <w:name w:val="WW8Num19z3"/>
    <w:rsid w:val="00877B43"/>
  </w:style>
  <w:style w:type="character" w:customStyle="1" w:styleId="WW8Num19z4">
    <w:name w:val="WW8Num19z4"/>
    <w:rsid w:val="00877B43"/>
  </w:style>
  <w:style w:type="character" w:customStyle="1" w:styleId="WW8Num19z5">
    <w:name w:val="WW8Num19z5"/>
    <w:rsid w:val="00877B43"/>
  </w:style>
  <w:style w:type="character" w:customStyle="1" w:styleId="WW8Num19z6">
    <w:name w:val="WW8Num19z6"/>
    <w:rsid w:val="00877B43"/>
  </w:style>
  <w:style w:type="character" w:customStyle="1" w:styleId="WW8Num19z7">
    <w:name w:val="WW8Num19z7"/>
    <w:rsid w:val="00877B43"/>
  </w:style>
  <w:style w:type="character" w:customStyle="1" w:styleId="WW8Num19z8">
    <w:name w:val="WW8Num19z8"/>
    <w:rsid w:val="00877B43"/>
  </w:style>
  <w:style w:type="character" w:customStyle="1" w:styleId="WW8Num20z0">
    <w:name w:val="WW8Num20z0"/>
    <w:rsid w:val="00877B43"/>
    <w:rPr>
      <w:rFonts w:ascii="Symbol" w:hAnsi="Symbol" w:cs="OpenSymbol"/>
    </w:rPr>
  </w:style>
  <w:style w:type="character" w:customStyle="1" w:styleId="WW8Num20z1">
    <w:name w:val="WW8Num20z1"/>
    <w:rsid w:val="00877B43"/>
  </w:style>
  <w:style w:type="character" w:customStyle="1" w:styleId="WW8Num20z2">
    <w:name w:val="WW8Num20z2"/>
    <w:rsid w:val="00877B43"/>
  </w:style>
  <w:style w:type="character" w:customStyle="1" w:styleId="WW8Num20z3">
    <w:name w:val="WW8Num20z3"/>
    <w:rsid w:val="00877B43"/>
  </w:style>
  <w:style w:type="character" w:customStyle="1" w:styleId="WW8Num20z4">
    <w:name w:val="WW8Num20z4"/>
    <w:rsid w:val="00877B43"/>
  </w:style>
  <w:style w:type="character" w:customStyle="1" w:styleId="WW8Num20z5">
    <w:name w:val="WW8Num20z5"/>
    <w:rsid w:val="00877B43"/>
  </w:style>
  <w:style w:type="character" w:customStyle="1" w:styleId="WW8Num20z6">
    <w:name w:val="WW8Num20z6"/>
    <w:rsid w:val="00877B43"/>
  </w:style>
  <w:style w:type="character" w:customStyle="1" w:styleId="WW8Num20z7">
    <w:name w:val="WW8Num20z7"/>
    <w:rsid w:val="00877B43"/>
  </w:style>
  <w:style w:type="character" w:customStyle="1" w:styleId="WW8Num20z8">
    <w:name w:val="WW8Num20z8"/>
    <w:rsid w:val="00877B43"/>
  </w:style>
  <w:style w:type="character" w:customStyle="1" w:styleId="WW8Num21z0">
    <w:name w:val="WW8Num21z0"/>
    <w:rsid w:val="00877B43"/>
    <w:rPr>
      <w:rFonts w:ascii="Symbol" w:hAnsi="Symbol" w:cs="OpenSymbol"/>
    </w:rPr>
  </w:style>
  <w:style w:type="character" w:customStyle="1" w:styleId="WW8Num21z1">
    <w:name w:val="WW8Num21z1"/>
    <w:rsid w:val="00877B43"/>
  </w:style>
  <w:style w:type="character" w:customStyle="1" w:styleId="WW8Num21z2">
    <w:name w:val="WW8Num21z2"/>
    <w:rsid w:val="00877B43"/>
  </w:style>
  <w:style w:type="character" w:customStyle="1" w:styleId="WW8Num21z3">
    <w:name w:val="WW8Num21z3"/>
    <w:rsid w:val="00877B43"/>
  </w:style>
  <w:style w:type="character" w:customStyle="1" w:styleId="WW8Num21z4">
    <w:name w:val="WW8Num21z4"/>
    <w:rsid w:val="00877B43"/>
  </w:style>
  <w:style w:type="character" w:customStyle="1" w:styleId="WW8Num21z5">
    <w:name w:val="WW8Num21z5"/>
    <w:rsid w:val="00877B43"/>
  </w:style>
  <w:style w:type="character" w:customStyle="1" w:styleId="WW8Num21z6">
    <w:name w:val="WW8Num21z6"/>
    <w:rsid w:val="00877B43"/>
  </w:style>
  <w:style w:type="character" w:customStyle="1" w:styleId="WW8Num21z7">
    <w:name w:val="WW8Num21z7"/>
    <w:rsid w:val="00877B43"/>
  </w:style>
  <w:style w:type="character" w:customStyle="1" w:styleId="WW8Num21z8">
    <w:name w:val="WW8Num21z8"/>
    <w:rsid w:val="00877B43"/>
  </w:style>
  <w:style w:type="character" w:customStyle="1" w:styleId="WW8Num22z0">
    <w:name w:val="WW8Num22z0"/>
    <w:rsid w:val="00877B43"/>
    <w:rPr>
      <w:rFonts w:ascii="Symbol" w:hAnsi="Symbol" w:cs="OpenSymbol"/>
    </w:rPr>
  </w:style>
  <w:style w:type="character" w:customStyle="1" w:styleId="WW8Num22z1">
    <w:name w:val="WW8Num22z1"/>
    <w:rsid w:val="00877B43"/>
  </w:style>
  <w:style w:type="character" w:customStyle="1" w:styleId="WW8Num22z2">
    <w:name w:val="WW8Num22z2"/>
    <w:rsid w:val="00877B43"/>
  </w:style>
  <w:style w:type="character" w:customStyle="1" w:styleId="WW8Num22z3">
    <w:name w:val="WW8Num22z3"/>
    <w:rsid w:val="00877B43"/>
  </w:style>
  <w:style w:type="character" w:customStyle="1" w:styleId="WW8Num22z4">
    <w:name w:val="WW8Num22z4"/>
    <w:rsid w:val="00877B43"/>
  </w:style>
  <w:style w:type="character" w:customStyle="1" w:styleId="WW8Num22z5">
    <w:name w:val="WW8Num22z5"/>
    <w:rsid w:val="00877B43"/>
  </w:style>
  <w:style w:type="character" w:customStyle="1" w:styleId="WW8Num22z6">
    <w:name w:val="WW8Num22z6"/>
    <w:rsid w:val="00877B43"/>
  </w:style>
  <w:style w:type="character" w:customStyle="1" w:styleId="WW8Num22z7">
    <w:name w:val="WW8Num22z7"/>
    <w:rsid w:val="00877B43"/>
  </w:style>
  <w:style w:type="character" w:customStyle="1" w:styleId="WW8Num22z8">
    <w:name w:val="WW8Num22z8"/>
    <w:rsid w:val="00877B43"/>
  </w:style>
  <w:style w:type="character" w:customStyle="1" w:styleId="WW8Num23z0">
    <w:name w:val="WW8Num23z0"/>
    <w:rsid w:val="00877B43"/>
    <w:rPr>
      <w:rFonts w:ascii="Symbol" w:hAnsi="Symbol" w:cs="OpenSymbol"/>
    </w:rPr>
  </w:style>
  <w:style w:type="character" w:customStyle="1" w:styleId="WW8Num23z1">
    <w:name w:val="WW8Num23z1"/>
    <w:rsid w:val="00877B43"/>
  </w:style>
  <w:style w:type="character" w:customStyle="1" w:styleId="WW8Num23z2">
    <w:name w:val="WW8Num23z2"/>
    <w:rsid w:val="00877B43"/>
  </w:style>
  <w:style w:type="character" w:customStyle="1" w:styleId="WW8Num23z3">
    <w:name w:val="WW8Num23z3"/>
    <w:rsid w:val="00877B43"/>
  </w:style>
  <w:style w:type="character" w:customStyle="1" w:styleId="WW8Num23z4">
    <w:name w:val="WW8Num23z4"/>
    <w:rsid w:val="00877B43"/>
  </w:style>
  <w:style w:type="character" w:customStyle="1" w:styleId="WW8Num23z5">
    <w:name w:val="WW8Num23z5"/>
    <w:rsid w:val="00877B43"/>
  </w:style>
  <w:style w:type="character" w:customStyle="1" w:styleId="WW8Num23z6">
    <w:name w:val="WW8Num23z6"/>
    <w:rsid w:val="00877B43"/>
  </w:style>
  <w:style w:type="character" w:customStyle="1" w:styleId="WW8Num23z7">
    <w:name w:val="WW8Num23z7"/>
    <w:rsid w:val="00877B43"/>
  </w:style>
  <w:style w:type="character" w:customStyle="1" w:styleId="WW8Num23z8">
    <w:name w:val="WW8Num23z8"/>
    <w:rsid w:val="00877B43"/>
  </w:style>
  <w:style w:type="character" w:customStyle="1" w:styleId="WW8Num24z0">
    <w:name w:val="WW8Num24z0"/>
    <w:rsid w:val="00877B43"/>
    <w:rPr>
      <w:rFonts w:ascii="Symbol" w:hAnsi="Symbol" w:cs="OpenSymbol"/>
    </w:rPr>
  </w:style>
  <w:style w:type="character" w:customStyle="1" w:styleId="WW8Num24z1">
    <w:name w:val="WW8Num24z1"/>
    <w:rsid w:val="00877B43"/>
  </w:style>
  <w:style w:type="character" w:customStyle="1" w:styleId="WW8Num24z2">
    <w:name w:val="WW8Num24z2"/>
    <w:rsid w:val="00877B43"/>
  </w:style>
  <w:style w:type="character" w:customStyle="1" w:styleId="WW8Num24z3">
    <w:name w:val="WW8Num24z3"/>
    <w:rsid w:val="00877B43"/>
  </w:style>
  <w:style w:type="character" w:customStyle="1" w:styleId="WW8Num24z4">
    <w:name w:val="WW8Num24z4"/>
    <w:rsid w:val="00877B43"/>
  </w:style>
  <w:style w:type="character" w:customStyle="1" w:styleId="WW8Num24z5">
    <w:name w:val="WW8Num24z5"/>
    <w:rsid w:val="00877B43"/>
  </w:style>
  <w:style w:type="character" w:customStyle="1" w:styleId="WW8Num24z6">
    <w:name w:val="WW8Num24z6"/>
    <w:rsid w:val="00877B43"/>
  </w:style>
  <w:style w:type="character" w:customStyle="1" w:styleId="WW8Num24z7">
    <w:name w:val="WW8Num24z7"/>
    <w:rsid w:val="00877B43"/>
  </w:style>
  <w:style w:type="character" w:customStyle="1" w:styleId="WW8Num24z8">
    <w:name w:val="WW8Num24z8"/>
    <w:rsid w:val="00877B43"/>
  </w:style>
  <w:style w:type="character" w:customStyle="1" w:styleId="WW8Num25z0">
    <w:name w:val="WW8Num25z0"/>
    <w:rsid w:val="00877B43"/>
    <w:rPr>
      <w:rFonts w:ascii="Symbol" w:hAnsi="Symbol" w:cs="OpenSymbol"/>
    </w:rPr>
  </w:style>
  <w:style w:type="character" w:customStyle="1" w:styleId="WW8Num25z1">
    <w:name w:val="WW8Num25z1"/>
    <w:rsid w:val="00877B43"/>
  </w:style>
  <w:style w:type="character" w:customStyle="1" w:styleId="WW8Num25z2">
    <w:name w:val="WW8Num25z2"/>
    <w:rsid w:val="00877B43"/>
  </w:style>
  <w:style w:type="character" w:customStyle="1" w:styleId="WW8Num25z3">
    <w:name w:val="WW8Num25z3"/>
    <w:rsid w:val="00877B43"/>
  </w:style>
  <w:style w:type="character" w:customStyle="1" w:styleId="WW8Num25z4">
    <w:name w:val="WW8Num25z4"/>
    <w:rsid w:val="00877B43"/>
  </w:style>
  <w:style w:type="character" w:customStyle="1" w:styleId="WW8Num25z5">
    <w:name w:val="WW8Num25z5"/>
    <w:rsid w:val="00877B43"/>
  </w:style>
  <w:style w:type="character" w:customStyle="1" w:styleId="WW8Num25z6">
    <w:name w:val="WW8Num25z6"/>
    <w:rsid w:val="00877B43"/>
  </w:style>
  <w:style w:type="character" w:customStyle="1" w:styleId="WW8Num25z7">
    <w:name w:val="WW8Num25z7"/>
    <w:rsid w:val="00877B43"/>
  </w:style>
  <w:style w:type="character" w:customStyle="1" w:styleId="WW8Num25z8">
    <w:name w:val="WW8Num25z8"/>
    <w:rsid w:val="00877B43"/>
  </w:style>
  <w:style w:type="character" w:customStyle="1" w:styleId="WW8Num26z0">
    <w:name w:val="WW8Num26z0"/>
    <w:rsid w:val="00877B43"/>
    <w:rPr>
      <w:rFonts w:ascii="Symbol" w:hAnsi="Symbol" w:cs="OpenSymbol"/>
    </w:rPr>
  </w:style>
  <w:style w:type="character" w:customStyle="1" w:styleId="WW8Num26z1">
    <w:name w:val="WW8Num26z1"/>
    <w:rsid w:val="00877B43"/>
  </w:style>
  <w:style w:type="character" w:customStyle="1" w:styleId="WW8Num26z2">
    <w:name w:val="WW8Num26z2"/>
    <w:rsid w:val="00877B43"/>
  </w:style>
  <w:style w:type="character" w:customStyle="1" w:styleId="WW8Num26z3">
    <w:name w:val="WW8Num26z3"/>
    <w:rsid w:val="00877B43"/>
  </w:style>
  <w:style w:type="character" w:customStyle="1" w:styleId="WW8Num26z4">
    <w:name w:val="WW8Num26z4"/>
    <w:rsid w:val="00877B43"/>
  </w:style>
  <w:style w:type="character" w:customStyle="1" w:styleId="WW8Num26z5">
    <w:name w:val="WW8Num26z5"/>
    <w:rsid w:val="00877B43"/>
  </w:style>
  <w:style w:type="character" w:customStyle="1" w:styleId="WW8Num26z6">
    <w:name w:val="WW8Num26z6"/>
    <w:rsid w:val="00877B43"/>
  </w:style>
  <w:style w:type="character" w:customStyle="1" w:styleId="WW8Num26z7">
    <w:name w:val="WW8Num26z7"/>
    <w:rsid w:val="00877B43"/>
  </w:style>
  <w:style w:type="character" w:customStyle="1" w:styleId="WW8Num26z8">
    <w:name w:val="WW8Num26z8"/>
    <w:rsid w:val="00877B43"/>
  </w:style>
  <w:style w:type="character" w:customStyle="1" w:styleId="WW8Num27z0">
    <w:name w:val="WW8Num27z0"/>
    <w:rsid w:val="00877B43"/>
    <w:rPr>
      <w:rFonts w:ascii="Symbol" w:hAnsi="Symbol" w:cs="OpenSymbol"/>
    </w:rPr>
  </w:style>
  <w:style w:type="character" w:customStyle="1" w:styleId="WW8Num27z1">
    <w:name w:val="WW8Num27z1"/>
    <w:rsid w:val="00877B43"/>
  </w:style>
  <w:style w:type="character" w:customStyle="1" w:styleId="WW8Num27z2">
    <w:name w:val="WW8Num27z2"/>
    <w:rsid w:val="00877B43"/>
  </w:style>
  <w:style w:type="character" w:customStyle="1" w:styleId="WW8Num27z3">
    <w:name w:val="WW8Num27z3"/>
    <w:rsid w:val="00877B43"/>
  </w:style>
  <w:style w:type="character" w:customStyle="1" w:styleId="WW8Num27z4">
    <w:name w:val="WW8Num27z4"/>
    <w:rsid w:val="00877B43"/>
  </w:style>
  <w:style w:type="character" w:customStyle="1" w:styleId="WW8Num27z5">
    <w:name w:val="WW8Num27z5"/>
    <w:rsid w:val="00877B43"/>
  </w:style>
  <w:style w:type="character" w:customStyle="1" w:styleId="WW8Num27z6">
    <w:name w:val="WW8Num27z6"/>
    <w:rsid w:val="00877B43"/>
  </w:style>
  <w:style w:type="character" w:customStyle="1" w:styleId="WW8Num27z7">
    <w:name w:val="WW8Num27z7"/>
    <w:rsid w:val="00877B43"/>
  </w:style>
  <w:style w:type="character" w:customStyle="1" w:styleId="WW8Num27z8">
    <w:name w:val="WW8Num27z8"/>
    <w:rsid w:val="00877B43"/>
  </w:style>
  <w:style w:type="character" w:customStyle="1" w:styleId="WW8Num28z0">
    <w:name w:val="WW8Num28z0"/>
    <w:rsid w:val="00877B43"/>
    <w:rPr>
      <w:rFonts w:ascii="Symbol" w:hAnsi="Symbol" w:cs="OpenSymbol"/>
    </w:rPr>
  </w:style>
  <w:style w:type="character" w:customStyle="1" w:styleId="WW8Num28z1">
    <w:name w:val="WW8Num28z1"/>
    <w:rsid w:val="00877B43"/>
  </w:style>
  <w:style w:type="character" w:customStyle="1" w:styleId="WW8Num28z2">
    <w:name w:val="WW8Num28z2"/>
    <w:rsid w:val="00877B43"/>
  </w:style>
  <w:style w:type="character" w:customStyle="1" w:styleId="WW8Num28z3">
    <w:name w:val="WW8Num28z3"/>
    <w:rsid w:val="00877B43"/>
  </w:style>
  <w:style w:type="character" w:customStyle="1" w:styleId="WW8Num28z4">
    <w:name w:val="WW8Num28z4"/>
    <w:rsid w:val="00877B43"/>
  </w:style>
  <w:style w:type="character" w:customStyle="1" w:styleId="WW8Num28z5">
    <w:name w:val="WW8Num28z5"/>
    <w:rsid w:val="00877B43"/>
  </w:style>
  <w:style w:type="character" w:customStyle="1" w:styleId="WW8Num28z6">
    <w:name w:val="WW8Num28z6"/>
    <w:rsid w:val="00877B43"/>
  </w:style>
  <w:style w:type="character" w:customStyle="1" w:styleId="WW8Num28z7">
    <w:name w:val="WW8Num28z7"/>
    <w:rsid w:val="00877B43"/>
  </w:style>
  <w:style w:type="character" w:customStyle="1" w:styleId="WW8Num28z8">
    <w:name w:val="WW8Num28z8"/>
    <w:rsid w:val="00877B43"/>
  </w:style>
  <w:style w:type="character" w:customStyle="1" w:styleId="WW8Num29z0">
    <w:name w:val="WW8Num29z0"/>
    <w:rsid w:val="00877B43"/>
    <w:rPr>
      <w:rFonts w:ascii="Symbol" w:hAnsi="Symbol" w:cs="OpenSymbol"/>
    </w:rPr>
  </w:style>
  <w:style w:type="character" w:customStyle="1" w:styleId="WW8Num29z1">
    <w:name w:val="WW8Num29z1"/>
    <w:rsid w:val="00877B43"/>
  </w:style>
  <w:style w:type="character" w:customStyle="1" w:styleId="WW8Num29z2">
    <w:name w:val="WW8Num29z2"/>
    <w:rsid w:val="00877B43"/>
  </w:style>
  <w:style w:type="character" w:customStyle="1" w:styleId="WW8Num29z3">
    <w:name w:val="WW8Num29z3"/>
    <w:rsid w:val="00877B43"/>
  </w:style>
  <w:style w:type="character" w:customStyle="1" w:styleId="WW8Num29z4">
    <w:name w:val="WW8Num29z4"/>
    <w:rsid w:val="00877B43"/>
  </w:style>
  <w:style w:type="character" w:customStyle="1" w:styleId="WW8Num29z5">
    <w:name w:val="WW8Num29z5"/>
    <w:rsid w:val="00877B43"/>
  </w:style>
  <w:style w:type="character" w:customStyle="1" w:styleId="WW8Num29z6">
    <w:name w:val="WW8Num29z6"/>
    <w:rsid w:val="00877B43"/>
  </w:style>
  <w:style w:type="character" w:customStyle="1" w:styleId="WW8Num29z7">
    <w:name w:val="WW8Num29z7"/>
    <w:rsid w:val="00877B43"/>
  </w:style>
  <w:style w:type="character" w:customStyle="1" w:styleId="WW8Num29z8">
    <w:name w:val="WW8Num29z8"/>
    <w:rsid w:val="00877B43"/>
  </w:style>
  <w:style w:type="character" w:customStyle="1" w:styleId="WW8Num30z0">
    <w:name w:val="WW8Num30z0"/>
    <w:rsid w:val="00877B43"/>
    <w:rPr>
      <w:rFonts w:ascii="Symbol" w:hAnsi="Symbol" w:cs="OpenSymbol"/>
    </w:rPr>
  </w:style>
  <w:style w:type="character" w:customStyle="1" w:styleId="WW8Num30z1">
    <w:name w:val="WW8Num30z1"/>
    <w:rsid w:val="00877B43"/>
  </w:style>
  <w:style w:type="character" w:customStyle="1" w:styleId="WW8Num30z2">
    <w:name w:val="WW8Num30z2"/>
    <w:rsid w:val="00877B43"/>
  </w:style>
  <w:style w:type="character" w:customStyle="1" w:styleId="WW8Num30z3">
    <w:name w:val="WW8Num30z3"/>
    <w:rsid w:val="00877B43"/>
  </w:style>
  <w:style w:type="character" w:customStyle="1" w:styleId="WW8Num30z4">
    <w:name w:val="WW8Num30z4"/>
    <w:rsid w:val="00877B43"/>
  </w:style>
  <w:style w:type="character" w:customStyle="1" w:styleId="WW8Num30z5">
    <w:name w:val="WW8Num30z5"/>
    <w:rsid w:val="00877B43"/>
  </w:style>
  <w:style w:type="character" w:customStyle="1" w:styleId="WW8Num30z6">
    <w:name w:val="WW8Num30z6"/>
    <w:rsid w:val="00877B43"/>
  </w:style>
  <w:style w:type="character" w:customStyle="1" w:styleId="WW8Num30z7">
    <w:name w:val="WW8Num30z7"/>
    <w:rsid w:val="00877B43"/>
  </w:style>
  <w:style w:type="character" w:customStyle="1" w:styleId="WW8Num30z8">
    <w:name w:val="WW8Num30z8"/>
    <w:rsid w:val="00877B43"/>
  </w:style>
  <w:style w:type="character" w:customStyle="1" w:styleId="WW8Num31z0">
    <w:name w:val="WW8Num31z0"/>
    <w:rsid w:val="00877B43"/>
    <w:rPr>
      <w:rFonts w:ascii="Symbol" w:hAnsi="Symbol" w:cs="OpenSymbol"/>
    </w:rPr>
  </w:style>
  <w:style w:type="character" w:customStyle="1" w:styleId="WW8Num31z1">
    <w:name w:val="WW8Num31z1"/>
    <w:rsid w:val="00877B43"/>
  </w:style>
  <w:style w:type="character" w:customStyle="1" w:styleId="WW8Num31z2">
    <w:name w:val="WW8Num31z2"/>
    <w:rsid w:val="00877B43"/>
  </w:style>
  <w:style w:type="character" w:customStyle="1" w:styleId="WW8Num31z3">
    <w:name w:val="WW8Num31z3"/>
    <w:rsid w:val="00877B43"/>
  </w:style>
  <w:style w:type="character" w:customStyle="1" w:styleId="WW8Num31z4">
    <w:name w:val="WW8Num31z4"/>
    <w:rsid w:val="00877B43"/>
  </w:style>
  <w:style w:type="character" w:customStyle="1" w:styleId="WW8Num31z5">
    <w:name w:val="WW8Num31z5"/>
    <w:rsid w:val="00877B43"/>
  </w:style>
  <w:style w:type="character" w:customStyle="1" w:styleId="WW8Num31z6">
    <w:name w:val="WW8Num31z6"/>
    <w:rsid w:val="00877B43"/>
  </w:style>
  <w:style w:type="character" w:customStyle="1" w:styleId="WW8Num31z7">
    <w:name w:val="WW8Num31z7"/>
    <w:rsid w:val="00877B43"/>
  </w:style>
  <w:style w:type="character" w:customStyle="1" w:styleId="WW8Num31z8">
    <w:name w:val="WW8Num31z8"/>
    <w:rsid w:val="00877B43"/>
  </w:style>
  <w:style w:type="character" w:customStyle="1" w:styleId="WW8Num32z0">
    <w:name w:val="WW8Num32z0"/>
    <w:rsid w:val="00877B43"/>
    <w:rPr>
      <w:rFonts w:ascii="Symbol" w:hAnsi="Symbol" w:cs="OpenSymbol"/>
    </w:rPr>
  </w:style>
  <w:style w:type="character" w:customStyle="1" w:styleId="WW8Num32z1">
    <w:name w:val="WW8Num32z1"/>
    <w:rsid w:val="00877B43"/>
  </w:style>
  <w:style w:type="character" w:customStyle="1" w:styleId="WW8Num32z2">
    <w:name w:val="WW8Num32z2"/>
    <w:rsid w:val="00877B43"/>
  </w:style>
  <w:style w:type="character" w:customStyle="1" w:styleId="WW8Num32z3">
    <w:name w:val="WW8Num32z3"/>
    <w:rsid w:val="00877B43"/>
  </w:style>
  <w:style w:type="character" w:customStyle="1" w:styleId="WW8Num32z4">
    <w:name w:val="WW8Num32z4"/>
    <w:rsid w:val="00877B43"/>
  </w:style>
  <w:style w:type="character" w:customStyle="1" w:styleId="WW8Num32z5">
    <w:name w:val="WW8Num32z5"/>
    <w:rsid w:val="00877B43"/>
  </w:style>
  <w:style w:type="character" w:customStyle="1" w:styleId="WW8Num32z6">
    <w:name w:val="WW8Num32z6"/>
    <w:rsid w:val="00877B43"/>
  </w:style>
  <w:style w:type="character" w:customStyle="1" w:styleId="WW8Num32z7">
    <w:name w:val="WW8Num32z7"/>
    <w:rsid w:val="00877B43"/>
  </w:style>
  <w:style w:type="character" w:customStyle="1" w:styleId="WW8Num32z8">
    <w:name w:val="WW8Num32z8"/>
    <w:rsid w:val="00877B43"/>
  </w:style>
  <w:style w:type="character" w:customStyle="1" w:styleId="WW8Num33z0">
    <w:name w:val="WW8Num33z0"/>
    <w:rsid w:val="00877B43"/>
    <w:rPr>
      <w:rFonts w:ascii="Symbol" w:hAnsi="Symbol" w:cs="OpenSymbol"/>
    </w:rPr>
  </w:style>
  <w:style w:type="character" w:customStyle="1" w:styleId="WW8Num33z1">
    <w:name w:val="WW8Num33z1"/>
    <w:rsid w:val="00877B43"/>
  </w:style>
  <w:style w:type="character" w:customStyle="1" w:styleId="WW8Num33z2">
    <w:name w:val="WW8Num33z2"/>
    <w:rsid w:val="00877B43"/>
  </w:style>
  <w:style w:type="character" w:customStyle="1" w:styleId="WW8Num33z3">
    <w:name w:val="WW8Num33z3"/>
    <w:rsid w:val="00877B43"/>
  </w:style>
  <w:style w:type="character" w:customStyle="1" w:styleId="WW8Num33z4">
    <w:name w:val="WW8Num33z4"/>
    <w:rsid w:val="00877B43"/>
  </w:style>
  <w:style w:type="character" w:customStyle="1" w:styleId="WW8Num33z5">
    <w:name w:val="WW8Num33z5"/>
    <w:rsid w:val="00877B43"/>
  </w:style>
  <w:style w:type="character" w:customStyle="1" w:styleId="WW8Num33z6">
    <w:name w:val="WW8Num33z6"/>
    <w:rsid w:val="00877B43"/>
  </w:style>
  <w:style w:type="character" w:customStyle="1" w:styleId="WW8Num33z7">
    <w:name w:val="WW8Num33z7"/>
    <w:rsid w:val="00877B43"/>
  </w:style>
  <w:style w:type="character" w:customStyle="1" w:styleId="WW8Num33z8">
    <w:name w:val="WW8Num33z8"/>
    <w:rsid w:val="00877B43"/>
  </w:style>
  <w:style w:type="character" w:customStyle="1" w:styleId="Domylnaczcionkaakapitu2">
    <w:name w:val="Domyślna czcionka akapitu2"/>
    <w:rsid w:val="00877B43"/>
  </w:style>
  <w:style w:type="character" w:customStyle="1" w:styleId="Domylnaczcionkaakapitu1">
    <w:name w:val="Domyślna czcionka akapitu1"/>
    <w:rsid w:val="00877B43"/>
  </w:style>
  <w:style w:type="character" w:customStyle="1" w:styleId="Znakiwypunktowania">
    <w:name w:val="Znaki wypunktowania"/>
    <w:rsid w:val="00877B43"/>
    <w:rPr>
      <w:rFonts w:ascii="OpenSymbol" w:eastAsia="OpenSymbol" w:hAnsi="OpenSymbol" w:cs="OpenSymbol"/>
    </w:rPr>
  </w:style>
  <w:style w:type="character" w:customStyle="1" w:styleId="Odwoaniedokomentarza1">
    <w:name w:val="Odwołanie do komentarza1"/>
    <w:rsid w:val="00877B43"/>
    <w:rPr>
      <w:sz w:val="16"/>
      <w:szCs w:val="16"/>
    </w:rPr>
  </w:style>
  <w:style w:type="paragraph" w:customStyle="1" w:styleId="Nagwek30">
    <w:name w:val="Nagłówek3"/>
    <w:basedOn w:val="Normalny"/>
    <w:next w:val="Tekstpodstawowy"/>
    <w:rsid w:val="00877B43"/>
    <w:pPr>
      <w:keepNext/>
      <w:suppressAutoHyphens/>
      <w:spacing w:before="240" w:after="120"/>
    </w:pPr>
    <w:rPr>
      <w:rFonts w:ascii="Liberation Sans" w:eastAsia="Microsoft YaHei" w:hAnsi="Liberation Sans" w:cs="Arial Unicode MS"/>
      <w:sz w:val="28"/>
      <w:szCs w:val="28"/>
      <w:lang w:eastAsia="zh-CN"/>
    </w:rPr>
  </w:style>
  <w:style w:type="paragraph" w:styleId="Lista">
    <w:name w:val="List"/>
    <w:basedOn w:val="Tekstpodstawowy"/>
    <w:rsid w:val="00877B43"/>
    <w:pPr>
      <w:suppressAutoHyphens/>
      <w:spacing w:after="140" w:line="288" w:lineRule="auto"/>
      <w:jc w:val="left"/>
    </w:pPr>
    <w:rPr>
      <w:rFonts w:cs="Arial Unicode MS"/>
      <w:b w:val="0"/>
      <w:sz w:val="24"/>
      <w:szCs w:val="24"/>
      <w:lang w:eastAsia="zh-CN"/>
    </w:rPr>
  </w:style>
  <w:style w:type="paragraph" w:styleId="Legenda">
    <w:name w:val="caption"/>
    <w:basedOn w:val="Normalny"/>
    <w:qFormat/>
    <w:rsid w:val="00877B43"/>
    <w:pPr>
      <w:suppressLineNumbers/>
      <w:suppressAutoHyphens/>
      <w:spacing w:before="120" w:after="120"/>
    </w:pPr>
    <w:rPr>
      <w:rFonts w:cs="Arial Unicode MS"/>
      <w:i/>
      <w:iCs/>
      <w:lang w:eastAsia="zh-CN"/>
    </w:rPr>
  </w:style>
  <w:style w:type="paragraph" w:customStyle="1" w:styleId="Indeks">
    <w:name w:val="Indeks"/>
    <w:basedOn w:val="Normalny"/>
    <w:rsid w:val="00877B43"/>
    <w:pPr>
      <w:suppressLineNumbers/>
      <w:suppressAutoHyphens/>
    </w:pPr>
    <w:rPr>
      <w:rFonts w:cs="Arial Unicode MS"/>
      <w:lang w:eastAsia="zh-CN"/>
    </w:rPr>
  </w:style>
  <w:style w:type="paragraph" w:customStyle="1" w:styleId="Nagwek20">
    <w:name w:val="Nagłówek2"/>
    <w:basedOn w:val="Normalny"/>
    <w:next w:val="Tekstpodstawowy"/>
    <w:rsid w:val="00877B43"/>
    <w:pPr>
      <w:keepNext/>
      <w:suppressAutoHyphens/>
      <w:spacing w:before="240" w:after="120"/>
    </w:pPr>
    <w:rPr>
      <w:rFonts w:ascii="Liberation Sans" w:eastAsia="Microsoft YaHei" w:hAnsi="Liberation Sans" w:cs="Arial Unicode MS"/>
      <w:sz w:val="28"/>
      <w:szCs w:val="28"/>
      <w:lang w:eastAsia="zh-CN"/>
    </w:rPr>
  </w:style>
  <w:style w:type="paragraph" w:customStyle="1" w:styleId="Nagwek10">
    <w:name w:val="Nagłówek1"/>
    <w:basedOn w:val="Normalny"/>
    <w:next w:val="Tekstpodstawowy"/>
    <w:rsid w:val="00877B43"/>
    <w:pPr>
      <w:keepNext/>
      <w:suppressAutoHyphens/>
      <w:spacing w:before="240" w:after="120"/>
    </w:pPr>
    <w:rPr>
      <w:rFonts w:ascii="Liberation Sans" w:eastAsia="Microsoft YaHei" w:hAnsi="Liberation Sans" w:cs="Arial Unicode MS"/>
      <w:sz w:val="28"/>
      <w:szCs w:val="28"/>
      <w:lang w:eastAsia="zh-CN"/>
    </w:rPr>
  </w:style>
  <w:style w:type="paragraph" w:customStyle="1" w:styleId="Legenda2">
    <w:name w:val="Legenda2"/>
    <w:basedOn w:val="Normalny"/>
    <w:rsid w:val="00877B43"/>
    <w:pPr>
      <w:suppressLineNumbers/>
      <w:suppressAutoHyphens/>
      <w:spacing w:before="120" w:after="120"/>
    </w:pPr>
    <w:rPr>
      <w:rFonts w:cs="Arial Unicode MS"/>
      <w:i/>
      <w:iCs/>
      <w:lang w:eastAsia="zh-CN"/>
    </w:rPr>
  </w:style>
  <w:style w:type="paragraph" w:customStyle="1" w:styleId="Legenda1">
    <w:name w:val="Legenda1"/>
    <w:basedOn w:val="Normalny"/>
    <w:rsid w:val="00877B43"/>
    <w:pPr>
      <w:suppressLineNumbers/>
      <w:suppressAutoHyphens/>
      <w:spacing w:before="120" w:after="120"/>
    </w:pPr>
    <w:rPr>
      <w:rFonts w:cs="Arial Unicode MS"/>
      <w:i/>
      <w:iCs/>
      <w:lang w:eastAsia="zh-CN"/>
    </w:rPr>
  </w:style>
  <w:style w:type="paragraph" w:customStyle="1" w:styleId="Zawartotabeli">
    <w:name w:val="Zawartość tabeli"/>
    <w:basedOn w:val="Normalny"/>
    <w:rsid w:val="00877B43"/>
    <w:pPr>
      <w:suppressLineNumbers/>
      <w:suppressAutoHyphens/>
    </w:pPr>
    <w:rPr>
      <w:lang w:eastAsia="zh-CN"/>
    </w:rPr>
  </w:style>
  <w:style w:type="paragraph" w:customStyle="1" w:styleId="Nagwektabeli">
    <w:name w:val="Nagłówek tabeli"/>
    <w:basedOn w:val="Zawartotabeli"/>
    <w:rsid w:val="00877B43"/>
    <w:pPr>
      <w:jc w:val="center"/>
    </w:pPr>
    <w:rPr>
      <w:b/>
      <w:bCs/>
    </w:rPr>
  </w:style>
  <w:style w:type="paragraph" w:customStyle="1" w:styleId="Tekstkomentarza1">
    <w:name w:val="Tekst komentarza1"/>
    <w:basedOn w:val="Normalny"/>
    <w:rsid w:val="00877B43"/>
    <w:pPr>
      <w:suppressAutoHyphens/>
    </w:pPr>
    <w:rPr>
      <w:sz w:val="20"/>
      <w:szCs w:val="20"/>
      <w:lang w:eastAsia="zh-CN"/>
    </w:rPr>
  </w:style>
  <w:style w:type="character" w:customStyle="1" w:styleId="apple-converted-space">
    <w:name w:val="apple-converted-space"/>
    <w:basedOn w:val="Domylnaczcionkaakapitu"/>
    <w:rsid w:val="00EC31CF"/>
  </w:style>
  <w:style w:type="character" w:customStyle="1" w:styleId="FontStyle16">
    <w:name w:val="Font Style16"/>
    <w:uiPriority w:val="99"/>
    <w:rsid w:val="008D717C"/>
    <w:rPr>
      <w:rFonts w:ascii="Arial" w:hAnsi="Arial" w:cs="Arial"/>
      <w:sz w:val="20"/>
      <w:szCs w:val="20"/>
    </w:rPr>
  </w:style>
  <w:style w:type="character" w:customStyle="1" w:styleId="style2">
    <w:name w:val="style2"/>
    <w:basedOn w:val="Domylnaczcionkaakapitu"/>
    <w:rsid w:val="008D717C"/>
  </w:style>
  <w:style w:type="paragraph" w:customStyle="1" w:styleId="Style13">
    <w:name w:val="Style13"/>
    <w:basedOn w:val="Normalny"/>
    <w:uiPriority w:val="99"/>
    <w:rsid w:val="008D717C"/>
    <w:pPr>
      <w:widowControl w:val="0"/>
      <w:autoSpaceDE w:val="0"/>
      <w:autoSpaceDN w:val="0"/>
      <w:adjustRightInd w:val="0"/>
      <w:spacing w:line="374" w:lineRule="exact"/>
    </w:pPr>
    <w:rPr>
      <w:rFonts w:ascii="Arial" w:hAnsi="Arial" w:cs="Arial"/>
    </w:rPr>
  </w:style>
  <w:style w:type="paragraph" w:customStyle="1" w:styleId="Style8">
    <w:name w:val="Style8"/>
    <w:basedOn w:val="Normalny"/>
    <w:uiPriority w:val="99"/>
    <w:rsid w:val="008D717C"/>
    <w:pPr>
      <w:widowControl w:val="0"/>
      <w:autoSpaceDE w:val="0"/>
      <w:autoSpaceDN w:val="0"/>
      <w:adjustRightInd w:val="0"/>
      <w:spacing w:line="389" w:lineRule="exact"/>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87239345">
      <w:bodyDiv w:val="1"/>
      <w:marLeft w:val="0"/>
      <w:marRight w:val="0"/>
      <w:marTop w:val="0"/>
      <w:marBottom w:val="0"/>
      <w:divBdr>
        <w:top w:val="none" w:sz="0" w:space="0" w:color="auto"/>
        <w:left w:val="none" w:sz="0" w:space="0" w:color="auto"/>
        <w:bottom w:val="none" w:sz="0" w:space="0" w:color="auto"/>
        <w:right w:val="none" w:sz="0" w:space="0" w:color="auto"/>
      </w:divBdr>
    </w:div>
    <w:div w:id="885991585">
      <w:bodyDiv w:val="1"/>
      <w:marLeft w:val="0"/>
      <w:marRight w:val="0"/>
      <w:marTop w:val="0"/>
      <w:marBottom w:val="0"/>
      <w:divBdr>
        <w:top w:val="none" w:sz="0" w:space="0" w:color="auto"/>
        <w:left w:val="none" w:sz="0" w:space="0" w:color="auto"/>
        <w:bottom w:val="none" w:sz="0" w:space="0" w:color="auto"/>
        <w:right w:val="none" w:sz="0" w:space="0" w:color="auto"/>
      </w:divBdr>
    </w:div>
    <w:div w:id="1339119651">
      <w:bodyDiv w:val="1"/>
      <w:marLeft w:val="0"/>
      <w:marRight w:val="0"/>
      <w:marTop w:val="0"/>
      <w:marBottom w:val="0"/>
      <w:divBdr>
        <w:top w:val="none" w:sz="0" w:space="0" w:color="auto"/>
        <w:left w:val="none" w:sz="0" w:space="0" w:color="auto"/>
        <w:bottom w:val="none" w:sz="0" w:space="0" w:color="auto"/>
        <w:right w:val="none" w:sz="0" w:space="0" w:color="auto"/>
      </w:divBdr>
      <w:divsChild>
        <w:div w:id="114376390">
          <w:marLeft w:val="0"/>
          <w:marRight w:val="0"/>
          <w:marTop w:val="0"/>
          <w:marBottom w:val="0"/>
          <w:divBdr>
            <w:top w:val="none" w:sz="0" w:space="0" w:color="auto"/>
            <w:left w:val="none" w:sz="0" w:space="0" w:color="auto"/>
            <w:bottom w:val="none" w:sz="0" w:space="0" w:color="auto"/>
            <w:right w:val="none" w:sz="0" w:space="0" w:color="auto"/>
          </w:divBdr>
        </w:div>
        <w:div w:id="949509203">
          <w:marLeft w:val="0"/>
          <w:marRight w:val="0"/>
          <w:marTop w:val="0"/>
          <w:marBottom w:val="0"/>
          <w:divBdr>
            <w:top w:val="none" w:sz="0" w:space="0" w:color="auto"/>
            <w:left w:val="none" w:sz="0" w:space="0" w:color="auto"/>
            <w:bottom w:val="none" w:sz="0" w:space="0" w:color="auto"/>
            <w:right w:val="none" w:sz="0" w:space="0" w:color="auto"/>
          </w:divBdr>
        </w:div>
        <w:div w:id="1097750128">
          <w:marLeft w:val="0"/>
          <w:marRight w:val="0"/>
          <w:marTop w:val="0"/>
          <w:marBottom w:val="0"/>
          <w:divBdr>
            <w:top w:val="none" w:sz="0" w:space="0" w:color="auto"/>
            <w:left w:val="none" w:sz="0" w:space="0" w:color="auto"/>
            <w:bottom w:val="none" w:sz="0" w:space="0" w:color="auto"/>
            <w:right w:val="none" w:sz="0" w:space="0" w:color="auto"/>
          </w:divBdr>
        </w:div>
      </w:divsChild>
    </w:div>
    <w:div w:id="1497918616">
      <w:bodyDiv w:val="1"/>
      <w:marLeft w:val="0"/>
      <w:marRight w:val="0"/>
      <w:marTop w:val="0"/>
      <w:marBottom w:val="0"/>
      <w:divBdr>
        <w:top w:val="none" w:sz="0" w:space="0" w:color="auto"/>
        <w:left w:val="none" w:sz="0" w:space="0" w:color="auto"/>
        <w:bottom w:val="none" w:sz="0" w:space="0" w:color="auto"/>
        <w:right w:val="none" w:sz="0" w:space="0" w:color="auto"/>
      </w:divBdr>
    </w:div>
    <w:div w:id="1608150835">
      <w:bodyDiv w:val="1"/>
      <w:marLeft w:val="0"/>
      <w:marRight w:val="0"/>
      <w:marTop w:val="0"/>
      <w:marBottom w:val="0"/>
      <w:divBdr>
        <w:top w:val="none" w:sz="0" w:space="0" w:color="auto"/>
        <w:left w:val="none" w:sz="0" w:space="0" w:color="auto"/>
        <w:bottom w:val="none" w:sz="0" w:space="0" w:color="auto"/>
        <w:right w:val="none" w:sz="0" w:space="0" w:color="auto"/>
      </w:divBdr>
    </w:div>
    <w:div w:id="1620449553">
      <w:bodyDiv w:val="1"/>
      <w:marLeft w:val="0"/>
      <w:marRight w:val="0"/>
      <w:marTop w:val="0"/>
      <w:marBottom w:val="0"/>
      <w:divBdr>
        <w:top w:val="none" w:sz="0" w:space="0" w:color="auto"/>
        <w:left w:val="none" w:sz="0" w:space="0" w:color="auto"/>
        <w:bottom w:val="none" w:sz="0" w:space="0" w:color="auto"/>
        <w:right w:val="none" w:sz="0" w:space="0" w:color="auto"/>
      </w:divBdr>
    </w:div>
    <w:div w:id="1738940819">
      <w:bodyDiv w:val="1"/>
      <w:marLeft w:val="0"/>
      <w:marRight w:val="0"/>
      <w:marTop w:val="0"/>
      <w:marBottom w:val="0"/>
      <w:divBdr>
        <w:top w:val="none" w:sz="0" w:space="0" w:color="auto"/>
        <w:left w:val="none" w:sz="0" w:space="0" w:color="auto"/>
        <w:bottom w:val="none" w:sz="0" w:space="0" w:color="auto"/>
        <w:right w:val="none" w:sz="0" w:space="0" w:color="auto"/>
      </w:divBdr>
    </w:div>
    <w:div w:id="1825969012">
      <w:bodyDiv w:val="1"/>
      <w:marLeft w:val="0"/>
      <w:marRight w:val="0"/>
      <w:marTop w:val="0"/>
      <w:marBottom w:val="0"/>
      <w:divBdr>
        <w:top w:val="none" w:sz="0" w:space="0" w:color="auto"/>
        <w:left w:val="none" w:sz="0" w:space="0" w:color="auto"/>
        <w:bottom w:val="none" w:sz="0" w:space="0" w:color="auto"/>
        <w:right w:val="none" w:sz="0" w:space="0" w:color="auto"/>
      </w:divBdr>
      <w:divsChild>
        <w:div w:id="2141026552">
          <w:marLeft w:val="0"/>
          <w:marRight w:val="0"/>
          <w:marTop w:val="0"/>
          <w:marBottom w:val="0"/>
          <w:divBdr>
            <w:top w:val="none" w:sz="0" w:space="0" w:color="auto"/>
            <w:left w:val="none" w:sz="0" w:space="0" w:color="auto"/>
            <w:bottom w:val="none" w:sz="0" w:space="0" w:color="auto"/>
            <w:right w:val="none" w:sz="0" w:space="0" w:color="auto"/>
          </w:divBdr>
        </w:div>
      </w:divsChild>
    </w:div>
    <w:div w:id="2027171870">
      <w:bodyDiv w:val="1"/>
      <w:marLeft w:val="0"/>
      <w:marRight w:val="0"/>
      <w:marTop w:val="0"/>
      <w:marBottom w:val="0"/>
      <w:divBdr>
        <w:top w:val="none" w:sz="0" w:space="0" w:color="auto"/>
        <w:left w:val="none" w:sz="0" w:space="0" w:color="auto"/>
        <w:bottom w:val="none" w:sz="0" w:space="0" w:color="auto"/>
        <w:right w:val="none" w:sz="0" w:space="0" w:color="auto"/>
      </w:divBdr>
      <w:divsChild>
        <w:div w:id="573904317">
          <w:marLeft w:val="0"/>
          <w:marRight w:val="0"/>
          <w:marTop w:val="0"/>
          <w:marBottom w:val="0"/>
          <w:divBdr>
            <w:top w:val="none" w:sz="0" w:space="0" w:color="auto"/>
            <w:left w:val="none" w:sz="0" w:space="0" w:color="auto"/>
            <w:bottom w:val="none" w:sz="0" w:space="0" w:color="auto"/>
            <w:right w:val="none" w:sz="0" w:space="0" w:color="auto"/>
          </w:divBdr>
          <w:divsChild>
            <w:div w:id="137381937">
              <w:marLeft w:val="0"/>
              <w:marRight w:val="0"/>
              <w:marTop w:val="0"/>
              <w:marBottom w:val="0"/>
              <w:divBdr>
                <w:top w:val="none" w:sz="0" w:space="0" w:color="auto"/>
                <w:left w:val="none" w:sz="0" w:space="0" w:color="auto"/>
                <w:bottom w:val="none" w:sz="0" w:space="0" w:color="auto"/>
                <w:right w:val="none" w:sz="0" w:space="0" w:color="auto"/>
              </w:divBdr>
              <w:divsChild>
                <w:div w:id="558829566">
                  <w:marLeft w:val="0"/>
                  <w:marRight w:val="0"/>
                  <w:marTop w:val="0"/>
                  <w:marBottom w:val="0"/>
                  <w:divBdr>
                    <w:top w:val="none" w:sz="0" w:space="0" w:color="auto"/>
                    <w:left w:val="none" w:sz="0" w:space="0" w:color="auto"/>
                    <w:bottom w:val="none" w:sz="0" w:space="0" w:color="auto"/>
                    <w:right w:val="none" w:sz="0" w:space="0" w:color="auto"/>
                  </w:divBdr>
                  <w:divsChild>
                    <w:div w:id="1807046820">
                      <w:marLeft w:val="0"/>
                      <w:marRight w:val="0"/>
                      <w:marTop w:val="0"/>
                      <w:marBottom w:val="0"/>
                      <w:divBdr>
                        <w:top w:val="none" w:sz="0" w:space="0" w:color="auto"/>
                        <w:left w:val="none" w:sz="0" w:space="0" w:color="auto"/>
                        <w:bottom w:val="none" w:sz="0" w:space="0" w:color="auto"/>
                        <w:right w:val="none" w:sz="0" w:space="0" w:color="auto"/>
                      </w:divBdr>
                      <w:divsChild>
                        <w:div w:id="1958873001">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2087799123">
      <w:bodyDiv w:val="1"/>
      <w:marLeft w:val="0"/>
      <w:marRight w:val="0"/>
      <w:marTop w:val="0"/>
      <w:marBottom w:val="0"/>
      <w:divBdr>
        <w:top w:val="none" w:sz="0" w:space="0" w:color="auto"/>
        <w:left w:val="none" w:sz="0" w:space="0" w:color="auto"/>
        <w:bottom w:val="none" w:sz="0" w:space="0" w:color="auto"/>
        <w:right w:val="none" w:sz="0" w:space="0" w:color="auto"/>
      </w:divBdr>
      <w:divsChild>
        <w:div w:id="445008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adziejko@gci.gdynia.pl"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kusopot.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yrektoradmin@sopot.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yrektoradmin@sopot.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71448-5128-475F-A053-58A3373CE278}">
  <ds:schemaRefs>
    <ds:schemaRef ds:uri="http://schemas.openxmlformats.org/officeDocument/2006/bibliography"/>
  </ds:schemaRefs>
</ds:datastoreItem>
</file>

<file path=customXml/itemProps2.xml><?xml version="1.0" encoding="utf-8"?>
<ds:datastoreItem xmlns:ds="http://schemas.openxmlformats.org/officeDocument/2006/customXml" ds:itemID="{F844B6BE-F06B-49EA-B384-452E9AF9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40</Pages>
  <Words>10865</Words>
  <Characters>65191</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Gmina Miasta Gdyni</vt:lpstr>
    </vt:vector>
  </TitlesOfParts>
  <Company>Urząd Miasta Gdyni</Company>
  <LinksUpToDate>false</LinksUpToDate>
  <CharactersWithSpaces>75905</CharactersWithSpaces>
  <SharedDoc>false</SharedDoc>
  <HLinks>
    <vt:vector size="18" baseType="variant">
      <vt:variant>
        <vt:i4>589875</vt:i4>
      </vt:variant>
      <vt:variant>
        <vt:i4>45</vt:i4>
      </vt:variant>
      <vt:variant>
        <vt:i4>0</vt:i4>
      </vt:variant>
      <vt:variant>
        <vt:i4>5</vt:i4>
      </vt:variant>
      <vt:variant>
        <vt:lpwstr>mailto:a.kawa@gci.gdynia.pl</vt:lpwstr>
      </vt:variant>
      <vt:variant>
        <vt:lpwstr/>
      </vt:variant>
      <vt:variant>
        <vt:i4>1048612</vt:i4>
      </vt:variant>
      <vt:variant>
        <vt:i4>42</vt:i4>
      </vt:variant>
      <vt:variant>
        <vt:i4>0</vt:i4>
      </vt:variant>
      <vt:variant>
        <vt:i4>5</vt:i4>
      </vt:variant>
      <vt:variant>
        <vt:lpwstr>mailto:k.bieschke@gci.gdynia.pl</vt:lpwstr>
      </vt:variant>
      <vt:variant>
        <vt:lpwstr/>
      </vt:variant>
      <vt:variant>
        <vt:i4>5701695</vt:i4>
      </vt:variant>
      <vt:variant>
        <vt:i4>0</vt:i4>
      </vt:variant>
      <vt:variant>
        <vt:i4>0</vt:i4>
      </vt:variant>
      <vt:variant>
        <vt:i4>5</vt:i4>
      </vt:variant>
      <vt:variant>
        <vt:lpwstr>mailto:gci@gci.gdynia.pl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Miasta Gdyni</dc:title>
  <dc:creator>mndla</dc:creator>
  <cp:lastModifiedBy>M.Kopacz</cp:lastModifiedBy>
  <cp:revision>21</cp:revision>
  <cp:lastPrinted>2016-11-15T13:48:00Z</cp:lastPrinted>
  <dcterms:created xsi:type="dcterms:W3CDTF">2016-11-14T13:14:00Z</dcterms:created>
  <dcterms:modified xsi:type="dcterms:W3CDTF">2016-11-15T18:49:00Z</dcterms:modified>
</cp:coreProperties>
</file>