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678016DB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DC611D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DA08E5">
        <w:rPr>
          <w:rFonts w:ascii="Arial" w:hAnsi="Arial" w:cs="Arial"/>
          <w:sz w:val="20"/>
        </w:rPr>
        <w:t>7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DA08E5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485528C9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DA08E5">
        <w:rPr>
          <w:rFonts w:ascii="Arial" w:hAnsi="Arial" w:cs="Arial"/>
          <w:b/>
          <w:bCs/>
          <w:sz w:val="20"/>
        </w:rPr>
        <w:t>7</w:t>
      </w:r>
      <w:r w:rsidRPr="00A5552C">
        <w:rPr>
          <w:rFonts w:ascii="Arial" w:hAnsi="Arial" w:cs="Arial"/>
          <w:b/>
          <w:bCs/>
          <w:sz w:val="20"/>
        </w:rPr>
        <w:t>/U/202</w:t>
      </w:r>
      <w:r w:rsidR="00DA08E5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="00DC611D" w:rsidRPr="00A74181">
        <w:rPr>
          <w:rFonts w:ascii="Arial" w:hAnsi="Arial" w:cs="Arial"/>
          <w:sz w:val="20"/>
          <w:lang w:eastAsia="pl-PL"/>
        </w:rPr>
        <w:t>wykonywanie analiz laboratoryjnych dla Zakładu Inżynierii Miejskiej Sp. z o.o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DA08E5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2022-10-12T06:41:00Z</dcterms:created>
  <dcterms:modified xsi:type="dcterms:W3CDTF">2023-10-17T11:28:00Z</dcterms:modified>
</cp:coreProperties>
</file>