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AF9" w14:textId="77777777" w:rsidR="00064DE5" w:rsidRPr="00B137AF" w:rsidRDefault="00064DE5" w:rsidP="00064D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7C515DC" w14:textId="77777777" w:rsidR="00064DE5" w:rsidRPr="0020579D" w:rsidRDefault="00064DE5" w:rsidP="00064DE5">
      <w:pPr>
        <w:jc w:val="center"/>
        <w:rPr>
          <w:rFonts w:ascii="Arial" w:hAnsi="Arial" w:cs="Arial"/>
          <w:b/>
          <w:sz w:val="18"/>
          <w:szCs w:val="18"/>
        </w:rPr>
      </w:pPr>
    </w:p>
    <w:p w14:paraId="7EE4639F" w14:textId="77777777" w:rsidR="00064DE5" w:rsidRPr="00B137AF" w:rsidRDefault="00064DE5" w:rsidP="00064D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„Analizy laboratoryjne”</w:t>
      </w:r>
    </w:p>
    <w:p w14:paraId="1ACEDA24" w14:textId="77777777" w:rsidR="00064DE5" w:rsidRDefault="00064DE5" w:rsidP="00064DE5">
      <w:pPr>
        <w:jc w:val="center"/>
        <w:rPr>
          <w:rFonts w:ascii="Arial" w:hAnsi="Arial" w:cs="Arial"/>
          <w:b/>
        </w:rPr>
      </w:pPr>
    </w:p>
    <w:p w14:paraId="0C934D41" w14:textId="77777777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………………………………………………………………………………………………………………….…………………</w:t>
      </w:r>
    </w:p>
    <w:p w14:paraId="0A07769B" w14:textId="298F3CE4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……………………………………………………………………………..</w:t>
      </w:r>
    </w:p>
    <w:p w14:paraId="771FC56D" w14:textId="5805E2AA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…………………………………………………………………………</w:t>
      </w:r>
    </w:p>
    <w:p w14:paraId="5B5DD06E" w14:textId="77777777" w:rsidR="00064DE5" w:rsidRPr="006A71A2" w:rsidRDefault="00064DE5" w:rsidP="00064DE5">
      <w:pPr>
        <w:pStyle w:val="PUNKT"/>
        <w:tabs>
          <w:tab w:val="clear" w:pos="426"/>
          <w:tab w:val="right" w:pos="0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923435">
        <w:rPr>
          <w:rFonts w:ascii="Arial" w:hAnsi="Arial" w:cs="Arial"/>
          <w:sz w:val="20"/>
        </w:rPr>
        <w:t xml:space="preserve">W związku z ogłoszeniem o przetargu </w:t>
      </w:r>
      <w:r w:rsidRPr="006A71A2">
        <w:rPr>
          <w:rFonts w:ascii="Arial" w:hAnsi="Arial" w:cs="Arial"/>
          <w:sz w:val="20"/>
        </w:rPr>
        <w:t xml:space="preserve">nieograniczonym na </w:t>
      </w:r>
      <w:r>
        <w:rPr>
          <w:rFonts w:ascii="Arial" w:hAnsi="Arial" w:cs="Arial"/>
          <w:sz w:val="20"/>
        </w:rPr>
        <w:t xml:space="preserve">wykonanie analiz laboratoryjnych </w:t>
      </w:r>
      <w:r w:rsidRPr="006A71A2">
        <w:rPr>
          <w:rFonts w:ascii="Arial" w:hAnsi="Arial" w:cs="Arial"/>
          <w:sz w:val="20"/>
        </w:rPr>
        <w:t>oświadczam, co następuje:</w:t>
      </w:r>
    </w:p>
    <w:p w14:paraId="6BCA9C2C" w14:textId="022EF0AF" w:rsidR="00064DE5" w:rsidRPr="00064DE5" w:rsidRDefault="00064DE5" w:rsidP="00064D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4DE5">
        <w:rPr>
          <w:rFonts w:ascii="Arial" w:hAnsi="Arial" w:cs="Arial"/>
        </w:rPr>
        <w:t>oferuję wykonanie przedmiotowego zamówienia za następujące ceny jednostkowe:</w:t>
      </w:r>
    </w:p>
    <w:p w14:paraId="7C7692C4" w14:textId="77777777" w:rsidR="00064DE5" w:rsidRPr="00064DE5" w:rsidRDefault="00064DE5" w:rsidP="00064DE5">
      <w:pPr>
        <w:spacing w:line="360" w:lineRule="auto"/>
        <w:jc w:val="both"/>
        <w:rPr>
          <w:rFonts w:ascii="Arial" w:hAnsi="Arial" w:cs="Arial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27"/>
        <w:gridCol w:w="36"/>
        <w:gridCol w:w="1381"/>
        <w:gridCol w:w="37"/>
        <w:gridCol w:w="10"/>
        <w:gridCol w:w="1372"/>
        <w:gridCol w:w="35"/>
        <w:gridCol w:w="57"/>
        <w:gridCol w:w="24"/>
        <w:gridCol w:w="1445"/>
      </w:tblGrid>
      <w:tr w:rsidR="00E003C2" w14:paraId="0B72A04E" w14:textId="77777777" w:rsidTr="00E003C2">
        <w:trPr>
          <w:trHeight w:val="6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116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4D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 analiz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DC2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</w:t>
            </w:r>
          </w:p>
          <w:p w14:paraId="7067E7CB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90D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 </w:t>
            </w:r>
            <w:r w:rsidR="00D44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14:paraId="377D8D8D" w14:textId="77777777" w:rsidR="00BD704A" w:rsidRDefault="00BD704A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E4A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 brutto (cena jednostkowa brutto</w:t>
            </w:r>
          </w:p>
          <w:p w14:paraId="7678C570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 ilość analiz</w:t>
            </w:r>
          </w:p>
          <w:p w14:paraId="123B63DC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003C2" w14:paraId="1EB0C009" w14:textId="77777777" w:rsidTr="00E003C2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8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80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1E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FA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40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003C2" w14:paraId="5C02BF04" w14:textId="77777777" w:rsidTr="00E003C2">
        <w:trPr>
          <w:trHeight w:val="5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3CFAB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Analizy ścieków</w:t>
            </w:r>
            <w:r>
              <w:rPr>
                <w:rFonts w:ascii="Arial" w:hAnsi="Arial" w:cs="Arial"/>
              </w:rPr>
              <w:t>,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      </w:r>
          </w:p>
        </w:tc>
      </w:tr>
      <w:tr w:rsidR="00E003C2" w14:paraId="3773A7AC" w14:textId="77777777" w:rsidTr="00E003C2">
        <w:trPr>
          <w:trHeight w:val="4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6EBDE" w14:textId="77777777" w:rsidR="00E003C2" w:rsidRDefault="00E003C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- dla oczyszczalni: </w:t>
            </w:r>
            <w:r>
              <w:rPr>
                <w:rFonts w:ascii="Arial" w:hAnsi="Arial" w:cs="Arial"/>
                <w:b/>
                <w:u w:val="single"/>
              </w:rPr>
              <w:t>„Centrum”</w:t>
            </w:r>
            <w:r>
              <w:rPr>
                <w:rFonts w:ascii="Arial" w:hAnsi="Arial" w:cs="Arial"/>
                <w:u w:val="single"/>
              </w:rPr>
              <w:t xml:space="preserve"> w Mikołowie (ścieki komunalne)</w:t>
            </w:r>
          </w:p>
        </w:tc>
      </w:tr>
      <w:tr w:rsidR="00E003C2" w14:paraId="000896A2" w14:textId="77777777" w:rsidTr="00E003C2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D6B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FD34" w14:textId="1490C7A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Temperatura,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azot amonowy, azot azotynowy, azot azotanowy,</w:t>
            </w:r>
            <w:r w:rsidR="00605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azot ogólny, fosfor ogólny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napływających</w:t>
            </w:r>
            <w:r>
              <w:rPr>
                <w:rFonts w:ascii="Arial" w:hAnsi="Arial" w:cs="Arial"/>
              </w:rPr>
              <w:t xml:space="preserve">  + opracowanie raportu z badań do </w:t>
            </w:r>
            <w:r w:rsidR="0049724E">
              <w:rPr>
                <w:rFonts w:ascii="Arial" w:hAnsi="Arial" w:cs="Arial"/>
              </w:rPr>
              <w:t>20 dni po pobraniu próbek ścieków. Terminy pobrania próbek do badań: 23 styczeń, 23 luty, 22 marzec, 23 kwiecień, 23 maj, 21 czerwiec, 23 lipiec, 23 sierpień, 20 wrzesień,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8D22" w14:textId="35D33BF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CD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9311A4" w14:textId="74F3536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9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C0C42A5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866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BE9" w14:textId="15D87040" w:rsidR="00E003C2" w:rsidRDefault="00E003C2" w:rsidP="0049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Temperatura,</w:t>
            </w:r>
            <w:r w:rsidR="006053A3">
              <w:rPr>
                <w:rFonts w:ascii="Arial" w:hAnsi="Arial" w:cs="Arial"/>
              </w:rPr>
              <w:t xml:space="preserve">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zawiesina ogólna, azot amonowy, azot azotynowy, azot azotanowy   azot ogólny, fosfor ogólny 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oczyszczonych</w:t>
            </w:r>
            <w:r>
              <w:rPr>
                <w:rFonts w:ascii="Arial" w:hAnsi="Arial" w:cs="Arial"/>
              </w:rPr>
              <w:t xml:space="preserve"> + opracowanie raportu z badań do </w:t>
            </w:r>
            <w:r w:rsidR="0049724E">
              <w:rPr>
                <w:rFonts w:ascii="Arial" w:hAnsi="Arial" w:cs="Arial"/>
              </w:rPr>
              <w:t>20 dni po pobraniu próbek</w:t>
            </w:r>
            <w:r w:rsidR="0049724E">
              <w:rPr>
                <w:rFonts w:ascii="Arial" w:hAnsi="Arial" w:cs="Arial"/>
              </w:rPr>
              <w:t xml:space="preserve"> ścieków</w:t>
            </w:r>
            <w:r w:rsidR="0049724E">
              <w:rPr>
                <w:rFonts w:ascii="Arial" w:hAnsi="Arial" w:cs="Arial"/>
              </w:rPr>
              <w:t>. Terminy pobrania próbek do badań: 23 styczeń, 23 luty, 22 marzec, 23 kwiecień, 23 maj, 21 czerwiec, 23 lipiec, 23 sierpień, 20 wrzesie</w:t>
            </w:r>
            <w:r w:rsidR="0049724E">
              <w:rPr>
                <w:rFonts w:ascii="Arial" w:hAnsi="Arial" w:cs="Arial"/>
              </w:rPr>
              <w:t>ń</w:t>
            </w:r>
            <w:r w:rsidR="0049724E">
              <w:rPr>
                <w:rFonts w:ascii="Arial" w:hAnsi="Arial" w:cs="Arial"/>
              </w:rPr>
              <w:t>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3D3" w14:textId="5BB9AE8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65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D04C8C0" w14:textId="7D6A600A" w:rsidR="00E003C2" w:rsidRDefault="0056046F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21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198A95D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6D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F5B" w14:textId="72BBAAD2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napływających</w:t>
            </w:r>
            <w:r>
              <w:rPr>
                <w:rFonts w:ascii="Arial" w:hAnsi="Arial" w:cs="Arial"/>
              </w:rPr>
              <w:t xml:space="preserve"> </w:t>
            </w:r>
            <w:r w:rsidR="0049724E">
              <w:rPr>
                <w:rFonts w:ascii="Arial" w:hAnsi="Arial" w:cs="Arial"/>
              </w:rPr>
              <w:t>– 23 luty, 23 kwiecień, 21 czerwiec, 23 sierpień, 23 październik, 20 grudzień.</w:t>
            </w:r>
          </w:p>
          <w:p w14:paraId="04E10F14" w14:textId="25E6F9A9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oczyszczonych</w:t>
            </w:r>
            <w:r>
              <w:rPr>
                <w:rFonts w:ascii="Arial" w:hAnsi="Arial" w:cs="Arial"/>
              </w:rPr>
              <w:t xml:space="preserve"> </w:t>
            </w:r>
            <w:r w:rsidR="0049724E">
              <w:rPr>
                <w:rFonts w:ascii="Arial" w:hAnsi="Arial" w:cs="Arial"/>
              </w:rPr>
              <w:t xml:space="preserve">- </w:t>
            </w:r>
            <w:r w:rsidR="0049724E">
              <w:rPr>
                <w:rFonts w:ascii="Arial" w:hAnsi="Arial" w:cs="Arial"/>
              </w:rPr>
              <w:t>23 luty, 23 kwiecień, 21 czerwiec, 23 sierpień, 23 październik, 20 grudzień.</w:t>
            </w:r>
          </w:p>
          <w:p w14:paraId="70DA49A9" w14:textId="1C2BB4DB" w:rsidR="00E003C2" w:rsidRDefault="00E003C2" w:rsidP="0049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opracowanie raportów z badań do </w:t>
            </w:r>
            <w:r w:rsidR="0049724E">
              <w:rPr>
                <w:rFonts w:ascii="Arial" w:hAnsi="Arial" w:cs="Arial"/>
              </w:rPr>
              <w:t>20 dni po pobraniu próbek ścieków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8DE" w14:textId="27935F3F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0E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D628E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90FD804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5F721D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04E927C" w14:textId="6B0485F1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4D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F13F0FB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38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4F0" w14:textId="21923A26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10 m</w:t>
            </w:r>
            <w:r>
              <w:rPr>
                <w:rFonts w:ascii="Arial" w:hAnsi="Arial" w:cs="Arial"/>
              </w:rPr>
              <w:t xml:space="preserve"> powyżej wylotu </w:t>
            </w:r>
            <w:r w:rsidR="00B1112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 xml:space="preserve">z oczyszczalni + opracowanie raportu z badań do </w:t>
            </w:r>
            <w:r w:rsidR="0049724E">
              <w:rPr>
                <w:rFonts w:ascii="Arial" w:hAnsi="Arial" w:cs="Arial"/>
              </w:rPr>
              <w:t xml:space="preserve">20 dni po pobraniu próbek wód. </w:t>
            </w:r>
            <w:r w:rsidR="0049724E">
              <w:rPr>
                <w:rFonts w:ascii="Arial" w:hAnsi="Arial" w:cs="Arial"/>
              </w:rPr>
              <w:t>Terminy pobrania próbek do badań: 23 styczeń, 23 luty, 22 marzec, 23 kwiecień, 23 maj, 21 czerwiec, 23 lipiec, 23 sierpień, 20 wrzesień,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0AE" w14:textId="6FBAA48E" w:rsidR="00E003C2" w:rsidRDefault="00E003C2" w:rsidP="00064DE5">
            <w:pPr>
              <w:pStyle w:val="Tekstpodstawowy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7A9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B9AC6B8" w14:textId="6647C95B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CB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D336D84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F0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7EA" w14:textId="216CFC59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20 m</w:t>
            </w:r>
            <w:r>
              <w:rPr>
                <w:rFonts w:ascii="Arial" w:hAnsi="Arial" w:cs="Arial"/>
              </w:rPr>
              <w:t xml:space="preserve"> poniżej wylotu z oczyszczalni + opracowanie raportu z badań do</w:t>
            </w:r>
            <w:r w:rsidR="0049724E">
              <w:rPr>
                <w:rFonts w:ascii="Arial" w:hAnsi="Arial" w:cs="Arial"/>
              </w:rPr>
              <w:t xml:space="preserve"> </w:t>
            </w:r>
            <w:r w:rsidR="0049724E">
              <w:rPr>
                <w:rFonts w:ascii="Arial" w:hAnsi="Arial" w:cs="Arial"/>
              </w:rPr>
              <w:t>20 dni po pobraniu próbek wód. Terminy pobrania próbek do badań: 23 styczeń, 23 luty, 22 marzec, 23 kwiecień, 23 maj, 21 czerwiec, 23 lipiec, 23 sierpień, 20 wrzesień, 23 październik, 22 listopad, 20 grudzień.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CF8" w14:textId="1499EA3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E52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30BFE271" w14:textId="20F93CB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58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9C26707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D655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Analizy odpadów oczyszczalni „Centrum” w Mikołowie</w:t>
            </w:r>
          </w:p>
          <w:p w14:paraId="5C26060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03C2" w14:paraId="7DA8902E" w14:textId="77777777" w:rsidTr="00E003C2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6A0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539" w14:textId="5D054E00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ustabilizowany osad ściekowy</w:t>
            </w:r>
            <w:r>
              <w:rPr>
                <w:rFonts w:ascii="Arial" w:hAnsi="Arial" w:cs="Arial"/>
              </w:rPr>
              <w:t xml:space="preserve"> ( kod: 19 08 05 ) w zakresie wynikającym z Rozporządzenia Ministra Środowiska z dnia 06.02.2015 r. (Dz. U. z dn.25.02.2015, poz.257) wraz </w:t>
            </w:r>
            <w:r w:rsidR="00B11121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z wydaniem opinii    -  </w:t>
            </w:r>
            <w:r w:rsidR="006053A3">
              <w:rPr>
                <w:rFonts w:ascii="Arial" w:hAnsi="Arial" w:cs="Arial"/>
              </w:rPr>
              <w:t>4 - 6</w:t>
            </w:r>
            <w:r>
              <w:rPr>
                <w:rFonts w:ascii="Arial" w:hAnsi="Arial" w:cs="Arial"/>
              </w:rPr>
              <w:t xml:space="preserve"> analiz/rok ( </w:t>
            </w:r>
            <w:r w:rsidR="0049724E">
              <w:rPr>
                <w:rFonts w:ascii="Arial" w:hAnsi="Arial" w:cs="Arial"/>
              </w:rPr>
              <w:t>23 luty</w:t>
            </w:r>
            <w:r>
              <w:rPr>
                <w:rFonts w:ascii="Arial" w:hAnsi="Arial" w:cs="Arial"/>
              </w:rPr>
              <w:t xml:space="preserve">, </w:t>
            </w:r>
            <w:r w:rsidR="0049724E">
              <w:rPr>
                <w:rFonts w:ascii="Arial" w:hAnsi="Arial" w:cs="Arial"/>
              </w:rPr>
              <w:t>23 maj, 23 sierpień, 22 listopad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12B" w14:textId="64DA2CE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0B5" w14:textId="16B625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18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81523E0" w14:textId="77777777" w:rsidTr="00E003C2">
        <w:trPr>
          <w:trHeight w:val="1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5A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2A8" w14:textId="77777777" w:rsidR="006F3F87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zawartość piaskownika</w:t>
            </w:r>
            <w:r>
              <w:rPr>
                <w:rFonts w:ascii="Arial" w:hAnsi="Arial" w:cs="Arial"/>
              </w:rPr>
              <w:t xml:space="preserve"> ( kod: 19 08 02 ) w zakresie wynikającym z Rozporządzenia Ministra Gospodarki i Pracy z dnia 16 lipca 2015 r. (Dz. U. 2015, poz.1277)  na podstawie opracowanej „podstawowej charakterystyki odpadu”  - </w:t>
            </w:r>
          </w:p>
          <w:p w14:paraId="6EA06122" w14:textId="4B982C5E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analiza/rok ( </w:t>
            </w:r>
            <w:r w:rsidR="0049724E"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</w:rPr>
              <w:t>styczeń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8C7" w14:textId="05F8EAE9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4D9" w14:textId="3958976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86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F6F976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0E16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Analizy z</w:t>
            </w:r>
            <w:r>
              <w:rPr>
                <w:rFonts w:ascii="Arial" w:hAnsi="Arial" w:cs="Arial"/>
                <w:b/>
              </w:rPr>
              <w:t>akładów przemysłowych (monitoring)</w:t>
            </w:r>
            <w:r>
              <w:rPr>
                <w:rFonts w:ascii="Arial" w:hAnsi="Arial" w:cs="Arial"/>
              </w:rPr>
              <w:t xml:space="preserve"> w Mikołowie wynikającym z Rozporządzenia Ministra Budownictwa z dnia 14 lipca 2006 roku w sprawie sposobu realizacji obowiązków dostawców ścieków przemysłowych oraz warunków wprowadzania ścieków do urządzeń kanalizacyjnych (Dz.U.nr 136, poz.964 z </w:t>
            </w:r>
            <w:proofErr w:type="spellStart"/>
            <w:r>
              <w:rPr>
                <w:rFonts w:ascii="Arial" w:hAnsi="Arial" w:cs="Arial"/>
              </w:rPr>
              <w:t>póź</w:t>
            </w:r>
            <w:proofErr w:type="spellEnd"/>
            <w:r>
              <w:rPr>
                <w:rFonts w:ascii="Arial" w:hAnsi="Arial" w:cs="Arial"/>
              </w:rPr>
              <w:t xml:space="preserve">. zm.), pobrana próbka </w:t>
            </w:r>
            <w:proofErr w:type="spellStart"/>
            <w:r>
              <w:rPr>
                <w:rFonts w:ascii="Arial" w:hAnsi="Arial" w:cs="Arial"/>
              </w:rPr>
              <w:t>średniodobowo</w:t>
            </w:r>
            <w:proofErr w:type="spellEnd"/>
            <w:r>
              <w:rPr>
                <w:rFonts w:ascii="Arial" w:hAnsi="Arial" w:cs="Arial"/>
              </w:rPr>
              <w:t xml:space="preserve"> proporcjonalnie do przepływu lub w przypadku braku możliwości zastosowania </w:t>
            </w:r>
            <w:proofErr w:type="spellStart"/>
            <w:r>
              <w:rPr>
                <w:rFonts w:ascii="Arial" w:hAnsi="Arial" w:cs="Arial"/>
              </w:rPr>
              <w:t>próbobiorcy</w:t>
            </w:r>
            <w:proofErr w:type="spellEnd"/>
            <w:r>
              <w:rPr>
                <w:rFonts w:ascii="Arial" w:hAnsi="Arial" w:cs="Arial"/>
              </w:rPr>
              <w:t xml:space="preserve">, uśredniona próbka z  trzech próbek pobranych ręcznie w ciągu godziny. </w:t>
            </w:r>
          </w:p>
          <w:p w14:paraId="2D943D0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Uwaga! 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Termin przekazania raportu z wyników badań do Zamawiającego dla punktu 1.3. do 10 dni roboczych od dnia poboru próbek. </w:t>
            </w:r>
          </w:p>
        </w:tc>
      </w:tr>
      <w:tr w:rsidR="00E003C2" w14:paraId="597FEB36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E04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D40" w14:textId="6FDC3883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wytypowanych dostawców ścieków przez Zamawiającego</w:t>
            </w:r>
            <w:r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</w:rPr>
              <w:t xml:space="preserve"> temperatura,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, zawiesina ogólna,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chlorki, siarczany, azot ogólny, azot amonowy, azot azotynowy, fosfor ogólny, węglowodory  ropopochodne, substancje ekstrahujące się eterem naftowym, fenole lotne – </w:t>
            </w:r>
            <w:r w:rsidR="005604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 analiz/rok. Termin i miejsce zostanie wyznaczone przez Zamawiającego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1F4" w14:textId="2B736BBD" w:rsidR="00E003C2" w:rsidRDefault="00E003C2" w:rsidP="005604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555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1580093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36B7872" w14:textId="43DA5ECB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28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FDA34B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4C1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1AE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Chrom ogólny- 10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C14" w14:textId="64C41A44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A1F" w14:textId="2E1A5923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5D2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3970E6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AB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48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Cynk- 10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5AE" w14:textId="41E762BF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BFE" w14:textId="52309D9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99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24B4D53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8F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26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Miedź- 10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696" w14:textId="457F5B89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24B" w14:textId="3C8B426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D0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A20B6D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A7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AB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Mangan- 10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4C5" w14:textId="4DE8D61D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373" w14:textId="786B042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A0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5E8C5E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61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D0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Nikiel- 10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136" w14:textId="769F0752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C81" w14:textId="0A76476E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C5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0C428F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AD3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A3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Kadm- 10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0CE" w14:textId="2CE6DAA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F9C" w14:textId="2F5FD4DF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62C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C005419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6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534A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Cyjanki związane- 10 analiz/rok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9A3" w14:textId="1CCCF16E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E32" w14:textId="36FD425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EB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9D29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25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4D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Srebro- 10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C47" w14:textId="7479FB9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90B" w14:textId="2BD06330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5C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2BCC32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38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471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Detergenty anionowe i niejonowe- 10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7AE" w14:textId="0B64844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5F4" w14:textId="2A3419D9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004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0A81AA9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7262E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Analizy </w:t>
            </w:r>
            <w:r>
              <w:rPr>
                <w:rFonts w:ascii="Arial" w:hAnsi="Arial" w:cs="Arial"/>
                <w:b/>
              </w:rPr>
              <w:t>wody podziemnej i powierzchniowej,</w:t>
            </w:r>
            <w:r>
              <w:rPr>
                <w:rFonts w:ascii="Arial" w:hAnsi="Arial" w:cs="Arial"/>
              </w:rPr>
              <w:t xml:space="preserve"> zgodnie z Rozporządzeniem Ministra Zdrowia z dnia 7 grudnia 2017 r. w sprawie, jakości wody przeznaczonej do spożycia przez ludzi ( Dz. U.2017 poz. 2294 )</w:t>
            </w:r>
          </w:p>
          <w:p w14:paraId="27A06DFC" w14:textId="77777777" w:rsidR="00E003C2" w:rsidRDefault="00E003C2" w:rsidP="0056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Uwaga!</w:t>
            </w:r>
            <w:r>
              <w:rPr>
                <w:rFonts w:ascii="Arial" w:hAnsi="Arial" w:cs="Arial"/>
              </w:rPr>
              <w:t xml:space="preserve"> Termin przekazania wyników badań do Zamawiającego do 7 dni od dnia poboru próbek dla serii A, B, D, E oraz 21 dni dla serii C.</w:t>
            </w:r>
          </w:p>
        </w:tc>
      </w:tr>
      <w:tr w:rsidR="00E003C2" w14:paraId="2F6D950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57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C0E" w14:textId="5289546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A.</w:t>
            </w:r>
            <w:r>
              <w:rPr>
                <w:rFonts w:ascii="Arial" w:hAnsi="Arial" w:cs="Arial"/>
              </w:rPr>
              <w:t xml:space="preserve"> monitoring kontrolny wody podziemnej na </w:t>
            </w:r>
            <w:r>
              <w:rPr>
                <w:rFonts w:ascii="Arial" w:hAnsi="Arial" w:cs="Arial"/>
                <w:b/>
              </w:rPr>
              <w:t>ujęciu „Śmiłowice”,</w:t>
            </w:r>
            <w:r>
              <w:rPr>
                <w:rFonts w:ascii="Arial" w:hAnsi="Arial" w:cs="Arial"/>
              </w:rPr>
              <w:t xml:space="preserve">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2</w:t>
            </w:r>
            <w:r w:rsidR="006053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analiz/rok + opracowanie sprawozdania z badań.</w:t>
            </w:r>
          </w:p>
          <w:p w14:paraId="0740B884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6F5E362" w14:textId="470BB1AF" w:rsidR="00E003C2" w:rsidRPr="006F3F87" w:rsidRDefault="00E003C2" w:rsidP="006F3F87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badań</w:t>
            </w:r>
            <w:r>
              <w:rPr>
                <w:rFonts w:ascii="Arial" w:hAnsi="Arial" w:cs="Arial"/>
              </w:rPr>
              <w:t xml:space="preserve">: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2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styczeń,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luty, </w:t>
            </w:r>
            <w:r w:rsidR="000A733F">
              <w:rPr>
                <w:rFonts w:ascii="Arial" w:hAnsi="Arial" w:cs="Arial"/>
              </w:rPr>
              <w:t>4</w:t>
            </w:r>
            <w:r w:rsidR="00A00714"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marzec, </w:t>
            </w:r>
            <w:r w:rsidR="005448F6">
              <w:rPr>
                <w:rFonts w:ascii="Arial" w:hAnsi="Arial" w:cs="Arial"/>
              </w:rPr>
              <w:t xml:space="preserve">   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 w:rsidR="00A00714"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2</w:t>
            </w:r>
            <w:r w:rsidR="000A73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maj,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sierpień,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wrzesień,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2</w:t>
            </w:r>
            <w:r w:rsidR="000A73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październik,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listopad,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 </w:t>
            </w:r>
            <w:r w:rsidR="0050727B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grudzień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E3A" w14:textId="262242AC" w:rsidR="00E003C2" w:rsidRDefault="00E003C2" w:rsidP="0056046F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7E7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DE7BFC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CDFA46A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02275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800E41D" w14:textId="66E74E6A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92BA900" w14:textId="5FE3182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E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571A15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E2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7A5" w14:textId="3CEA2210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B.</w:t>
            </w:r>
            <w:r>
              <w:rPr>
                <w:rFonts w:ascii="Arial" w:hAnsi="Arial" w:cs="Arial"/>
              </w:rPr>
              <w:t xml:space="preserve"> monitoring kontrolny wody powierzchniowej, pobieranej z urządzeń i instalacji wodociągowych,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analizy/rok + opracowanie sprawozdania z badań.</w:t>
            </w:r>
          </w:p>
          <w:p w14:paraId="0209CACB" w14:textId="77777777" w:rsidR="00B27216" w:rsidRDefault="00B27216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8ED6FE3" w14:textId="56226F0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Miejsce i terminy badań</w:t>
            </w:r>
            <w:r>
              <w:rPr>
                <w:rFonts w:ascii="Arial" w:hAnsi="Arial" w:cs="Arial"/>
              </w:rPr>
              <w:t xml:space="preserve">: </w:t>
            </w:r>
          </w:p>
          <w:p w14:paraId="17EA12BC" w14:textId="047F8816" w:rsidR="00E003C2" w:rsidRDefault="00E003C2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 Kolejowa 4</w:t>
            </w:r>
            <w:r>
              <w:rPr>
                <w:rFonts w:ascii="Arial" w:hAnsi="Arial" w:cs="Arial"/>
              </w:rPr>
              <w:t xml:space="preserve"> –</w:t>
            </w:r>
            <w:r w:rsidR="000A733F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styczeń,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luty,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marzec, </w:t>
            </w:r>
            <w:r w:rsidR="00057EF1">
              <w:rPr>
                <w:rFonts w:ascii="Arial" w:hAnsi="Arial" w:cs="Arial"/>
              </w:rPr>
              <w:t xml:space="preserve">               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maj,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 sierpień, </w:t>
            </w:r>
            <w:r w:rsidR="00057EF1">
              <w:rPr>
                <w:rFonts w:ascii="Arial" w:hAnsi="Arial" w:cs="Arial"/>
              </w:rPr>
              <w:t xml:space="preserve">     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wrzesień,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październik,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listopad,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grudzień; </w:t>
            </w:r>
          </w:p>
          <w:p w14:paraId="04D08002" w14:textId="77777777" w:rsidR="000A733F" w:rsidRDefault="00A00714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</w:t>
            </w:r>
            <w:r w:rsidR="00E003C2">
              <w:rPr>
                <w:rFonts w:ascii="Arial" w:hAnsi="Arial" w:cs="Arial"/>
                <w:b/>
              </w:rPr>
              <w:t xml:space="preserve"> Grażyński</w:t>
            </w:r>
            <w:r>
              <w:rPr>
                <w:rFonts w:ascii="Arial" w:hAnsi="Arial" w:cs="Arial"/>
                <w:b/>
              </w:rPr>
              <w:t>ego 17 (kotłownia)</w:t>
            </w:r>
            <w:r w:rsidR="00E003C2">
              <w:rPr>
                <w:rFonts w:ascii="Arial" w:hAnsi="Arial" w:cs="Arial"/>
                <w:b/>
              </w:rPr>
              <w:t xml:space="preserve"> </w:t>
            </w:r>
            <w:r w:rsidR="00E003C2">
              <w:rPr>
                <w:rFonts w:ascii="Arial" w:hAnsi="Arial" w:cs="Arial"/>
              </w:rPr>
              <w:t xml:space="preserve">- </w:t>
            </w:r>
            <w:r w:rsidR="000A733F">
              <w:rPr>
                <w:rFonts w:ascii="Arial" w:hAnsi="Arial" w:cs="Arial"/>
              </w:rPr>
              <w:t>8 styczeń, 5 luty, 4 marzec,</w:t>
            </w:r>
            <w:r w:rsidR="000A733F">
              <w:rPr>
                <w:rFonts w:ascii="Arial" w:hAnsi="Arial" w:cs="Arial"/>
              </w:rPr>
              <w:t xml:space="preserve"> </w:t>
            </w:r>
            <w:r w:rsidR="000A733F">
              <w:rPr>
                <w:rFonts w:ascii="Arial" w:hAnsi="Arial" w:cs="Arial"/>
              </w:rPr>
              <w:t xml:space="preserve">8 kwiecień, 6 maj, 3 czerwiec, 8 lipiec, 5 sierpień, 2 wrzesień, 7 październik, 4 listopad, </w:t>
            </w:r>
          </w:p>
          <w:p w14:paraId="09DD83C7" w14:textId="3CAAF046" w:rsidR="00E003C2" w:rsidRDefault="000A733F" w:rsidP="000A733F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grudzień;</w:t>
            </w:r>
          </w:p>
          <w:p w14:paraId="10617AD4" w14:textId="77777777" w:rsidR="000A733F" w:rsidRDefault="00A00714" w:rsidP="006800DC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 w:rsidRPr="000A733F">
              <w:rPr>
                <w:rFonts w:ascii="Arial" w:hAnsi="Arial" w:cs="Arial"/>
                <w:b/>
              </w:rPr>
              <w:t>ul</w:t>
            </w:r>
            <w:r w:rsidRPr="000A733F">
              <w:rPr>
                <w:rFonts w:ascii="Arial" w:hAnsi="Arial" w:cs="Arial"/>
              </w:rPr>
              <w:t xml:space="preserve">. </w:t>
            </w:r>
            <w:r w:rsidRPr="000A733F">
              <w:rPr>
                <w:rFonts w:ascii="Arial" w:hAnsi="Arial" w:cs="Arial"/>
                <w:b/>
                <w:bCs/>
              </w:rPr>
              <w:t>Grudniowa (wysypisko)</w:t>
            </w:r>
            <w:r w:rsidR="00057EF1" w:rsidRPr="000A733F">
              <w:rPr>
                <w:rFonts w:ascii="Arial" w:hAnsi="Arial" w:cs="Arial"/>
              </w:rPr>
              <w:t xml:space="preserve"> </w:t>
            </w:r>
            <w:r w:rsidR="00D05ECC" w:rsidRPr="000A733F">
              <w:rPr>
                <w:rFonts w:ascii="Arial" w:hAnsi="Arial" w:cs="Arial"/>
                <w:b/>
                <w:bCs/>
              </w:rPr>
              <w:t>-</w:t>
            </w:r>
            <w:r w:rsidR="000A733F">
              <w:rPr>
                <w:rFonts w:ascii="Arial" w:hAnsi="Arial" w:cs="Arial"/>
                <w:b/>
                <w:bCs/>
              </w:rPr>
              <w:t xml:space="preserve"> </w:t>
            </w:r>
            <w:r w:rsidR="000A733F">
              <w:rPr>
                <w:rFonts w:ascii="Arial" w:hAnsi="Arial" w:cs="Arial"/>
              </w:rPr>
              <w:t xml:space="preserve">8 styczeń, 5 luty, </w:t>
            </w:r>
          </w:p>
          <w:p w14:paraId="6E6A0D2A" w14:textId="77777777" w:rsidR="000A733F" w:rsidRDefault="000A733F" w:rsidP="000A73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marzec, 8 kwiecień, 6 maj, 3 czerwiec, 8 lipiec, 5 sierpień, 2 wrzesień, 7 październik, 4 listopad, </w:t>
            </w:r>
          </w:p>
          <w:p w14:paraId="32D3DD34" w14:textId="06B1CF4A" w:rsidR="000A733F" w:rsidRPr="000A733F" w:rsidRDefault="000A733F" w:rsidP="000A73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grudzień;</w:t>
            </w:r>
            <w:r w:rsidR="00057EF1" w:rsidRPr="000A733F">
              <w:rPr>
                <w:rFonts w:ascii="Arial" w:hAnsi="Arial" w:cs="Arial"/>
                <w:b/>
              </w:rPr>
              <w:t xml:space="preserve">      </w:t>
            </w:r>
          </w:p>
          <w:p w14:paraId="39343430" w14:textId="4826F780" w:rsidR="00057EF1" w:rsidRPr="000A733F" w:rsidRDefault="00057EF1" w:rsidP="006800DC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 w:rsidRPr="000A733F">
              <w:rPr>
                <w:rFonts w:ascii="Arial" w:hAnsi="Arial" w:cs="Arial"/>
                <w:b/>
              </w:rPr>
              <w:t>ul. Zielona (Orlik)</w:t>
            </w:r>
            <w:r w:rsidRPr="000A733F">
              <w:rPr>
                <w:rFonts w:ascii="Arial" w:hAnsi="Arial" w:cs="Arial"/>
              </w:rPr>
              <w:t xml:space="preserve"> – poidełko - </w:t>
            </w:r>
            <w:r w:rsidR="000A733F">
              <w:rPr>
                <w:rFonts w:ascii="Arial" w:hAnsi="Arial" w:cs="Arial"/>
              </w:rPr>
              <w:t>8</w:t>
            </w:r>
            <w:r w:rsidRPr="000A733F"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 w:rsidRPr="000A733F">
              <w:rPr>
                <w:rFonts w:ascii="Arial" w:hAnsi="Arial" w:cs="Arial"/>
              </w:rPr>
              <w:t xml:space="preserve"> maj,   </w:t>
            </w:r>
          </w:p>
          <w:p w14:paraId="7BD6854B" w14:textId="2D1D80D3" w:rsidR="00057EF1" w:rsidRDefault="00057EF1" w:rsidP="00057EF1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 sierpień,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wrzesień,   </w:t>
            </w:r>
          </w:p>
          <w:p w14:paraId="196771FF" w14:textId="393F28C4" w:rsidR="00E003C2" w:rsidRPr="00064DE5" w:rsidRDefault="00057EF1" w:rsidP="006F3F87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październik.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C9E" w14:textId="3F98D3A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0FB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2F8A688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BCD7BE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E29E018" w14:textId="64FD2E3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244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630FB6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B4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900" w14:textId="4B264634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Seria C. </w:t>
            </w:r>
            <w:r>
              <w:rPr>
                <w:rFonts w:ascii="Arial" w:hAnsi="Arial" w:cs="Arial"/>
                <w:bCs/>
              </w:rPr>
              <w:t xml:space="preserve">monitoring przeglądowy wody podziemnej i powierzchniowej </w:t>
            </w:r>
            <w:r w:rsidRPr="00D05ECC">
              <w:rPr>
                <w:rFonts w:ascii="Arial" w:hAnsi="Arial" w:cs="Arial"/>
                <w:b/>
              </w:rPr>
              <w:t xml:space="preserve">(ujęcie Śmiłowice, ul. Kolejowa 4, </w:t>
            </w:r>
            <w:r w:rsidR="00057EF1">
              <w:rPr>
                <w:rFonts w:ascii="Arial" w:hAnsi="Arial" w:cs="Arial"/>
                <w:b/>
              </w:rPr>
              <w:t xml:space="preserve">           </w:t>
            </w:r>
            <w:r w:rsidR="00D05ECC">
              <w:rPr>
                <w:rFonts w:ascii="Arial" w:hAnsi="Arial" w:cs="Arial"/>
                <w:b/>
              </w:rPr>
              <w:t>ul.</w:t>
            </w:r>
            <w:r w:rsidRPr="00D05ECC"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 xml:space="preserve">- </w:t>
            </w:r>
            <w:r w:rsidR="00D05ECC">
              <w:rPr>
                <w:rFonts w:ascii="Arial" w:hAnsi="Arial" w:cs="Arial"/>
                <w:b/>
              </w:rPr>
              <w:t>kotłownia)</w:t>
            </w:r>
            <w:r w:rsidRPr="00D05ECC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Cs/>
              </w:rPr>
              <w:t>w zakresie parametry grupy „A”: Escherichia coli (</w:t>
            </w:r>
            <w:proofErr w:type="spellStart"/>
            <w:r>
              <w:rPr>
                <w:rFonts w:ascii="Arial" w:hAnsi="Arial" w:cs="Arial"/>
                <w:bCs/>
              </w:rPr>
              <w:t>E.coli</w:t>
            </w:r>
            <w:proofErr w:type="spellEnd"/>
            <w:r>
              <w:rPr>
                <w:rFonts w:ascii="Arial" w:hAnsi="Arial" w:cs="Arial"/>
                <w:bCs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  <w:bCs/>
              </w:rPr>
              <w:t>pH</w:t>
            </w:r>
            <w:proofErr w:type="spellEnd"/>
            <w:r>
              <w:rPr>
                <w:rFonts w:ascii="Arial" w:hAnsi="Arial" w:cs="Arial"/>
                <w:bCs/>
              </w:rPr>
              <w:t xml:space="preserve">), Przewodność elektryczna, Twardość, Chlor wolny, Mangan, Żelazo, Glin, Azotany, Azotyny + grupy „B” tj. – </w:t>
            </w:r>
            <w:proofErr w:type="spellStart"/>
            <w:r>
              <w:rPr>
                <w:rFonts w:ascii="Arial" w:hAnsi="Arial" w:cs="Arial"/>
                <w:bCs/>
              </w:rPr>
              <w:t>Enterokoki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Akrylamid</w:t>
            </w:r>
            <w:proofErr w:type="spellEnd"/>
            <w:r>
              <w:rPr>
                <w:rFonts w:ascii="Arial" w:hAnsi="Arial" w:cs="Arial"/>
                <w:bCs/>
              </w:rPr>
              <w:t xml:space="preserve">, Antymon, Arsen, Azotany, Benzen, </w:t>
            </w:r>
            <w:proofErr w:type="spellStart"/>
            <w:r>
              <w:rPr>
                <w:rFonts w:ascii="Arial" w:hAnsi="Arial" w:cs="Arial"/>
                <w:bCs/>
              </w:rPr>
              <w:t>Benzo</w:t>
            </w:r>
            <w:proofErr w:type="spellEnd"/>
            <w:r>
              <w:rPr>
                <w:rFonts w:ascii="Arial" w:hAnsi="Arial" w:cs="Arial"/>
                <w:bCs/>
              </w:rPr>
              <w:t>(a)</w:t>
            </w:r>
            <w:proofErr w:type="spellStart"/>
            <w:r>
              <w:rPr>
                <w:rFonts w:ascii="Arial" w:hAnsi="Arial" w:cs="Arial"/>
                <w:bCs/>
              </w:rPr>
              <w:t>piren</w:t>
            </w:r>
            <w:proofErr w:type="spellEnd"/>
            <w:r>
              <w:rPr>
                <w:rFonts w:ascii="Arial" w:hAnsi="Arial" w:cs="Arial"/>
                <w:bCs/>
              </w:rPr>
              <w:t xml:space="preserve">, Bor, Bromiany, Chlorek winylu, Chrom, Cyjanki, 1,2-dichloroetan, Epichlorohydryna, Fluorki, Kadm, Miedź, Nikiel, Ołów, Pestycydy, Σ Pestycydów, Rtęć, Selen, Σ </w:t>
            </w:r>
            <w:proofErr w:type="spellStart"/>
            <w:r>
              <w:rPr>
                <w:rFonts w:ascii="Arial" w:hAnsi="Arial" w:cs="Arial"/>
                <w:bCs/>
              </w:rPr>
              <w:t>trichloroetenu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tetrachloroetenu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, Σ wielopierścieniowych węglowodorów aromatycznych, </w:t>
            </w:r>
            <w:proofErr w:type="spellStart"/>
            <w:r>
              <w:rPr>
                <w:rFonts w:ascii="Arial" w:hAnsi="Arial" w:cs="Arial"/>
                <w:bCs/>
              </w:rPr>
              <w:t>Trihalometany</w:t>
            </w:r>
            <w:proofErr w:type="spellEnd"/>
            <w:r>
              <w:rPr>
                <w:rFonts w:ascii="Arial" w:hAnsi="Arial" w:cs="Arial"/>
                <w:bCs/>
              </w:rPr>
              <w:t xml:space="preserve">, - ogółem </w:t>
            </w:r>
            <w:r w:rsidR="00B31344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(Σ THM), Clostridium </w:t>
            </w:r>
            <w:proofErr w:type="spellStart"/>
            <w:r>
              <w:rPr>
                <w:rFonts w:ascii="Arial" w:hAnsi="Arial" w:cs="Arial"/>
                <w:bCs/>
              </w:rPr>
              <w:t>perfringes</w:t>
            </w:r>
            <w:proofErr w:type="spellEnd"/>
            <w:r>
              <w:rPr>
                <w:rFonts w:ascii="Arial" w:hAnsi="Arial" w:cs="Arial"/>
                <w:bCs/>
              </w:rPr>
              <w:t xml:space="preserve"> (łącznie ze sporami), Glin, Jon Amonu, Chlorki, Mangan, Ogólny węgiel organiczny (OWO), Siarczany, Sód, Utlenialność z KMnO4, Żelazo – </w:t>
            </w:r>
            <w:r w:rsidR="000A733F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4 analiz/rok (3 próbki wody powierzchniowej i 1 próbka wody podziemnej) + opracowanie sprawozdania z badań.</w:t>
            </w:r>
          </w:p>
          <w:p w14:paraId="3B6671ED" w14:textId="77777777" w:rsidR="006F3F87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FD542B7" w14:textId="26AC4F2E" w:rsidR="00E003C2" w:rsidRPr="004F20EF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u w:val="single"/>
              </w:rPr>
              <w:t>Miejsce i terminy badań:</w:t>
            </w:r>
          </w:p>
          <w:p w14:paraId="236D45B7" w14:textId="7E28C833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1.    Ujęcie Śmiłowice </w:t>
            </w:r>
            <w:r>
              <w:rPr>
                <w:rFonts w:ascii="Arial" w:hAnsi="Arial" w:cs="Arial"/>
                <w:bCs/>
              </w:rPr>
              <w:t xml:space="preserve">(wody podziemne) – </w:t>
            </w:r>
            <w:r w:rsidR="00B31344">
              <w:rPr>
                <w:rFonts w:ascii="Arial" w:hAnsi="Arial" w:cs="Arial"/>
                <w:bCs/>
              </w:rPr>
              <w:t>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</w:p>
          <w:p w14:paraId="31AD03C4" w14:textId="609CB70F" w:rsidR="00B31344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2.    ul. Kolejowa 4 </w:t>
            </w:r>
            <w:r>
              <w:rPr>
                <w:rFonts w:ascii="Arial" w:hAnsi="Arial" w:cs="Arial"/>
                <w:bCs/>
              </w:rPr>
              <w:t xml:space="preserve">(wody powierzchniowe) – </w:t>
            </w:r>
            <w:r w:rsidR="00B31344">
              <w:rPr>
                <w:rFonts w:ascii="Arial" w:hAnsi="Arial" w:cs="Arial"/>
                <w:bCs/>
              </w:rPr>
              <w:t>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  <w:r w:rsidR="00B31344">
              <w:rPr>
                <w:rFonts w:ascii="Arial" w:hAnsi="Arial" w:cs="Arial"/>
                <w:bCs/>
              </w:rPr>
              <w:t xml:space="preserve"> </w:t>
            </w:r>
          </w:p>
          <w:p w14:paraId="32185227" w14:textId="700DC487" w:rsidR="00E003C2" w:rsidRDefault="00B3134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i </w:t>
            </w:r>
            <w:r w:rsidR="000A733F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grudzień    </w:t>
            </w:r>
            <w:r w:rsidR="00E003C2">
              <w:rPr>
                <w:rFonts w:ascii="Arial" w:hAnsi="Arial" w:cs="Arial"/>
                <w:bCs/>
              </w:rPr>
              <w:t xml:space="preserve"> </w:t>
            </w:r>
          </w:p>
          <w:p w14:paraId="6AEB15C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  </w:t>
            </w:r>
            <w:r w:rsidR="00D05ECC">
              <w:rPr>
                <w:rFonts w:ascii="Arial" w:hAnsi="Arial" w:cs="Arial"/>
                <w:b/>
              </w:rPr>
              <w:t xml:space="preserve"> ul.</w:t>
            </w:r>
            <w:r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>-</w:t>
            </w:r>
            <w:r w:rsidR="00D05ECC">
              <w:rPr>
                <w:rFonts w:ascii="Arial" w:hAnsi="Arial" w:cs="Arial"/>
                <w:b/>
              </w:rPr>
              <w:t>kotłownia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(wody powierzchniowe)</w:t>
            </w:r>
          </w:p>
          <w:p w14:paraId="6A145F62" w14:textId="4214FC2C" w:rsidR="00B31344" w:rsidRDefault="00B313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BCD" w14:textId="68D146D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447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463BE01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22AA42B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4CF278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AEEE36A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4949D4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7E19BC0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88849E6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1E36236" w14:textId="0DC20F4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2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C5BB3D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6498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B0E" w14:textId="50605BCE" w:rsidR="00D05ECC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D.</w:t>
            </w:r>
            <w:r>
              <w:rPr>
                <w:rFonts w:ascii="Arial" w:hAnsi="Arial" w:cs="Arial"/>
              </w:rPr>
              <w:t xml:space="preserve"> monitoring kontrolny wody zmieszanej (podziemnej i powierzchniowej) w zakresie jak w serii A i B – </w:t>
            </w:r>
            <w:r w:rsidR="00D05ECC">
              <w:rPr>
                <w:rFonts w:ascii="Arial" w:hAnsi="Arial" w:cs="Arial"/>
              </w:rPr>
              <w:t>7</w:t>
            </w:r>
            <w:r w:rsidR="00B313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analiz/rok + opracowanie sprawozdania z badań. </w:t>
            </w:r>
          </w:p>
          <w:p w14:paraId="08A80971" w14:textId="29700B06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i miejsce badania</w:t>
            </w:r>
            <w:r>
              <w:rPr>
                <w:rFonts w:ascii="Arial" w:hAnsi="Arial" w:cs="Arial"/>
              </w:rPr>
              <w:t>:</w:t>
            </w:r>
          </w:p>
          <w:p w14:paraId="317EEEF2" w14:textId="78F0A70F" w:rsidR="00E003C2" w:rsidRDefault="004F20EF" w:rsidP="004F20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Przelotowa 70</w:t>
            </w:r>
            <w:r w:rsidR="00E003C2">
              <w:rPr>
                <w:rFonts w:ascii="Arial" w:hAnsi="Arial" w:cs="Arial"/>
              </w:rPr>
              <w:t xml:space="preserve"> – hydrant –</w:t>
            </w:r>
            <w:r w:rsidR="006F3F87">
              <w:rPr>
                <w:rFonts w:ascii="Arial" w:hAnsi="Arial" w:cs="Arial"/>
              </w:rPr>
              <w:t xml:space="preserve"> 8</w:t>
            </w:r>
            <w:r w:rsidR="00E003C2">
              <w:rPr>
                <w:rFonts w:ascii="Arial" w:hAnsi="Arial" w:cs="Arial"/>
              </w:rPr>
              <w:t xml:space="preserve"> i 2</w:t>
            </w:r>
            <w:r w:rsidR="006F3F87">
              <w:rPr>
                <w:rFonts w:ascii="Arial" w:hAnsi="Arial" w:cs="Arial"/>
              </w:rPr>
              <w:t>2</w:t>
            </w:r>
            <w:r w:rsidR="00E003C2">
              <w:rPr>
                <w:rFonts w:ascii="Arial" w:hAnsi="Arial" w:cs="Arial"/>
              </w:rPr>
              <w:t xml:space="preserve"> styczeń, </w:t>
            </w:r>
            <w:r w:rsidR="006F3F87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19</w:t>
            </w:r>
            <w:r w:rsidR="00E003C2">
              <w:rPr>
                <w:rFonts w:ascii="Arial" w:hAnsi="Arial" w:cs="Arial"/>
              </w:rPr>
              <w:t xml:space="preserve"> luty, </w:t>
            </w:r>
            <w:r w:rsidR="006F3F87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18</w:t>
            </w:r>
            <w:r w:rsidR="00E003C2">
              <w:rPr>
                <w:rFonts w:ascii="Arial" w:hAnsi="Arial" w:cs="Arial"/>
              </w:rPr>
              <w:t xml:space="preserve"> marzec, </w:t>
            </w:r>
            <w:r w:rsidR="006F3F87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22</w:t>
            </w:r>
            <w:r w:rsidR="00E003C2">
              <w:rPr>
                <w:rFonts w:ascii="Arial" w:hAnsi="Arial" w:cs="Arial"/>
              </w:rPr>
              <w:t xml:space="preserve"> kwiecień, </w:t>
            </w:r>
            <w:r w:rsidR="006F3F87">
              <w:rPr>
                <w:rFonts w:ascii="Arial" w:hAnsi="Arial" w:cs="Arial"/>
              </w:rPr>
              <w:t>6</w:t>
            </w:r>
            <w:r w:rsidR="00B31344">
              <w:rPr>
                <w:rFonts w:ascii="Arial" w:hAnsi="Arial" w:cs="Arial"/>
              </w:rPr>
              <w:t xml:space="preserve"> i 2</w:t>
            </w:r>
            <w:r w:rsidR="006F3F87">
              <w:rPr>
                <w:rFonts w:ascii="Arial" w:hAnsi="Arial" w:cs="Arial"/>
              </w:rPr>
              <w:t>0</w:t>
            </w:r>
            <w:r w:rsidR="00E003C2">
              <w:rPr>
                <w:rFonts w:ascii="Arial" w:hAnsi="Arial" w:cs="Arial"/>
              </w:rPr>
              <w:t xml:space="preserve"> maj, </w:t>
            </w:r>
            <w:r w:rsidR="006F3F87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i </w:t>
            </w:r>
            <w:r w:rsidR="00B31344">
              <w:rPr>
                <w:rFonts w:ascii="Arial" w:hAnsi="Arial" w:cs="Arial"/>
              </w:rPr>
              <w:t>1</w:t>
            </w:r>
            <w:r w:rsidR="006F3F87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czerwiec, </w:t>
            </w:r>
            <w:r w:rsidR="006F3F87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22</w:t>
            </w:r>
            <w:r w:rsidR="00E003C2">
              <w:rPr>
                <w:rFonts w:ascii="Arial" w:hAnsi="Arial" w:cs="Arial"/>
              </w:rPr>
              <w:t xml:space="preserve"> lipiec, </w:t>
            </w:r>
            <w:r w:rsidR="006F3F87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19</w:t>
            </w:r>
            <w:r w:rsidR="00E003C2">
              <w:rPr>
                <w:rFonts w:ascii="Arial" w:hAnsi="Arial" w:cs="Arial"/>
              </w:rPr>
              <w:t xml:space="preserve"> sierpień, </w:t>
            </w:r>
            <w:r w:rsidR="00B31344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B31344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wrzesień, </w:t>
            </w:r>
            <w:r w:rsidR="006F3F87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2</w:t>
            </w:r>
            <w:r w:rsidR="006F3F87">
              <w:rPr>
                <w:rFonts w:ascii="Arial" w:hAnsi="Arial" w:cs="Arial"/>
              </w:rPr>
              <w:t>1</w:t>
            </w:r>
            <w:r w:rsidR="00E003C2">
              <w:rPr>
                <w:rFonts w:ascii="Arial" w:hAnsi="Arial" w:cs="Arial"/>
              </w:rPr>
              <w:t xml:space="preserve"> październik, </w:t>
            </w:r>
            <w:r w:rsidR="006F3F87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18</w:t>
            </w:r>
            <w:r w:rsidR="00E003C2">
              <w:rPr>
                <w:rFonts w:ascii="Arial" w:hAnsi="Arial" w:cs="Arial"/>
              </w:rPr>
              <w:t xml:space="preserve"> listopad, </w:t>
            </w:r>
            <w:r w:rsidR="006F3F87">
              <w:rPr>
                <w:rFonts w:ascii="Arial" w:hAnsi="Arial" w:cs="Arial"/>
              </w:rPr>
              <w:t>2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6F3F87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grudzień</w:t>
            </w:r>
            <w:r w:rsidR="00F740D5">
              <w:rPr>
                <w:rFonts w:ascii="Arial" w:hAnsi="Arial" w:cs="Arial"/>
              </w:rPr>
              <w:t>;</w:t>
            </w:r>
          </w:p>
          <w:p w14:paraId="6DA18AE9" w14:textId="4486DBF1" w:rsidR="00E003C2" w:rsidRPr="00B31344" w:rsidRDefault="004F20EF" w:rsidP="00B3134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Piaskowa 2</w:t>
            </w:r>
            <w:r>
              <w:rPr>
                <w:rFonts w:ascii="Arial" w:hAnsi="Arial" w:cs="Arial"/>
                <w:b/>
              </w:rPr>
              <w:t>09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6F3F87">
              <w:rPr>
                <w:rFonts w:ascii="Arial" w:hAnsi="Arial" w:cs="Arial"/>
              </w:rPr>
              <w:t xml:space="preserve"> </w:t>
            </w:r>
            <w:r w:rsidR="006F3F87">
              <w:rPr>
                <w:rFonts w:ascii="Arial" w:hAnsi="Arial" w:cs="Arial"/>
              </w:rPr>
              <w:t>8 i 22 styczeń, 5 i 19 luty, 4 i 18 marzec, 8 i 22 kwiecień, 6 i 20 maj, 3 i 17 czerwiec, 8 i 22 lipiec, 5 i 19 sierpień, 4 i 18 wrzesień, 7 i 21 październik, 4 i 18 listopad, 2 i 16 grudzień;</w:t>
            </w:r>
          </w:p>
          <w:p w14:paraId="61513D4F" w14:textId="5C0DFE61" w:rsidR="00E003C2" w:rsidRPr="006F3F87" w:rsidRDefault="004F20EF" w:rsidP="006F3F8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 xml:space="preserve">l. </w:t>
            </w:r>
            <w:proofErr w:type="spellStart"/>
            <w:r w:rsidR="00E003C2">
              <w:rPr>
                <w:rFonts w:ascii="Arial" w:hAnsi="Arial" w:cs="Arial"/>
                <w:b/>
              </w:rPr>
              <w:t>Marzankowice</w:t>
            </w:r>
            <w:proofErr w:type="spellEnd"/>
            <w:r w:rsidR="00E003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6F3F87">
              <w:rPr>
                <w:rFonts w:ascii="Arial" w:hAnsi="Arial" w:cs="Arial"/>
              </w:rPr>
              <w:t xml:space="preserve"> </w:t>
            </w:r>
            <w:r w:rsidR="006F3F87">
              <w:rPr>
                <w:rFonts w:ascii="Arial" w:hAnsi="Arial" w:cs="Arial"/>
              </w:rPr>
              <w:t>8 i 22 styczeń, 5 i 19 luty, 4 i 18 marzec, 8 i 22 kwiecień, 6 i 20 maj, 3 i 17 czerwiec, 8 i 22 lipiec, 5 i 19 sierpień, 4 i 18 wrzesień, 7 i 21 październik, 4 i 18 listopad, 2 i 16 grudzień;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E72" w14:textId="106BAC6A" w:rsidR="00E003C2" w:rsidRDefault="00E003C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83C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A80CA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A90B30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AE1EFA4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C20640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581849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2D50BA" w14:textId="7BA552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3B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73047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64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9CCF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Seria E. </w:t>
            </w:r>
            <w:r>
              <w:rPr>
                <w:rFonts w:ascii="Arial" w:hAnsi="Arial" w:cs="Arial"/>
              </w:rPr>
              <w:t>Dodatkowy monitoring kontrolny wody powierzchniowej, podziemnej lub wody zmieszanej (parametry jak w serii A) – 10 analiz/rok. Termin i miejsce zostanie wyznaczone przez Zamawiającego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18F" w14:textId="480179AA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EA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A2E50E" w14:textId="03009284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63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AE55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9560" w14:textId="59DAC833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F3F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A57" w14:textId="1564759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Analizy </w:t>
            </w:r>
            <w:r>
              <w:rPr>
                <w:rFonts w:ascii="Arial" w:hAnsi="Arial" w:cs="Arial"/>
                <w:b/>
              </w:rPr>
              <w:t>ścieków</w:t>
            </w:r>
            <w:r w:rsidR="00E771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ogólnospławnych z</w:t>
            </w:r>
            <w:r w:rsidR="00E771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przelewów burzowych</w:t>
            </w:r>
            <w:r>
              <w:rPr>
                <w:rFonts w:ascii="Arial" w:hAnsi="Arial" w:cs="Arial"/>
              </w:rPr>
              <w:t xml:space="preserve"> (przed P1 i po P4), zgodnie z</w:t>
            </w:r>
            <w:r w:rsidR="005448F6">
              <w:rPr>
                <w:rFonts w:ascii="Arial" w:hAnsi="Arial" w:cs="Arial"/>
              </w:rPr>
              <w:t xml:space="preserve"> załącznikiem Nr 3 do</w:t>
            </w:r>
            <w:r>
              <w:rPr>
                <w:rFonts w:ascii="Arial" w:hAnsi="Arial" w:cs="Arial"/>
              </w:rPr>
              <w:t xml:space="preserve"> Rozporządzeni</w:t>
            </w:r>
            <w:r w:rsidR="005448F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inistra </w:t>
            </w:r>
            <w:r w:rsidR="005448F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ospodarki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orskiej i </w:t>
            </w:r>
            <w:r w:rsidR="005448F6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 xml:space="preserve">eglugi </w:t>
            </w:r>
            <w:r w:rsidR="005448F6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 xml:space="preserve">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 </w:t>
            </w:r>
            <w:r w:rsidR="005448F6">
              <w:rPr>
                <w:rFonts w:ascii="Arial" w:hAnsi="Arial" w:cs="Arial"/>
              </w:rPr>
              <w:t xml:space="preserve">(Dz.U.2019,poz.1311) </w:t>
            </w:r>
            <w:r>
              <w:rPr>
                <w:rFonts w:ascii="Arial" w:hAnsi="Arial" w:cs="Arial"/>
              </w:rPr>
              <w:t>w zakresie:</w:t>
            </w:r>
          </w:p>
          <w:p w14:paraId="380EAC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a.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,</w:t>
            </w:r>
            <w:r>
              <w:rPr>
                <w:rFonts w:ascii="Arial" w:hAnsi="Arial" w:cs="Arial"/>
              </w:rPr>
              <w:t xml:space="preserve">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, zawiesina ogólna, azot ogólny, fosfor ogólny – 2 analizy/rok + opracowanie raportu z badań do 30 kwietnia oraz do 31 października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F7B" w14:textId="40C5F7FF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5A6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4A339EE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7B7A6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08EF0D" w14:textId="10F3395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67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5178877" w14:textId="77777777" w:rsidTr="00E003C2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612C4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394" w14:textId="77777777" w:rsidR="00E003C2" w:rsidRDefault="00E003C2" w:rsidP="004F20E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POZYCJI OD 1 DO 26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48BCBB" w14:textId="384DA55B" w:rsidR="00064DE5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>zł</w:t>
            </w:r>
            <w:r w:rsidR="004F20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 xml:space="preserve">netto -  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BE396A7" w14:textId="0E99AB4F" w:rsidR="00E003C2" w:rsidRPr="004F20EF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zł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</w:tbl>
    <w:p w14:paraId="52DB2A8D" w14:textId="77777777" w:rsidR="00E003C2" w:rsidRDefault="00E003C2" w:rsidP="00E003C2">
      <w:pPr>
        <w:ind w:left="4956"/>
        <w:jc w:val="center"/>
        <w:rPr>
          <w:rFonts w:ascii="Arial" w:hAnsi="Arial" w:cs="Arial"/>
        </w:rPr>
      </w:pPr>
    </w:p>
    <w:p w14:paraId="3C760003" w14:textId="3BABDF09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2. Termin realizacji zamówienia: </w:t>
      </w:r>
      <w:r>
        <w:rPr>
          <w:rFonts w:ascii="Arial" w:hAnsi="Arial" w:cs="Arial"/>
        </w:rPr>
        <w:t>od 01.01.202</w:t>
      </w:r>
      <w:r w:rsidR="002266C7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  <w:r w:rsidRPr="000E08CC">
        <w:rPr>
          <w:rFonts w:ascii="Arial" w:hAnsi="Arial" w:cs="Arial"/>
        </w:rPr>
        <w:t xml:space="preserve"> do 31.12.20</w:t>
      </w:r>
      <w:r>
        <w:rPr>
          <w:rFonts w:ascii="Arial" w:hAnsi="Arial" w:cs="Arial"/>
        </w:rPr>
        <w:t>2</w:t>
      </w:r>
      <w:r w:rsidR="002266C7">
        <w:rPr>
          <w:rFonts w:ascii="Arial" w:hAnsi="Arial" w:cs="Arial"/>
        </w:rPr>
        <w:t>4</w:t>
      </w:r>
      <w:r w:rsidRPr="000E08CC">
        <w:rPr>
          <w:rFonts w:ascii="Arial" w:hAnsi="Arial" w:cs="Arial"/>
        </w:rPr>
        <w:t>r.</w:t>
      </w:r>
    </w:p>
    <w:p w14:paraId="15EB369A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3. Akceptuję </w:t>
      </w:r>
      <w:r>
        <w:rPr>
          <w:rFonts w:ascii="Arial" w:hAnsi="Arial" w:cs="Arial"/>
        </w:rPr>
        <w:t xml:space="preserve">wszystkie </w:t>
      </w:r>
      <w:r w:rsidRPr="000E08CC">
        <w:rPr>
          <w:rFonts w:ascii="Arial" w:hAnsi="Arial" w:cs="Arial"/>
        </w:rPr>
        <w:t>warunki podane we wzorze umowy.</w:t>
      </w:r>
    </w:p>
    <w:p w14:paraId="7B9A7EAB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4. Zaangażuję do wykonania zamówienia osoby posiadające odpowiednie uprawnienia i doświadczenie. </w:t>
      </w:r>
    </w:p>
    <w:p w14:paraId="70FA6652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>5. Zapoznałem się wymaganiami Zamawiającego</w:t>
      </w:r>
      <w:r>
        <w:rPr>
          <w:rFonts w:ascii="Arial" w:hAnsi="Arial" w:cs="Arial"/>
        </w:rPr>
        <w:t xml:space="preserve"> zawartymi w </w:t>
      </w:r>
      <w:r w:rsidRPr="000E08CC">
        <w:rPr>
          <w:rFonts w:ascii="Arial" w:hAnsi="Arial" w:cs="Arial"/>
        </w:rPr>
        <w:t>opis</w:t>
      </w:r>
      <w:r>
        <w:rPr>
          <w:rFonts w:ascii="Arial" w:hAnsi="Arial" w:cs="Arial"/>
        </w:rPr>
        <w:t>ie</w:t>
      </w:r>
      <w:r w:rsidRPr="000E08CC">
        <w:rPr>
          <w:rFonts w:ascii="Arial" w:hAnsi="Arial" w:cs="Arial"/>
        </w:rPr>
        <w:t xml:space="preserve"> przedmiotu zamówienia </w:t>
      </w:r>
      <w:r>
        <w:rPr>
          <w:rFonts w:ascii="Arial" w:hAnsi="Arial" w:cs="Arial"/>
        </w:rPr>
        <w:t xml:space="preserve"> oraz ogłoszeniu </w:t>
      </w:r>
      <w:r w:rsidRPr="000E08C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0E08CC">
        <w:rPr>
          <w:rFonts w:ascii="Arial" w:hAnsi="Arial" w:cs="Arial"/>
        </w:rPr>
        <w:t xml:space="preserve">nie wnoszę do nich zastrzeżeń. </w:t>
      </w:r>
    </w:p>
    <w:p w14:paraId="51344FE6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3F8E">
        <w:rPr>
          <w:rFonts w:ascii="Arial" w:hAnsi="Arial" w:cs="Arial"/>
        </w:rPr>
        <w:t>Oświadczam, że jestem związany ofertą przez okres 30 dni od dnia składania ofert.</w:t>
      </w:r>
    </w:p>
    <w:p w14:paraId="5EEA0AFC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F04BA">
        <w:rPr>
          <w:rFonts w:ascii="Arial" w:hAnsi="Arial" w:cs="Arial"/>
        </w:rPr>
        <w:t xml:space="preserve">Wyrażamy zgodę na przetwarzanie danych osobowych w ramach podjętych wszystkich czynności celem rozstrzygnięcia niniejszego postępowania i udzielenia zamówienia (art. 32 Rozporządzenia Parlamentu Europejskiego i Rady (UE) 2016/679z 27 kwietnia 2016 r. w sprawie ochrony osób </w:t>
      </w:r>
      <w:r w:rsidRPr="006F04BA">
        <w:rPr>
          <w:rFonts w:ascii="Arial" w:hAnsi="Arial" w:cs="Arial"/>
        </w:rPr>
        <w:lastRenderedPageBreak/>
        <w:t>fizycznych w związku z przetwarzaniem danych osobowych i w sprawie swobodnego przepływu takich danych oraz uchylenia dyrektywy 95/46/WE (ogólne rozporządzenie o ochronie danych, dalej: RODO)”.</w:t>
      </w:r>
    </w:p>
    <w:p w14:paraId="53B45CFB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95FF78D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01A8CB6C" w14:textId="3AC9D26E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6B9A91DC" w14:textId="23DAA533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16006E2C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39090A0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  <w:r w:rsidRPr="000E08CC">
        <w:rPr>
          <w:rFonts w:ascii="Arial" w:hAnsi="Arial" w:cs="Arial"/>
        </w:rPr>
        <w:t>……………………………………………………</w:t>
      </w:r>
    </w:p>
    <w:p w14:paraId="1C093247" w14:textId="77777777" w:rsidR="00064DE5" w:rsidRPr="006F04BA" w:rsidRDefault="00064DE5" w:rsidP="00064DE5">
      <w:pPr>
        <w:ind w:left="4956"/>
        <w:jc w:val="center"/>
        <w:rPr>
          <w:rFonts w:ascii="Arial" w:hAnsi="Arial" w:cs="Arial"/>
          <w:sz w:val="16"/>
          <w:szCs w:val="16"/>
        </w:rPr>
      </w:pPr>
      <w:r w:rsidRPr="006F04BA">
        <w:rPr>
          <w:rFonts w:ascii="Arial" w:hAnsi="Arial" w:cs="Arial"/>
          <w:sz w:val="16"/>
          <w:szCs w:val="16"/>
        </w:rPr>
        <w:t xml:space="preserve">pieczęć i podpis Wykonawcy lub osoby/osób upoważnionych do reprezentowania Wykonawcy </w:t>
      </w:r>
    </w:p>
    <w:p w14:paraId="27DA9F2B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0918F224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3CFC3D96" w14:textId="77777777" w:rsidR="00CD0639" w:rsidRDefault="00CD0639"/>
    <w:sectPr w:rsidR="00CD0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647A" w14:textId="77777777" w:rsidR="00072407" w:rsidRDefault="00072407" w:rsidP="00064DE5">
      <w:r>
        <w:separator/>
      </w:r>
    </w:p>
  </w:endnote>
  <w:endnote w:type="continuationSeparator" w:id="0">
    <w:p w14:paraId="29A90540" w14:textId="77777777" w:rsidR="00072407" w:rsidRDefault="00072407" w:rsidP="000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3D33" w14:textId="77777777" w:rsidR="00072407" w:rsidRDefault="00072407" w:rsidP="00064DE5">
      <w:r>
        <w:separator/>
      </w:r>
    </w:p>
  </w:footnote>
  <w:footnote w:type="continuationSeparator" w:id="0">
    <w:p w14:paraId="6E825BED" w14:textId="77777777" w:rsidR="00072407" w:rsidRDefault="00072407" w:rsidP="000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B0D" w14:textId="31EEABB6" w:rsidR="00064DE5" w:rsidRPr="00B137AF" w:rsidRDefault="00E1354E" w:rsidP="00064DE5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064DE5">
      <w:rPr>
        <w:rFonts w:ascii="Arial" w:hAnsi="Arial" w:cs="Arial"/>
        <w:sz w:val="18"/>
        <w:szCs w:val="18"/>
      </w:rPr>
      <w:t>/U</w:t>
    </w:r>
    <w:r w:rsidR="00064DE5" w:rsidRPr="00B137AF">
      <w:rPr>
        <w:rFonts w:ascii="Arial" w:hAnsi="Arial" w:cs="Arial"/>
        <w:sz w:val="18"/>
        <w:szCs w:val="18"/>
      </w:rPr>
      <w:t>/20</w:t>
    </w:r>
    <w:r w:rsidR="00064DE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  <w:t xml:space="preserve">                    </w:t>
    </w:r>
    <w:r w:rsidR="00064DE5" w:rsidRPr="00B137AF">
      <w:rPr>
        <w:rFonts w:ascii="Arial" w:hAnsi="Arial" w:cs="Arial"/>
        <w:sz w:val="18"/>
        <w:szCs w:val="18"/>
      </w:rPr>
      <w:t xml:space="preserve">Załącznik nr </w:t>
    </w:r>
    <w:r w:rsidR="00064DE5">
      <w:rPr>
        <w:rFonts w:ascii="Arial" w:hAnsi="Arial" w:cs="Arial"/>
        <w:sz w:val="18"/>
        <w:szCs w:val="18"/>
      </w:rPr>
      <w:t>2</w:t>
    </w:r>
    <w:r w:rsidR="00064DE5" w:rsidRPr="00B137AF">
      <w:rPr>
        <w:rFonts w:ascii="Arial" w:hAnsi="Arial" w:cs="Arial"/>
        <w:sz w:val="18"/>
        <w:szCs w:val="18"/>
      </w:rPr>
      <w:t xml:space="preserve"> </w:t>
    </w:r>
    <w:r w:rsidR="00064DE5">
      <w:rPr>
        <w:rFonts w:ascii="Arial" w:hAnsi="Arial" w:cs="Arial"/>
        <w:sz w:val="18"/>
        <w:szCs w:val="18"/>
      </w:rPr>
      <w:t>(wzór)</w:t>
    </w:r>
    <w:r w:rsidR="00064DE5" w:rsidRPr="00B137AF">
      <w:rPr>
        <w:rFonts w:ascii="Arial" w:hAnsi="Arial" w:cs="Arial"/>
        <w:sz w:val="18"/>
        <w:szCs w:val="18"/>
      </w:rPr>
      <w:t xml:space="preserve">   </w:t>
    </w:r>
  </w:p>
  <w:p w14:paraId="4C661557" w14:textId="77777777" w:rsidR="00064DE5" w:rsidRDefault="00064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63D"/>
    <w:multiLevelType w:val="hybridMultilevel"/>
    <w:tmpl w:val="D6BA4074"/>
    <w:lvl w:ilvl="0" w:tplc="F70C0BC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E3769A"/>
    <w:multiLevelType w:val="hybridMultilevel"/>
    <w:tmpl w:val="5E5420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877"/>
    <w:multiLevelType w:val="hybridMultilevel"/>
    <w:tmpl w:val="14A2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94F7C"/>
    <w:multiLevelType w:val="hybridMultilevel"/>
    <w:tmpl w:val="D8DC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16929">
    <w:abstractNumId w:val="0"/>
  </w:num>
  <w:num w:numId="2" w16cid:durableId="1035077385">
    <w:abstractNumId w:val="2"/>
  </w:num>
  <w:num w:numId="3" w16cid:durableId="524907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921937">
    <w:abstractNumId w:val="0"/>
  </w:num>
  <w:num w:numId="5" w16cid:durableId="2048488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80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2"/>
    <w:rsid w:val="00057EF1"/>
    <w:rsid w:val="00064DE5"/>
    <w:rsid w:val="00072407"/>
    <w:rsid w:val="00083935"/>
    <w:rsid w:val="000A733F"/>
    <w:rsid w:val="000D7E7D"/>
    <w:rsid w:val="002221A1"/>
    <w:rsid w:val="002266C7"/>
    <w:rsid w:val="002B38AF"/>
    <w:rsid w:val="002F1219"/>
    <w:rsid w:val="003D14AA"/>
    <w:rsid w:val="004124DF"/>
    <w:rsid w:val="0049724E"/>
    <w:rsid w:val="004A46F9"/>
    <w:rsid w:val="004F20EF"/>
    <w:rsid w:val="0050727B"/>
    <w:rsid w:val="005448F6"/>
    <w:rsid w:val="0056046F"/>
    <w:rsid w:val="0058125D"/>
    <w:rsid w:val="006053A3"/>
    <w:rsid w:val="006262D0"/>
    <w:rsid w:val="006F3F87"/>
    <w:rsid w:val="007061B3"/>
    <w:rsid w:val="008917C1"/>
    <w:rsid w:val="008B6E28"/>
    <w:rsid w:val="009064E2"/>
    <w:rsid w:val="00A00714"/>
    <w:rsid w:val="00A326D1"/>
    <w:rsid w:val="00AA469B"/>
    <w:rsid w:val="00B11121"/>
    <w:rsid w:val="00B27216"/>
    <w:rsid w:val="00B31344"/>
    <w:rsid w:val="00BD704A"/>
    <w:rsid w:val="00BE30FC"/>
    <w:rsid w:val="00C24E1F"/>
    <w:rsid w:val="00C97AF3"/>
    <w:rsid w:val="00CD0639"/>
    <w:rsid w:val="00D05ECC"/>
    <w:rsid w:val="00D25098"/>
    <w:rsid w:val="00D440DE"/>
    <w:rsid w:val="00D56DCE"/>
    <w:rsid w:val="00DE38AA"/>
    <w:rsid w:val="00E003C2"/>
    <w:rsid w:val="00E1354E"/>
    <w:rsid w:val="00E7711A"/>
    <w:rsid w:val="00F740D5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3AC"/>
  <w15:chartTrackingRefBased/>
  <w15:docId w15:val="{AE443B94-98FC-49EA-8FAE-3D346FE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0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0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64DE5"/>
    <w:pPr>
      <w:widowControl w:val="0"/>
      <w:tabs>
        <w:tab w:val="right" w:pos="426"/>
      </w:tabs>
      <w:ind w:left="567" w:hanging="567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6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5F9-3142-4B17-9344-543AD7E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Koźluk</dc:creator>
  <cp:keywords/>
  <dc:description/>
  <cp:lastModifiedBy>Beata Buchalska</cp:lastModifiedBy>
  <cp:revision>2</cp:revision>
  <cp:lastPrinted>2021-11-16T06:30:00Z</cp:lastPrinted>
  <dcterms:created xsi:type="dcterms:W3CDTF">2023-11-10T08:40:00Z</dcterms:created>
  <dcterms:modified xsi:type="dcterms:W3CDTF">2023-11-10T08:40:00Z</dcterms:modified>
</cp:coreProperties>
</file>