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1311F6F9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F4397A">
        <w:rPr>
          <w:rFonts w:ascii="Arial" w:hAnsi="Arial" w:cs="Arial"/>
          <w:sz w:val="20"/>
        </w:rPr>
        <w:t>5</w:t>
      </w:r>
      <w:r w:rsidRPr="00660F8C">
        <w:rPr>
          <w:rFonts w:ascii="Arial" w:hAnsi="Arial" w:cs="Arial"/>
          <w:sz w:val="20"/>
        </w:rPr>
        <w:t xml:space="preserve"> do </w:t>
      </w:r>
      <w:r w:rsidR="00994B6F">
        <w:rPr>
          <w:rFonts w:ascii="Arial" w:hAnsi="Arial" w:cs="Arial"/>
          <w:sz w:val="20"/>
        </w:rPr>
        <w:t xml:space="preserve">Ogłoszenia </w:t>
      </w:r>
      <w:r w:rsidR="00991077">
        <w:rPr>
          <w:rFonts w:ascii="Arial" w:hAnsi="Arial" w:cs="Arial"/>
          <w:sz w:val="20"/>
        </w:rPr>
        <w:t>8</w:t>
      </w:r>
      <w:r w:rsidRPr="00660F8C">
        <w:rPr>
          <w:rFonts w:ascii="Arial" w:hAnsi="Arial" w:cs="Arial"/>
          <w:sz w:val="20"/>
        </w:rPr>
        <w:t>/</w:t>
      </w:r>
      <w:r w:rsidR="00994B6F">
        <w:rPr>
          <w:rFonts w:ascii="Arial" w:hAnsi="Arial" w:cs="Arial"/>
          <w:sz w:val="20"/>
        </w:rPr>
        <w:t>RB</w:t>
      </w:r>
      <w:r w:rsidRPr="00660F8C">
        <w:rPr>
          <w:rFonts w:ascii="Arial" w:hAnsi="Arial" w:cs="Arial"/>
          <w:sz w:val="20"/>
        </w:rPr>
        <w:t>/202</w:t>
      </w:r>
      <w:r w:rsidR="00F4397A">
        <w:rPr>
          <w:rFonts w:ascii="Arial" w:hAnsi="Arial" w:cs="Arial"/>
          <w:sz w:val="20"/>
        </w:rPr>
        <w:t>3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60E4528A" w14:textId="6EC57AC5" w:rsidR="006538C0" w:rsidRDefault="00457855" w:rsidP="006538C0">
      <w:pPr>
        <w:spacing w:line="276" w:lineRule="auto"/>
        <w:jc w:val="both"/>
        <w:rPr>
          <w:rFonts w:ascii="Arial" w:hAnsi="Arial" w:cs="Arial"/>
          <w:color w:val="000000"/>
          <w:lang w:eastAsia="x-none"/>
        </w:rPr>
      </w:pPr>
      <w:r w:rsidRPr="00A5552C">
        <w:rPr>
          <w:rFonts w:ascii="Arial" w:hAnsi="Arial" w:cs="Arial"/>
          <w:sz w:val="20"/>
        </w:rPr>
        <w:tab/>
        <w:t xml:space="preserve"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 o.o. nr  </w:t>
      </w:r>
      <w:r w:rsidR="00DC7E22">
        <w:rPr>
          <w:rFonts w:ascii="Arial" w:hAnsi="Arial" w:cs="Arial"/>
          <w:b/>
          <w:bCs/>
          <w:sz w:val="20"/>
        </w:rPr>
        <w:t>5</w:t>
      </w:r>
      <w:r w:rsidRPr="00A5552C">
        <w:rPr>
          <w:rFonts w:ascii="Arial" w:hAnsi="Arial" w:cs="Arial"/>
          <w:b/>
          <w:bCs/>
          <w:sz w:val="20"/>
        </w:rPr>
        <w:t>/</w:t>
      </w:r>
      <w:r w:rsidR="00994B6F">
        <w:rPr>
          <w:rFonts w:ascii="Arial" w:hAnsi="Arial" w:cs="Arial"/>
          <w:b/>
          <w:bCs/>
          <w:sz w:val="20"/>
        </w:rPr>
        <w:t>RB</w:t>
      </w:r>
      <w:r w:rsidRPr="00A5552C">
        <w:rPr>
          <w:rFonts w:ascii="Arial" w:hAnsi="Arial" w:cs="Arial"/>
          <w:b/>
          <w:bCs/>
          <w:sz w:val="20"/>
        </w:rPr>
        <w:t>/2022</w:t>
      </w:r>
      <w:r w:rsidRPr="00A5552C">
        <w:rPr>
          <w:rFonts w:ascii="Arial" w:hAnsi="Arial" w:cs="Arial"/>
          <w:sz w:val="20"/>
        </w:rPr>
        <w:t xml:space="preserve"> na </w:t>
      </w:r>
      <w:r w:rsidR="00DC7E22" w:rsidRPr="00564D3B">
        <w:rPr>
          <w:rFonts w:ascii="Arial" w:hAnsi="Arial" w:cs="Arial"/>
          <w:color w:val="000000" w:themeColor="text1"/>
          <w:sz w:val="20"/>
          <w:lang w:eastAsia="x-none"/>
        </w:rPr>
        <w:t>projekt i budowa sieci ciepłowniczej wysokoparametrowej (135/80</w:t>
      </w:r>
      <w:r w:rsidR="00DC7E22" w:rsidRPr="00564D3B">
        <w:rPr>
          <w:rFonts w:ascii="Arial" w:hAnsi="Arial" w:cs="Arial"/>
          <w:color w:val="000000" w:themeColor="text1"/>
          <w:sz w:val="20"/>
          <w:vertAlign w:val="superscript"/>
          <w:lang w:eastAsia="x-none"/>
        </w:rPr>
        <w:t>o</w:t>
      </w:r>
      <w:r w:rsidR="00DC7E22" w:rsidRPr="00564D3B">
        <w:rPr>
          <w:rFonts w:ascii="Arial" w:hAnsi="Arial" w:cs="Arial"/>
          <w:color w:val="000000" w:themeColor="text1"/>
          <w:sz w:val="20"/>
          <w:lang w:eastAsia="x-none"/>
        </w:rPr>
        <w:t xml:space="preserve"> C) wraz z odejściami,</w:t>
      </w:r>
      <w:r w:rsidR="00DC7E22">
        <w:rPr>
          <w:rFonts w:ascii="Arial" w:hAnsi="Arial" w:cs="Arial"/>
          <w:color w:val="000000" w:themeColor="text1"/>
          <w:sz w:val="20"/>
          <w:lang w:eastAsia="x-none"/>
        </w:rPr>
        <w:t xml:space="preserve"> </w:t>
      </w:r>
      <w:proofErr w:type="spellStart"/>
      <w:r w:rsidR="00DC7E22" w:rsidRPr="00564D3B">
        <w:rPr>
          <w:rFonts w:ascii="Arial" w:hAnsi="Arial" w:cs="Arial"/>
          <w:color w:val="000000" w:themeColor="text1"/>
          <w:sz w:val="20"/>
          <w:lang w:eastAsia="x-none"/>
        </w:rPr>
        <w:t>odgałęzieniami</w:t>
      </w:r>
      <w:proofErr w:type="spellEnd"/>
      <w:r w:rsidR="00DC7E22">
        <w:rPr>
          <w:rFonts w:ascii="Arial" w:hAnsi="Arial" w:cs="Arial"/>
          <w:color w:val="000000" w:themeColor="text1"/>
          <w:sz w:val="20"/>
          <w:lang w:eastAsia="x-none"/>
        </w:rPr>
        <w:t xml:space="preserve"> </w:t>
      </w:r>
      <w:r w:rsidR="00DC7E22" w:rsidRPr="00564D3B">
        <w:rPr>
          <w:rFonts w:ascii="Arial" w:hAnsi="Arial" w:cs="Arial"/>
          <w:color w:val="000000" w:themeColor="text1"/>
          <w:sz w:val="20"/>
          <w:lang w:eastAsia="x-none"/>
        </w:rPr>
        <w:t xml:space="preserve">do budynków i odtworzeniem nawierzchni, obejmującej rejon pomiędzy </w:t>
      </w:r>
      <w:r w:rsidR="00991077">
        <w:rPr>
          <w:rFonts w:ascii="Arial" w:hAnsi="Arial" w:cs="Arial"/>
          <w:color w:val="000000" w:themeColor="text1"/>
          <w:sz w:val="20"/>
          <w:lang w:eastAsia="x-none"/>
        </w:rPr>
        <w:t xml:space="preserve">Domem Kultury przy ul. Rynek 19 i ul. Prusa 7 w Mikołowie. </w:t>
      </w:r>
    </w:p>
    <w:p w14:paraId="198A7F88" w14:textId="323F6528" w:rsidR="00DC7E22" w:rsidRPr="00564D3B" w:rsidRDefault="00DC7E22" w:rsidP="006538C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lang w:eastAsia="x-none"/>
        </w:rPr>
      </w:pPr>
      <w:r w:rsidRPr="00564D3B">
        <w:rPr>
          <w:rFonts w:ascii="Arial" w:hAnsi="Arial" w:cs="Arial"/>
          <w:color w:val="000000" w:themeColor="text1"/>
          <w:sz w:val="20"/>
          <w:lang w:eastAsia="x-none"/>
        </w:rPr>
        <w:t>.</w:t>
      </w:r>
    </w:p>
    <w:p w14:paraId="0F5AF2DF" w14:textId="714B3302" w:rsidR="00457855" w:rsidRPr="00A5552C" w:rsidRDefault="00457855" w:rsidP="00DC7E22">
      <w:pPr>
        <w:pStyle w:val="WW-Tekstpodstawowy2"/>
        <w:spacing w:line="276" w:lineRule="auto"/>
        <w:ind w:left="284"/>
        <w:rPr>
          <w:rFonts w:ascii="Arial" w:hAnsi="Arial" w:cs="Arial"/>
          <w:sz w:val="20"/>
        </w:rPr>
      </w:pP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410534A3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="006538C0">
        <w:rPr>
          <w:rFonts w:ascii="Arial" w:hAnsi="Arial" w:cs="Arial"/>
          <w:sz w:val="20"/>
        </w:rPr>
        <w:t xml:space="preserve">                     (podpis elektroniczny Wykonawcy)</w:t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B0E0D"/>
    <w:multiLevelType w:val="multilevel"/>
    <w:tmpl w:val="8FAEB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 w16cid:durableId="182763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345A6B"/>
    <w:rsid w:val="00457855"/>
    <w:rsid w:val="006538C0"/>
    <w:rsid w:val="00991077"/>
    <w:rsid w:val="00994B6F"/>
    <w:rsid w:val="00DC7E22"/>
    <w:rsid w:val="00F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3013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7</cp:revision>
  <dcterms:created xsi:type="dcterms:W3CDTF">2022-10-12T06:41:00Z</dcterms:created>
  <dcterms:modified xsi:type="dcterms:W3CDTF">2023-10-06T07:15:00Z</dcterms:modified>
</cp:coreProperties>
</file>