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E16F97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E16F97" w:rsidRDefault="00E16F97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Zagęszczarka spalinowa płytowa 170-220kg-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E16F97" w:rsidRDefault="00E16F97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 xml:space="preserve">Koparko-Ładowarka- min. 1 szt.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E16F97" w:rsidRDefault="00E16F97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E16F97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4</w:t>
            </w:r>
            <w:r w:rsidR="004E26E0" w:rsidRPr="00E16F9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E16F97" w:rsidRDefault="00E16F97" w:rsidP="00E16F97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Samochód samowyładowczy-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E16F97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E16F97" w:rsidRDefault="00E16F97" w:rsidP="00E16F97">
            <w:pPr>
              <w:spacing w:after="240"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Urządzenie spawalnicze –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  <w:bookmarkStart w:id="0" w:name="_GoBack"/>
      <w:bookmarkEnd w:id="0"/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F1" w:rsidRDefault="00703EF1">
      <w:r>
        <w:separator/>
      </w:r>
    </w:p>
  </w:endnote>
  <w:endnote w:type="continuationSeparator" w:id="0">
    <w:p w:rsidR="00703EF1" w:rsidRDefault="0070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04E09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F1" w:rsidRDefault="00703EF1">
      <w:r>
        <w:separator/>
      </w:r>
    </w:p>
  </w:footnote>
  <w:footnote w:type="continuationSeparator" w:id="0">
    <w:p w:rsidR="00703EF1" w:rsidRDefault="0070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E16F9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4E26E0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04E09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63EB"/>
    <w:multiLevelType w:val="hybridMultilevel"/>
    <w:tmpl w:val="531CC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03EF1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16F97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4BDD4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97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62</cp:revision>
  <cp:lastPrinted>2019-04-09T11:48:00Z</cp:lastPrinted>
  <dcterms:created xsi:type="dcterms:W3CDTF">2009-05-22T05:03:00Z</dcterms:created>
  <dcterms:modified xsi:type="dcterms:W3CDTF">2019-04-09T11:49:00Z</dcterms:modified>
</cp:coreProperties>
</file>