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E0" w:rsidRPr="00677F1D" w:rsidRDefault="00357FA3" w:rsidP="00352DBB">
      <w:pPr>
        <w:pBdr>
          <w:bottom w:val="single" w:sz="6" w:space="1" w:color="auto"/>
        </w:pBdr>
      </w:pPr>
      <w:r w:rsidRPr="00357FA3">
        <w:rPr>
          <w:noProof/>
          <w:lang w:eastAsia="pl-PL"/>
        </w:rPr>
        <w:drawing>
          <wp:inline distT="0" distB="0" distL="0" distR="0">
            <wp:extent cx="5760720" cy="738013"/>
            <wp:effectExtent l="0" t="0" r="0" b="5080"/>
            <wp:docPr id="1" name="Obraz 1" descr="https://www.power.gov.pl/media/48376/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er.gov.pl/media/48376/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E0" w:rsidRPr="004B198D" w:rsidRDefault="006723E0" w:rsidP="006723E0">
      <w:pPr>
        <w:pStyle w:val="Bezodstpw"/>
        <w:rPr>
          <w:b/>
        </w:rPr>
      </w:pPr>
      <w:r w:rsidRPr="00677F1D">
        <w:t xml:space="preserve">Projekt: </w:t>
      </w:r>
      <w:r w:rsidR="004B198D">
        <w:t xml:space="preserve">Dostępna </w:t>
      </w:r>
      <w:r w:rsidR="00F35058">
        <w:t xml:space="preserve">Akademia Pomorska </w:t>
      </w:r>
    </w:p>
    <w:p w:rsidR="006723E0" w:rsidRPr="00677F1D" w:rsidRDefault="006723E0" w:rsidP="006723E0">
      <w:pPr>
        <w:pStyle w:val="Bezodstpw"/>
      </w:pPr>
      <w:r w:rsidRPr="00677F1D">
        <w:t xml:space="preserve">Oś priorytetowa: </w:t>
      </w:r>
      <w:r w:rsidR="00352DBB">
        <w:t>III. Szkolnictwo wyższe dla gospodarki i rozwoju</w:t>
      </w:r>
    </w:p>
    <w:p w:rsidR="006723E0" w:rsidRPr="00677F1D" w:rsidRDefault="006723E0" w:rsidP="006723E0">
      <w:pPr>
        <w:pStyle w:val="Bezodstpw"/>
      </w:pPr>
      <w:r w:rsidRPr="00677F1D">
        <w:t xml:space="preserve">Numer umowy o dofinansowanie: </w:t>
      </w:r>
      <w:r w:rsidR="004B198D" w:rsidRPr="00492B88">
        <w:rPr>
          <w:rFonts w:ascii="Times New Roman" w:eastAsia="Times New Roman" w:hAnsi="Times New Roman" w:cs="Times New Roman"/>
          <w:sz w:val="18"/>
          <w:szCs w:val="18"/>
          <w:lang w:eastAsia="pl-PL"/>
        </w:rPr>
        <w:t>POWR.03.05.00-</w:t>
      </w:r>
      <w:r w:rsidR="004B198D">
        <w:rPr>
          <w:rFonts w:ascii="Times New Roman" w:eastAsia="Times New Roman" w:hAnsi="Times New Roman" w:cs="Times New Roman"/>
          <w:sz w:val="18"/>
          <w:szCs w:val="18"/>
          <w:lang w:eastAsia="pl-PL"/>
        </w:rPr>
        <w:t>00.-A057</w:t>
      </w:r>
      <w:r w:rsidR="004B198D" w:rsidRPr="00492B88">
        <w:rPr>
          <w:rFonts w:ascii="Times New Roman" w:eastAsia="Times New Roman" w:hAnsi="Times New Roman" w:cs="Times New Roman"/>
          <w:sz w:val="18"/>
          <w:szCs w:val="18"/>
          <w:lang w:eastAsia="pl-PL"/>
        </w:rPr>
        <w:t>/1</w:t>
      </w:r>
      <w:r w:rsidR="004B198D"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</w:p>
    <w:p w:rsidR="00352DBB" w:rsidRPr="002B0089" w:rsidRDefault="00352DBB" w:rsidP="00352DBB">
      <w:pPr>
        <w:spacing w:line="360" w:lineRule="auto"/>
        <w:jc w:val="center"/>
        <w:rPr>
          <w:rFonts w:ascii="Times New Roman" w:hAnsi="Times New Roman"/>
          <w:b/>
        </w:rPr>
      </w:pPr>
    </w:p>
    <w:p w:rsidR="00352DBB" w:rsidRPr="002B0089" w:rsidRDefault="00352DBB" w:rsidP="00352DBB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352DBB" w:rsidRPr="00246742" w:rsidRDefault="00352DBB" w:rsidP="00352DBB">
      <w:pPr>
        <w:spacing w:line="360" w:lineRule="auto"/>
        <w:jc w:val="right"/>
        <w:rPr>
          <w:rFonts w:ascii="Times New Roman" w:hAnsi="Times New Roman"/>
        </w:rPr>
      </w:pPr>
      <w:bookmarkStart w:id="0" w:name="_Hlk513492465"/>
      <w:r w:rsidRPr="00246742">
        <w:rPr>
          <w:rFonts w:ascii="Times New Roman" w:hAnsi="Times New Roman"/>
        </w:rPr>
        <w:t xml:space="preserve">Słupsk, </w:t>
      </w:r>
      <w:r w:rsidR="00370BB9">
        <w:rPr>
          <w:rFonts w:ascii="Times New Roman" w:hAnsi="Times New Roman"/>
        </w:rPr>
        <w:t>14</w:t>
      </w:r>
      <w:r w:rsidRPr="00246742">
        <w:rPr>
          <w:rFonts w:ascii="Times New Roman" w:hAnsi="Times New Roman"/>
        </w:rPr>
        <w:t>.0</w:t>
      </w:r>
      <w:r w:rsidR="00581382">
        <w:rPr>
          <w:rFonts w:ascii="Times New Roman" w:hAnsi="Times New Roman"/>
        </w:rPr>
        <w:t>9</w:t>
      </w:r>
      <w:r w:rsidRPr="00246742">
        <w:rPr>
          <w:rFonts w:ascii="Times New Roman" w:hAnsi="Times New Roman"/>
        </w:rPr>
        <w:t>.20</w:t>
      </w:r>
      <w:r w:rsidR="004B198D">
        <w:rPr>
          <w:rFonts w:ascii="Times New Roman" w:hAnsi="Times New Roman"/>
        </w:rPr>
        <w:t>20</w:t>
      </w:r>
      <w:r w:rsidRPr="00246742">
        <w:rPr>
          <w:rFonts w:ascii="Times New Roman" w:hAnsi="Times New Roman"/>
        </w:rPr>
        <w:t xml:space="preserve">r. </w:t>
      </w:r>
    </w:p>
    <w:bookmarkEnd w:id="0"/>
    <w:p w:rsidR="00352DBB" w:rsidRPr="002B0089" w:rsidRDefault="00352DBB" w:rsidP="00352DB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Sondaż rynkowy</w:t>
      </w:r>
    </w:p>
    <w:p w:rsidR="00352DBB" w:rsidRPr="002B0089" w:rsidRDefault="00F35058" w:rsidP="00352DBB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Na </w:t>
      </w:r>
      <w:r w:rsidR="005D03EF">
        <w:rPr>
          <w:rFonts w:ascii="Times New Roman" w:hAnsi="Times New Roman"/>
          <w:b/>
        </w:rPr>
        <w:t>zatrudnienie</w:t>
      </w:r>
      <w:r w:rsidR="00272B9C">
        <w:rPr>
          <w:rFonts w:ascii="Times New Roman" w:hAnsi="Times New Roman"/>
          <w:b/>
        </w:rPr>
        <w:t xml:space="preserve"> </w:t>
      </w:r>
      <w:r w:rsidR="00581382">
        <w:rPr>
          <w:rFonts w:ascii="Times New Roman" w:hAnsi="Times New Roman"/>
          <w:b/>
        </w:rPr>
        <w:t xml:space="preserve">trzech </w:t>
      </w:r>
      <w:r w:rsidR="005D03EF">
        <w:rPr>
          <w:rFonts w:ascii="Times New Roman" w:hAnsi="Times New Roman"/>
          <w:b/>
        </w:rPr>
        <w:t>eks</w:t>
      </w:r>
      <w:r>
        <w:rPr>
          <w:rFonts w:ascii="Times New Roman" w:hAnsi="Times New Roman"/>
          <w:b/>
        </w:rPr>
        <w:t>pert</w:t>
      </w:r>
      <w:r w:rsidR="00581382">
        <w:rPr>
          <w:rFonts w:ascii="Times New Roman" w:hAnsi="Times New Roman"/>
          <w:b/>
        </w:rPr>
        <w:t>ów zewnętrznych</w:t>
      </w:r>
      <w:r w:rsidR="00236150">
        <w:rPr>
          <w:rFonts w:ascii="Times New Roman" w:hAnsi="Times New Roman"/>
          <w:b/>
        </w:rPr>
        <w:t xml:space="preserve"> </w:t>
      </w:r>
      <w:r w:rsidR="009A0365">
        <w:rPr>
          <w:rFonts w:ascii="Times New Roman" w:hAnsi="Times New Roman"/>
          <w:b/>
        </w:rPr>
        <w:t xml:space="preserve">w ramach grupy konsultacyjnej ds. </w:t>
      </w:r>
      <w:r w:rsidR="005104F2">
        <w:rPr>
          <w:rFonts w:ascii="Times New Roman" w:hAnsi="Times New Roman"/>
          <w:b/>
        </w:rPr>
        <w:t>dostępności</w:t>
      </w:r>
      <w:r w:rsidR="002E3F0C">
        <w:rPr>
          <w:rFonts w:ascii="Times New Roman" w:hAnsi="Times New Roman"/>
          <w:b/>
        </w:rPr>
        <w:t xml:space="preserve"> w ramach projektu pt. „Dostępna Akademia Pomorska”</w:t>
      </w:r>
    </w:p>
    <w:p w:rsidR="00352DBB" w:rsidRPr="002B0089" w:rsidRDefault="00352DBB" w:rsidP="00352DBB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  <w:bCs/>
          <w:color w:val="000000"/>
        </w:rPr>
        <w:t>ZAMAWIAJĄCY: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color w:val="000000"/>
        </w:rPr>
      </w:pPr>
      <w:r w:rsidRPr="002B0089">
        <w:rPr>
          <w:rFonts w:ascii="Times New Roman" w:hAnsi="Times New Roman"/>
          <w:b/>
          <w:bCs/>
          <w:color w:val="000000"/>
        </w:rPr>
        <w:t>Akademia Pomorska  w Słupsku</w:t>
      </w:r>
      <w:r w:rsidRPr="002B0089">
        <w:rPr>
          <w:rFonts w:ascii="Times New Roman" w:hAnsi="Times New Roman"/>
          <w:color w:val="000000"/>
        </w:rPr>
        <w:t xml:space="preserve"> 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B0089">
        <w:rPr>
          <w:rFonts w:ascii="Times New Roman" w:hAnsi="Times New Roman"/>
          <w:b/>
          <w:bCs/>
          <w:color w:val="000000"/>
        </w:rPr>
        <w:t>76-200 Słupsk, ul. Arciszewskiego 22a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B0089">
        <w:rPr>
          <w:rFonts w:ascii="Times New Roman" w:hAnsi="Times New Roman"/>
          <w:color w:val="000000"/>
        </w:rPr>
        <w:t xml:space="preserve">Adres strony internetowej: </w:t>
      </w:r>
      <w:r w:rsidRPr="002B0089">
        <w:rPr>
          <w:rFonts w:ascii="Times New Roman" w:hAnsi="Times New Roman"/>
          <w:b/>
          <w:bCs/>
          <w:color w:val="000000"/>
        </w:rPr>
        <w:t>www.apsl.edu.pl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color w:val="000000"/>
        </w:rPr>
      </w:pPr>
      <w:r w:rsidRPr="002B0089">
        <w:rPr>
          <w:rFonts w:ascii="Times New Roman" w:hAnsi="Times New Roman"/>
          <w:color w:val="000000"/>
        </w:rPr>
        <w:t xml:space="preserve">Faks do korespondencji w sprawie zamówienia: </w:t>
      </w:r>
      <w:r w:rsidRPr="002B0089">
        <w:rPr>
          <w:rFonts w:ascii="Times New Roman" w:hAnsi="Times New Roman"/>
          <w:b/>
          <w:bCs/>
          <w:color w:val="000000"/>
        </w:rPr>
        <w:t>59 8405 380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color w:val="FF0000"/>
          <w:lang w:val="de-DE"/>
        </w:rPr>
      </w:pPr>
      <w:r w:rsidRPr="002B0089">
        <w:rPr>
          <w:rFonts w:ascii="Times New Roman" w:hAnsi="Times New Roman"/>
          <w:lang w:val="de-DE"/>
        </w:rPr>
        <w:t xml:space="preserve">E-mail: </w:t>
      </w:r>
      <w:r w:rsidR="00572215">
        <w:rPr>
          <w:rFonts w:ascii="Times New Roman" w:hAnsi="Times New Roman"/>
          <w:b/>
          <w:bCs/>
          <w:lang w:val="de-DE"/>
        </w:rPr>
        <w:t>boguslawa.medwid@apsl.edu.pl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B0089">
        <w:rPr>
          <w:rFonts w:ascii="Times New Roman" w:hAnsi="Times New Roman"/>
          <w:color w:val="000000"/>
        </w:rPr>
        <w:t xml:space="preserve">Godziny pracy Zamawiającego: </w:t>
      </w:r>
      <w:r w:rsidR="00581382">
        <w:rPr>
          <w:rFonts w:ascii="Times New Roman" w:hAnsi="Times New Roman"/>
          <w:b/>
          <w:bCs/>
          <w:color w:val="000000"/>
        </w:rPr>
        <w:t>poniedziałek - piątek 8</w:t>
      </w:r>
      <w:r w:rsidRPr="002B0089">
        <w:rPr>
          <w:rFonts w:ascii="Times New Roman" w:hAnsi="Times New Roman"/>
          <w:b/>
          <w:bCs/>
          <w:color w:val="000000"/>
        </w:rPr>
        <w:t>.</w:t>
      </w:r>
      <w:r w:rsidR="00581382">
        <w:rPr>
          <w:rFonts w:ascii="Times New Roman" w:hAnsi="Times New Roman"/>
          <w:b/>
          <w:bCs/>
          <w:color w:val="000000"/>
        </w:rPr>
        <w:t>0</w:t>
      </w:r>
      <w:r w:rsidRPr="002B0089">
        <w:rPr>
          <w:rFonts w:ascii="Times New Roman" w:hAnsi="Times New Roman"/>
          <w:b/>
          <w:bCs/>
          <w:color w:val="000000"/>
        </w:rPr>
        <w:t>0-15.</w:t>
      </w:r>
      <w:r w:rsidR="00581382">
        <w:rPr>
          <w:rFonts w:ascii="Times New Roman" w:hAnsi="Times New Roman"/>
          <w:b/>
          <w:bCs/>
          <w:color w:val="000000"/>
        </w:rPr>
        <w:t>0</w:t>
      </w:r>
      <w:r w:rsidRPr="002B0089">
        <w:rPr>
          <w:rFonts w:ascii="Times New Roman" w:hAnsi="Times New Roman"/>
          <w:b/>
          <w:bCs/>
          <w:color w:val="000000"/>
        </w:rPr>
        <w:t>0</w:t>
      </w:r>
    </w:p>
    <w:p w:rsidR="00352DBB" w:rsidRPr="002B0089" w:rsidRDefault="00352DBB" w:rsidP="00352DBB">
      <w:pPr>
        <w:pStyle w:val="Akapitzlist"/>
        <w:keepNext/>
        <w:widowControl w:val="0"/>
        <w:numPr>
          <w:ilvl w:val="0"/>
          <w:numId w:val="3"/>
        </w:numPr>
        <w:suppressAutoHyphens/>
        <w:spacing w:after="40" w:line="360" w:lineRule="auto"/>
        <w:contextualSpacing w:val="0"/>
        <w:outlineLvl w:val="1"/>
        <w:rPr>
          <w:b/>
          <w:bCs/>
          <w:color w:val="000000"/>
        </w:rPr>
      </w:pPr>
      <w:r w:rsidRPr="002B0089">
        <w:rPr>
          <w:b/>
          <w:bCs/>
          <w:color w:val="000000"/>
        </w:rPr>
        <w:t>TRYB UDZIELANIA ZAMÓWIENIA:</w:t>
      </w:r>
    </w:p>
    <w:p w:rsidR="00352DBB" w:rsidRPr="002B0089" w:rsidRDefault="00352DBB" w:rsidP="00352DBB">
      <w:pPr>
        <w:spacing w:line="360" w:lineRule="auto"/>
        <w:contextualSpacing/>
        <w:jc w:val="both"/>
        <w:rPr>
          <w:rFonts w:ascii="Times New Roman" w:hAnsi="Times New Roman"/>
        </w:rPr>
      </w:pPr>
      <w:r w:rsidRPr="00EA1458">
        <w:rPr>
          <w:rFonts w:ascii="Times New Roman" w:hAnsi="Times New Roman"/>
        </w:rPr>
        <w:t xml:space="preserve">Jest to zamówienie o szacunkowej wartości poniżej progu określonego  w </w:t>
      </w:r>
      <w:r w:rsidRPr="00EA1458">
        <w:rPr>
          <w:rFonts w:ascii="Times New Roman" w:hAnsi="Times New Roman"/>
          <w:noProof/>
        </w:rPr>
        <w:t xml:space="preserve">art. 4 pkt. 8 </w:t>
      </w:r>
      <w:r w:rsidRPr="00EA1458">
        <w:rPr>
          <w:rFonts w:ascii="Times New Roman" w:hAnsi="Times New Roman"/>
        </w:rPr>
        <w:t>ustawy z dnia 29 stycznia 2004 r. Prawo zamówień publicznych (tekst jednolity: D</w:t>
      </w:r>
      <w:r w:rsidR="00D16A0B">
        <w:rPr>
          <w:rFonts w:ascii="Times New Roman" w:hAnsi="Times New Roman"/>
        </w:rPr>
        <w:t>z. U. z 2017 r. poz. 1579 z późń</w:t>
      </w:r>
      <w:r w:rsidRPr="00EA1458">
        <w:rPr>
          <w:rFonts w:ascii="Times New Roman" w:hAnsi="Times New Roman"/>
        </w:rPr>
        <w:t>. zm.)</w:t>
      </w:r>
      <w:r w:rsidR="00370BB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Niniejszy</w:t>
      </w:r>
      <w:r w:rsidRPr="002B00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sondaż rynkowy jest dostępny</w:t>
      </w:r>
      <w:r w:rsidRPr="002B0089">
        <w:rPr>
          <w:rFonts w:ascii="Times New Roman" w:hAnsi="Times New Roman"/>
        </w:rPr>
        <w:t xml:space="preserve"> na stronie internetowej Zamawiającego </w:t>
      </w:r>
      <w:hyperlink r:id="rId9" w:history="1">
        <w:r w:rsidRPr="002B0089">
          <w:rPr>
            <w:rStyle w:val="Hipercze"/>
            <w:rFonts w:ascii="Times New Roman" w:hAnsi="Times New Roman"/>
          </w:rPr>
          <w:t>www.apsl.edu.pl</w:t>
        </w:r>
      </w:hyperlink>
      <w:r w:rsidRPr="002B00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B0089">
        <w:rPr>
          <w:rFonts w:ascii="Times New Roman" w:hAnsi="Times New Roman"/>
        </w:rPr>
        <w:t xml:space="preserve"> </w:t>
      </w:r>
    </w:p>
    <w:p w:rsidR="00352DBB" w:rsidRPr="002B0089" w:rsidRDefault="00352DBB" w:rsidP="00352DBB">
      <w:pPr>
        <w:pStyle w:val="Akapitzlist"/>
        <w:widowControl w:val="0"/>
        <w:tabs>
          <w:tab w:val="left" w:pos="567"/>
        </w:tabs>
        <w:spacing w:after="40" w:line="288" w:lineRule="auto"/>
        <w:jc w:val="both"/>
      </w:pPr>
    </w:p>
    <w:p w:rsidR="00352DBB" w:rsidRDefault="00352DBB" w:rsidP="00352DBB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</w:rPr>
        <w:t xml:space="preserve"> OPIS PRZEDMIOTU ZAMÓWIENIA:</w:t>
      </w:r>
    </w:p>
    <w:p w:rsidR="00EE52CD" w:rsidRPr="00EE52CD" w:rsidRDefault="00EE52CD" w:rsidP="00EE52C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polegająca na opracowaniu </w:t>
      </w:r>
      <w:r w:rsidR="009A0365">
        <w:rPr>
          <w:rFonts w:ascii="Times New Roman" w:eastAsia="Times New Roman" w:hAnsi="Times New Roman" w:cs="Times New Roman"/>
          <w:sz w:val="24"/>
          <w:szCs w:val="24"/>
          <w:lang w:eastAsia="pl-PL"/>
        </w:rPr>
        <w:t>, aktualizacji, wdrożeniu procedur zapewniających dostępność miedzy innymi architektoniczną, informacyjną, procesu edukacji itp.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Akademii Pomorskiej w Słupsku</w:t>
      </w:r>
      <w:r w:rsidR="00EA2A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2CD" w:rsidRPr="00EE52CD" w:rsidRDefault="00EE52CD" w:rsidP="00EE52CD">
      <w:pPr>
        <w:spacing w:after="0" w:line="360" w:lineRule="auto"/>
        <w:jc w:val="both"/>
        <w:rPr>
          <w:b/>
        </w:rPr>
      </w:pPr>
    </w:p>
    <w:p w:rsidR="00703B01" w:rsidRPr="00EE52CD" w:rsidRDefault="00581382" w:rsidP="00703B01">
      <w:pPr>
        <w:pStyle w:val="Akapitzlist"/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Eksperci</w:t>
      </w:r>
      <w:r w:rsidR="00703B01" w:rsidRPr="00EE5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 w szczególności:  </w:t>
      </w:r>
    </w:p>
    <w:p w:rsidR="000759C7" w:rsidRPr="000759C7" w:rsidRDefault="000759C7" w:rsidP="00075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59C7">
        <w:rPr>
          <w:rFonts w:ascii="Times New Roman" w:hAnsi="Times New Roman" w:cs="Times New Roman"/>
        </w:rPr>
        <w:t>-Opracowanie w ramach projektu i wdrożenie odpowiedniej do potrzeb uczelni i studentów struktury</w:t>
      </w:r>
    </w:p>
    <w:p w:rsidR="000759C7" w:rsidRPr="000759C7" w:rsidRDefault="000759C7" w:rsidP="00075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59C7">
        <w:rPr>
          <w:rFonts w:ascii="Times New Roman" w:hAnsi="Times New Roman" w:cs="Times New Roman"/>
        </w:rPr>
        <w:t>jednostki ds. wsparcia osób z niepełnosprawnością. Zadanie powinno obejmować analizę potrzeb</w:t>
      </w:r>
    </w:p>
    <w:p w:rsidR="000759C7" w:rsidRPr="000759C7" w:rsidRDefault="000759C7" w:rsidP="00075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59C7">
        <w:rPr>
          <w:rFonts w:ascii="Times New Roman" w:hAnsi="Times New Roman" w:cs="Times New Roman"/>
        </w:rPr>
        <w:lastRenderedPageBreak/>
        <w:t>organizacyjnych w przedmiotowym zakresie, opracowanie docelowej wariantowej struktury przewidującej</w:t>
      </w:r>
      <w:r w:rsidR="00581382">
        <w:rPr>
          <w:rFonts w:ascii="Times New Roman" w:hAnsi="Times New Roman" w:cs="Times New Roman"/>
        </w:rPr>
        <w:t xml:space="preserve"> </w:t>
      </w:r>
      <w:r w:rsidRPr="000759C7">
        <w:rPr>
          <w:rFonts w:ascii="Times New Roman" w:hAnsi="Times New Roman" w:cs="Times New Roman"/>
        </w:rPr>
        <w:t>zarówno wahania poziomu finansowania, jak i ilości studentów. Działan</w:t>
      </w:r>
      <w:r>
        <w:rPr>
          <w:rFonts w:ascii="Times New Roman" w:hAnsi="Times New Roman" w:cs="Times New Roman"/>
        </w:rPr>
        <w:t xml:space="preserve">ie powinno obejmować stworzenie </w:t>
      </w:r>
      <w:r w:rsidRPr="000759C7">
        <w:rPr>
          <w:rFonts w:ascii="Times New Roman" w:hAnsi="Times New Roman" w:cs="Times New Roman"/>
        </w:rPr>
        <w:t>wewnętrznych procedur funkcjonowania jednostki, stworzenie opisu poszczególnych stanowisk pracy,</w:t>
      </w:r>
      <w:r>
        <w:rPr>
          <w:rFonts w:ascii="Times New Roman" w:hAnsi="Times New Roman" w:cs="Times New Roman"/>
        </w:rPr>
        <w:t xml:space="preserve"> </w:t>
      </w:r>
      <w:r w:rsidRPr="000759C7">
        <w:rPr>
          <w:rFonts w:ascii="Times New Roman" w:hAnsi="Times New Roman" w:cs="Times New Roman"/>
        </w:rPr>
        <w:t xml:space="preserve">stworzenie procedur rekrutacji pracowników, oceny pracowników. </w:t>
      </w:r>
      <w:r>
        <w:rPr>
          <w:rFonts w:ascii="Times New Roman" w:hAnsi="Times New Roman" w:cs="Times New Roman"/>
        </w:rPr>
        <w:t xml:space="preserve">Stworzona struktura i procedury </w:t>
      </w:r>
      <w:r w:rsidRPr="000759C7">
        <w:rPr>
          <w:rFonts w:ascii="Times New Roman" w:hAnsi="Times New Roman" w:cs="Times New Roman"/>
        </w:rPr>
        <w:t>powinny zostać testowo wdrożone, poddane ewaluacji. Po ewalu</w:t>
      </w:r>
      <w:r>
        <w:rPr>
          <w:rFonts w:ascii="Times New Roman" w:hAnsi="Times New Roman" w:cs="Times New Roman"/>
        </w:rPr>
        <w:t xml:space="preserve">acji powinny zostać wprowadzone </w:t>
      </w:r>
      <w:r w:rsidRPr="000759C7">
        <w:rPr>
          <w:rFonts w:ascii="Times New Roman" w:hAnsi="Times New Roman" w:cs="Times New Roman"/>
        </w:rPr>
        <w:t>ewentualne zmiany w funkcjonowaniu jednostki.</w:t>
      </w:r>
    </w:p>
    <w:p w:rsidR="000759C7" w:rsidRPr="000759C7" w:rsidRDefault="000759C7" w:rsidP="00075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59C7">
        <w:rPr>
          <w:rFonts w:ascii="Times New Roman" w:hAnsi="Times New Roman" w:cs="Times New Roman"/>
        </w:rPr>
        <w:t>-Procedury, których celem jest zapewnienie, by każda inwestycja w uczelni spełniała wymogi dostępności.</w:t>
      </w:r>
    </w:p>
    <w:p w:rsidR="000759C7" w:rsidRPr="000759C7" w:rsidRDefault="000759C7" w:rsidP="00075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59C7">
        <w:rPr>
          <w:rFonts w:ascii="Times New Roman" w:hAnsi="Times New Roman" w:cs="Times New Roman"/>
        </w:rPr>
        <w:t>W ramach zadania konieczne jest zbadanie potrzeb oraz zaproponowan</w:t>
      </w:r>
      <w:r>
        <w:rPr>
          <w:rFonts w:ascii="Times New Roman" w:hAnsi="Times New Roman" w:cs="Times New Roman"/>
        </w:rPr>
        <w:t xml:space="preserve">ie rozwiązań skonsultowanych ze </w:t>
      </w:r>
      <w:r w:rsidRPr="000759C7">
        <w:rPr>
          <w:rFonts w:ascii="Times New Roman" w:hAnsi="Times New Roman" w:cs="Times New Roman"/>
        </w:rPr>
        <w:t>środowiskiem akademickim uczelni.</w:t>
      </w:r>
    </w:p>
    <w:p w:rsidR="000759C7" w:rsidRPr="000759C7" w:rsidRDefault="000759C7" w:rsidP="00075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59C7">
        <w:rPr>
          <w:rFonts w:ascii="Times New Roman" w:hAnsi="Times New Roman" w:cs="Times New Roman"/>
        </w:rPr>
        <w:t xml:space="preserve">-Procedury, których celem jest zapewnienie dostępności nowych oraz </w:t>
      </w:r>
      <w:r>
        <w:rPr>
          <w:rFonts w:ascii="Times New Roman" w:hAnsi="Times New Roman" w:cs="Times New Roman"/>
        </w:rPr>
        <w:t xml:space="preserve">modernizowanych rozwiązań IT. W </w:t>
      </w:r>
      <w:r w:rsidRPr="000759C7">
        <w:rPr>
          <w:rFonts w:ascii="Times New Roman" w:hAnsi="Times New Roman" w:cs="Times New Roman"/>
        </w:rPr>
        <w:t>ramach zadania konieczne jest zbadanie potrzeb oraz zaproponowan</w:t>
      </w:r>
      <w:r>
        <w:rPr>
          <w:rFonts w:ascii="Times New Roman" w:hAnsi="Times New Roman" w:cs="Times New Roman"/>
        </w:rPr>
        <w:t xml:space="preserve">ie rozwiązań skonsultowanych ze </w:t>
      </w:r>
      <w:r w:rsidRPr="000759C7">
        <w:rPr>
          <w:rFonts w:ascii="Times New Roman" w:hAnsi="Times New Roman" w:cs="Times New Roman"/>
        </w:rPr>
        <w:t>środowiskiem akademickim uczelni.</w:t>
      </w:r>
    </w:p>
    <w:p w:rsidR="000759C7" w:rsidRPr="000759C7" w:rsidRDefault="000759C7" w:rsidP="00075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59C7">
        <w:rPr>
          <w:rFonts w:ascii="Times New Roman" w:hAnsi="Times New Roman" w:cs="Times New Roman"/>
        </w:rPr>
        <w:t>-Procedury, które mają na celu zapewnienie dostępności procesu dydaktycznego. W ramach zadania</w:t>
      </w:r>
    </w:p>
    <w:p w:rsidR="000759C7" w:rsidRPr="000759C7" w:rsidRDefault="000759C7" w:rsidP="00075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59C7">
        <w:rPr>
          <w:rFonts w:ascii="Times New Roman" w:hAnsi="Times New Roman" w:cs="Times New Roman"/>
        </w:rPr>
        <w:t>konieczne jest zbadanie potrzeb oraz zaproponowanie rozwiązań skonsultowanych ze środowiskiem</w:t>
      </w:r>
    </w:p>
    <w:p w:rsidR="000759C7" w:rsidRPr="000759C7" w:rsidRDefault="000759C7" w:rsidP="00075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59C7">
        <w:rPr>
          <w:rFonts w:ascii="Times New Roman" w:hAnsi="Times New Roman" w:cs="Times New Roman"/>
        </w:rPr>
        <w:t>akademickim uczelni. Statut, Regulamin Studiów, Szkół Doktorskich</w:t>
      </w:r>
    </w:p>
    <w:p w:rsidR="00EA2ACA" w:rsidRPr="000759C7" w:rsidRDefault="000759C7" w:rsidP="00075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59C7">
        <w:rPr>
          <w:rFonts w:ascii="Times New Roman" w:hAnsi="Times New Roman" w:cs="Times New Roman"/>
        </w:rPr>
        <w:t>-Procedury, które mają na celu zapewnienie dostępności procesu rekruta</w:t>
      </w:r>
      <w:r>
        <w:rPr>
          <w:rFonts w:ascii="Times New Roman" w:hAnsi="Times New Roman" w:cs="Times New Roman"/>
        </w:rPr>
        <w:t xml:space="preserve">cji. W ramach zadania konieczne </w:t>
      </w:r>
      <w:r w:rsidRPr="000759C7">
        <w:rPr>
          <w:rFonts w:ascii="Times New Roman" w:hAnsi="Times New Roman" w:cs="Times New Roman"/>
        </w:rPr>
        <w:t>jest zbadanie potrzeb oraz zaproponowanie rozwiązań skonsultowanych ze środowiskiem akademickim uczelni</w:t>
      </w:r>
    </w:p>
    <w:p w:rsidR="00703B01" w:rsidRPr="00EE52CD" w:rsidRDefault="00581382" w:rsidP="00703B01">
      <w:pPr>
        <w:pStyle w:val="Akapitzlist"/>
        <w:spacing w:after="4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Uwaga: ekspertom</w:t>
      </w:r>
      <w:r w:rsidR="00703B01" w:rsidRPr="00EE52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przysługuje zwrot poniesionych kosztów</w:t>
      </w:r>
    </w:p>
    <w:p w:rsidR="00703B01" w:rsidRPr="00703B01" w:rsidRDefault="00703B01" w:rsidP="00703B01">
      <w:pPr>
        <w:spacing w:after="0" w:line="360" w:lineRule="auto"/>
        <w:jc w:val="both"/>
        <w:rPr>
          <w:b/>
        </w:rPr>
      </w:pPr>
    </w:p>
    <w:p w:rsidR="00352DBB" w:rsidRPr="00715D08" w:rsidRDefault="00352DBB" w:rsidP="00715D08">
      <w:pPr>
        <w:widowControl w:val="0"/>
        <w:tabs>
          <w:tab w:val="left" w:pos="567"/>
        </w:tabs>
        <w:spacing w:after="40" w:line="360" w:lineRule="auto"/>
        <w:jc w:val="both"/>
        <w:rPr>
          <w:rFonts w:ascii="Times New Roman" w:hAnsi="Times New Roman"/>
        </w:rPr>
      </w:pPr>
      <w:r w:rsidRPr="00715D08">
        <w:rPr>
          <w:rFonts w:ascii="Times New Roman" w:hAnsi="Times New Roman"/>
          <w:b/>
        </w:rPr>
        <w:t xml:space="preserve">Forma </w:t>
      </w:r>
      <w:r w:rsidR="00153246" w:rsidRPr="00715D08">
        <w:rPr>
          <w:rFonts w:ascii="Times New Roman" w:hAnsi="Times New Roman"/>
          <w:b/>
        </w:rPr>
        <w:t>z</w:t>
      </w:r>
      <w:r w:rsidRPr="00715D08">
        <w:rPr>
          <w:rFonts w:ascii="Times New Roman" w:hAnsi="Times New Roman"/>
          <w:b/>
        </w:rPr>
        <w:t>a</w:t>
      </w:r>
      <w:r w:rsidR="00153246" w:rsidRPr="00715D08">
        <w:rPr>
          <w:rFonts w:ascii="Times New Roman" w:hAnsi="Times New Roman"/>
          <w:b/>
        </w:rPr>
        <w:t>trudnienia</w:t>
      </w:r>
      <w:r w:rsidRPr="00715D08">
        <w:rPr>
          <w:rFonts w:ascii="Times New Roman" w:hAnsi="Times New Roman"/>
          <w:b/>
        </w:rPr>
        <w:t>:</w:t>
      </w:r>
      <w:r w:rsidRPr="00715D08">
        <w:rPr>
          <w:rFonts w:ascii="Times New Roman" w:hAnsi="Times New Roman"/>
        </w:rPr>
        <w:t xml:space="preserve"> </w:t>
      </w:r>
      <w:r w:rsidR="00153246" w:rsidRPr="00715D08">
        <w:rPr>
          <w:rFonts w:ascii="Times New Roman" w:hAnsi="Times New Roman"/>
        </w:rPr>
        <w:t>umowa cywilno-prawna</w:t>
      </w:r>
      <w:r w:rsidRPr="00715D08">
        <w:rPr>
          <w:rFonts w:ascii="Times New Roman" w:hAnsi="Times New Roman"/>
        </w:rPr>
        <w:t xml:space="preserve"> </w:t>
      </w:r>
    </w:p>
    <w:p w:rsidR="00352DBB" w:rsidRPr="002B0089" w:rsidRDefault="00352DBB" w:rsidP="00352DBB">
      <w:pPr>
        <w:spacing w:line="360" w:lineRule="auto"/>
        <w:contextualSpacing/>
        <w:jc w:val="both"/>
        <w:rPr>
          <w:rFonts w:ascii="Times New Roman" w:hAnsi="Times New Roman"/>
        </w:rPr>
      </w:pPr>
      <w:r w:rsidRPr="002B0089">
        <w:rPr>
          <w:rFonts w:ascii="Times New Roman" w:hAnsi="Times New Roman"/>
          <w:b/>
        </w:rPr>
        <w:t xml:space="preserve">Czas trwania </w:t>
      </w:r>
      <w:r w:rsidR="00153246">
        <w:rPr>
          <w:rFonts w:ascii="Times New Roman" w:hAnsi="Times New Roman"/>
          <w:b/>
        </w:rPr>
        <w:t xml:space="preserve">zatrudnienia: </w:t>
      </w:r>
      <w:r w:rsidR="00581382">
        <w:rPr>
          <w:rFonts w:ascii="Times New Roman" w:hAnsi="Times New Roman"/>
        </w:rPr>
        <w:t>12</w:t>
      </w:r>
      <w:r w:rsidR="002A0F92">
        <w:rPr>
          <w:rFonts w:ascii="Times New Roman" w:hAnsi="Times New Roman"/>
        </w:rPr>
        <w:t xml:space="preserve"> godz.</w:t>
      </w:r>
    </w:p>
    <w:p w:rsidR="00352DBB" w:rsidRPr="002B0089" w:rsidRDefault="00352DBB" w:rsidP="00352DBB">
      <w:pPr>
        <w:pStyle w:val="Akapitzlist"/>
        <w:spacing w:line="360" w:lineRule="auto"/>
        <w:jc w:val="both"/>
        <w:rPr>
          <w:color w:val="00B050"/>
        </w:rPr>
      </w:pPr>
    </w:p>
    <w:p w:rsidR="00352DBB" w:rsidRPr="00715D08" w:rsidRDefault="00352DBB" w:rsidP="00715D08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715D08">
        <w:rPr>
          <w:b/>
        </w:rPr>
        <w:t>INNE ISTOTNE POSTANOWIENIA:</w:t>
      </w:r>
    </w:p>
    <w:p w:rsidR="00B968F6" w:rsidRPr="00B968F6" w:rsidRDefault="00B968F6" w:rsidP="00B968F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eastAsia="Lucida Sans Unicode"/>
        </w:rPr>
        <w:t>1.</w:t>
      </w:r>
      <w:r w:rsidR="00352DBB" w:rsidRPr="00B968F6">
        <w:rPr>
          <w:rFonts w:eastAsia="Lucida Sans Unicode"/>
        </w:rPr>
        <w:t>Zamówienie finansowane jest w całości ze środków p</w:t>
      </w:r>
      <w:r w:rsidRPr="00B968F6">
        <w:rPr>
          <w:rFonts w:eastAsia="Lucida Sans Unicode"/>
        </w:rPr>
        <w:t xml:space="preserve">ublicznych: ze środków Akademii </w:t>
      </w:r>
      <w:r w:rsidR="00352DBB" w:rsidRPr="00B968F6">
        <w:rPr>
          <w:rFonts w:eastAsia="Lucida Sans Unicode"/>
        </w:rPr>
        <w:t xml:space="preserve">Pomorskiej w Słupsku oraz ze środków </w:t>
      </w:r>
      <w:r w:rsidR="00352DBB" w:rsidRPr="00B968F6">
        <w:rPr>
          <w:rFonts w:eastAsia="Calibri"/>
        </w:rPr>
        <w:t xml:space="preserve">Unii Europejskiej, w ramach dofinansowania projektu </w:t>
      </w:r>
      <w:r w:rsidR="00352DBB" w:rsidRPr="00B968F6">
        <w:rPr>
          <w:rFonts w:eastAsia="Calibri"/>
          <w:b/>
        </w:rPr>
        <w:t>„</w:t>
      </w:r>
      <w:r w:rsidRPr="00B968F6">
        <w:rPr>
          <w:rFonts w:eastAsia="Calibri"/>
          <w:b/>
        </w:rPr>
        <w:t xml:space="preserve">Dostępna </w:t>
      </w:r>
      <w:r w:rsidR="003500BE" w:rsidRPr="00B968F6">
        <w:rPr>
          <w:rFonts w:eastAsia="Calibri"/>
          <w:b/>
        </w:rPr>
        <w:t>Akademia Pomorska</w:t>
      </w:r>
      <w:r w:rsidR="00352DBB" w:rsidRPr="00B968F6">
        <w:rPr>
          <w:b/>
        </w:rPr>
        <w:t xml:space="preserve">”, </w:t>
      </w:r>
      <w:r w:rsidR="00352DBB" w:rsidRPr="00176196">
        <w:t xml:space="preserve">numer umowy o dofinansowanie: </w:t>
      </w:r>
      <w:r w:rsidRPr="00B968F6">
        <w:rPr>
          <w:rFonts w:ascii="Times New Roman" w:eastAsia="Times New Roman" w:hAnsi="Times New Roman" w:cs="Times New Roman"/>
          <w:sz w:val="18"/>
          <w:szCs w:val="18"/>
          <w:lang w:eastAsia="pl-PL"/>
        </w:rPr>
        <w:t>POWR.03.05.00-00.-A057/19</w:t>
      </w:r>
    </w:p>
    <w:p w:rsidR="003500BE" w:rsidRDefault="003500BE" w:rsidP="00B968F6">
      <w:pPr>
        <w:spacing w:after="0" w:line="360" w:lineRule="auto"/>
        <w:jc w:val="both"/>
        <w:rPr>
          <w:rFonts w:ascii="Times New Roman" w:hAnsi="Times New Roman"/>
        </w:rPr>
      </w:pPr>
      <w:r w:rsidRPr="00B968F6">
        <w:rPr>
          <w:rFonts w:ascii="Times New Roman" w:hAnsi="Times New Roman"/>
        </w:rPr>
        <w:t>2.</w:t>
      </w:r>
      <w:r w:rsidRPr="00B968F6">
        <w:rPr>
          <w:rFonts w:ascii="Times New Roman" w:hAnsi="Times New Roman"/>
        </w:rPr>
        <w:tab/>
        <w:t>Informacje można uzyskać</w:t>
      </w:r>
      <w:r w:rsidR="00352DBB" w:rsidRPr="00B968F6">
        <w:rPr>
          <w:rFonts w:ascii="Times New Roman" w:hAnsi="Times New Roman"/>
        </w:rPr>
        <w:t xml:space="preserve"> od: </w:t>
      </w:r>
      <w:r w:rsidRPr="00B968F6">
        <w:rPr>
          <w:rFonts w:ascii="Times New Roman" w:hAnsi="Times New Roman"/>
        </w:rPr>
        <w:t>Bogusława Medwid</w:t>
      </w:r>
      <w:r w:rsidR="00352DBB" w:rsidRPr="00B968F6">
        <w:rPr>
          <w:rFonts w:ascii="Times New Roman" w:hAnsi="Times New Roman"/>
        </w:rPr>
        <w:t xml:space="preserve">, Akademia Pomorska w Słupsku, </w:t>
      </w:r>
      <w:r w:rsidR="002A0F92">
        <w:rPr>
          <w:rFonts w:ascii="Times New Roman" w:hAnsi="Times New Roman"/>
        </w:rPr>
        <w:br/>
      </w:r>
      <w:bookmarkStart w:id="1" w:name="_GoBack"/>
      <w:bookmarkEnd w:id="1"/>
      <w:r w:rsidR="00352DBB" w:rsidRPr="00B968F6">
        <w:rPr>
          <w:rFonts w:ascii="Times New Roman" w:hAnsi="Times New Roman"/>
        </w:rPr>
        <w:t xml:space="preserve">ul. Westerplatte 64 </w:t>
      </w:r>
      <w:r w:rsidR="00370BB9">
        <w:rPr>
          <w:rFonts w:ascii="Times New Roman" w:hAnsi="Times New Roman"/>
        </w:rPr>
        <w:t xml:space="preserve">, </w:t>
      </w:r>
      <w:r w:rsidR="00352DBB" w:rsidRPr="00B968F6">
        <w:rPr>
          <w:rFonts w:ascii="Times New Roman" w:hAnsi="Times New Roman"/>
        </w:rPr>
        <w:t xml:space="preserve">76-200 Słupsk, e-mail: </w:t>
      </w:r>
      <w:hyperlink r:id="rId10" w:history="1">
        <w:r w:rsidR="00065810" w:rsidRPr="005B3042">
          <w:rPr>
            <w:rStyle w:val="Hipercze"/>
            <w:rFonts w:ascii="Times New Roman" w:hAnsi="Times New Roman"/>
          </w:rPr>
          <w:t>boguslawa.medwid@apsl.edu.pl</w:t>
        </w:r>
      </w:hyperlink>
    </w:p>
    <w:p w:rsidR="00065810" w:rsidRDefault="00065810" w:rsidP="00B968F6">
      <w:pPr>
        <w:spacing w:after="0" w:line="360" w:lineRule="auto"/>
        <w:jc w:val="both"/>
        <w:rPr>
          <w:rFonts w:ascii="Times New Roman" w:hAnsi="Times New Roman"/>
        </w:rPr>
      </w:pPr>
    </w:p>
    <w:p w:rsidR="00065810" w:rsidRDefault="00065810" w:rsidP="00B968F6">
      <w:pPr>
        <w:spacing w:after="0" w:line="360" w:lineRule="auto"/>
        <w:jc w:val="both"/>
        <w:rPr>
          <w:rFonts w:ascii="Times New Roman" w:hAnsi="Times New Roman"/>
        </w:rPr>
      </w:pPr>
    </w:p>
    <w:p w:rsidR="00065810" w:rsidRDefault="00065810" w:rsidP="00B968F6">
      <w:pPr>
        <w:spacing w:after="0" w:line="360" w:lineRule="auto"/>
        <w:jc w:val="both"/>
        <w:rPr>
          <w:rFonts w:ascii="Times New Roman" w:hAnsi="Times New Roman"/>
        </w:rPr>
      </w:pPr>
    </w:p>
    <w:p w:rsidR="00065810" w:rsidRDefault="00065810" w:rsidP="00B968F6">
      <w:pPr>
        <w:spacing w:after="0" w:line="360" w:lineRule="auto"/>
        <w:jc w:val="both"/>
        <w:rPr>
          <w:rFonts w:ascii="Times New Roman" w:hAnsi="Times New Roman"/>
        </w:rPr>
      </w:pPr>
    </w:p>
    <w:p w:rsidR="00581382" w:rsidRDefault="00581382" w:rsidP="00B968F6">
      <w:pPr>
        <w:spacing w:after="0" w:line="360" w:lineRule="auto"/>
        <w:jc w:val="both"/>
        <w:rPr>
          <w:rFonts w:ascii="Times New Roman" w:hAnsi="Times New Roman"/>
        </w:rPr>
      </w:pPr>
    </w:p>
    <w:p w:rsidR="00581382" w:rsidRPr="00B968F6" w:rsidRDefault="00581382" w:rsidP="00B968F6">
      <w:pPr>
        <w:spacing w:after="0" w:line="360" w:lineRule="auto"/>
        <w:jc w:val="both"/>
        <w:rPr>
          <w:rFonts w:ascii="Times New Roman" w:hAnsi="Times New Roman"/>
        </w:rPr>
      </w:pPr>
    </w:p>
    <w:p w:rsidR="00715D08" w:rsidRDefault="00715D08" w:rsidP="00715D08">
      <w:pPr>
        <w:pStyle w:val="Akapitzlist"/>
        <w:spacing w:after="0" w:line="360" w:lineRule="auto"/>
        <w:ind w:left="709"/>
        <w:contextualSpacing w:val="0"/>
        <w:jc w:val="both"/>
        <w:rPr>
          <w:b/>
        </w:rPr>
      </w:pPr>
    </w:p>
    <w:p w:rsidR="00352DBB" w:rsidRDefault="00352DBB" w:rsidP="00352DBB">
      <w:pPr>
        <w:pStyle w:val="Akapitzlist"/>
        <w:numPr>
          <w:ilvl w:val="0"/>
          <w:numId w:val="10"/>
        </w:numPr>
        <w:spacing w:after="0" w:line="360" w:lineRule="auto"/>
        <w:ind w:left="709" w:hanging="851"/>
        <w:contextualSpacing w:val="0"/>
        <w:jc w:val="both"/>
        <w:rPr>
          <w:b/>
        </w:rPr>
      </w:pPr>
      <w:r w:rsidRPr="002B0089">
        <w:rPr>
          <w:b/>
        </w:rPr>
        <w:t>WARUNKI UDZIAŁU W POSTĘPOWANIU:</w:t>
      </w:r>
    </w:p>
    <w:p w:rsidR="00EE52CD" w:rsidRPr="00EE52CD" w:rsidRDefault="00EE52CD" w:rsidP="00EE5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mogą brać udział Oferenci, którzy spełniają warunki określone poniżej: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Posiadają uprawnienia do wykonywania działalności lub czynności zgodnej z przedmiotem zamówienia, jeżeli przepisy prawa nakładają obowiązek ich posiadani</w:t>
      </w:r>
      <w:r w:rsidR="0006581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52CD" w:rsidRPr="00EE52CD" w:rsidRDefault="00EE52CD" w:rsidP="00EE5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EE52C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 niezbędną wiedzą, doświadczeniem oraz potencjałem techniczny</w:t>
      </w:r>
      <w:r w:rsidR="0006581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osobowym zdolnym do wykonania zamówienia.</w:t>
      </w:r>
    </w:p>
    <w:p w:rsidR="00EE52CD" w:rsidRPr="00EE52CD" w:rsidRDefault="00EE52CD" w:rsidP="00EE5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EE52C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wykształcenie wyższe,</w:t>
      </w:r>
    </w:p>
    <w:p w:rsidR="00EE52CD" w:rsidRPr="00EE52CD" w:rsidRDefault="00EE52CD" w:rsidP="00EE5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EE52C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bookmarkStart w:id="2" w:name="m_-2161338886352278630__Hlk503539609"/>
      <w:bookmarkEnd w:id="2"/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 nie jest pracownikiem etatowym Akademii Pomorskiej w Słupsku.</w:t>
      </w:r>
    </w:p>
    <w:p w:rsidR="00EE52CD" w:rsidRPr="00EE52CD" w:rsidRDefault="00065810" w:rsidP="00EE5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E52CD"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E52CD" w:rsidRPr="00EE52C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EE52CD"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 posiada udokumentowane kwalifikacje, doświadczenie w zakresie  opisanym w projekcie na podstawie oświadczenia</w:t>
      </w:r>
    </w:p>
    <w:p w:rsidR="00EE52CD" w:rsidRPr="00EE52CD" w:rsidRDefault="00EE52CD" w:rsidP="00EE5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g.</w:t>
      </w:r>
      <w:r w:rsidRPr="00EE52C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 nie był karany za przestępstwa umyślne</w:t>
      </w:r>
    </w:p>
    <w:p w:rsidR="00EE52CD" w:rsidRPr="005D51CD" w:rsidRDefault="00EE52CD" w:rsidP="005D51CD">
      <w:pPr>
        <w:spacing w:after="0" w:line="360" w:lineRule="auto"/>
        <w:jc w:val="both"/>
        <w:rPr>
          <w:b/>
        </w:rPr>
      </w:pPr>
    </w:p>
    <w:p w:rsidR="00352DBB" w:rsidRPr="002B0089" w:rsidRDefault="00352DBB" w:rsidP="00352DBB">
      <w:pPr>
        <w:pStyle w:val="Akapitzlist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b/>
        </w:rPr>
      </w:pPr>
      <w:r w:rsidRPr="002B0089">
        <w:rPr>
          <w:b/>
        </w:rPr>
        <w:t>TERMIN WYKONANIA ZAMÓWIENIA</w:t>
      </w:r>
    </w:p>
    <w:p w:rsidR="001045C2" w:rsidRPr="00715D08" w:rsidRDefault="00390368" w:rsidP="00715D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bookmarkStart w:id="3" w:name="_Hlk513495288"/>
      <w:r>
        <w:rPr>
          <w:rFonts w:ascii="Times New Roman" w:hAnsi="Times New Roman"/>
        </w:rPr>
        <w:t xml:space="preserve">Terminem wykonania jest okres </w:t>
      </w:r>
      <w:bookmarkEnd w:id="3"/>
      <w:r w:rsidR="00581382">
        <w:rPr>
          <w:rFonts w:ascii="Times New Roman" w:hAnsi="Times New Roman"/>
        </w:rPr>
        <w:t>– 12 godzin</w:t>
      </w:r>
    </w:p>
    <w:p w:rsidR="00352DBB" w:rsidRPr="002B0089" w:rsidRDefault="00352DBB" w:rsidP="00352DBB">
      <w:pPr>
        <w:pStyle w:val="Akapitzlist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b/>
        </w:rPr>
      </w:pPr>
      <w:r w:rsidRPr="002B0089">
        <w:rPr>
          <w:b/>
        </w:rPr>
        <w:t>OPIS SPOSOBU PRZYGOTOWANIA OFERTY</w:t>
      </w:r>
    </w:p>
    <w:p w:rsidR="00352DBB" w:rsidRDefault="00350F3F" w:rsidP="00350F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52DBB" w:rsidRPr="00350F3F">
        <w:rPr>
          <w:rFonts w:ascii="Times New Roman" w:hAnsi="Times New Roman"/>
        </w:rPr>
        <w:t xml:space="preserve">Wykonawca powinien złożyć ofertę na formularzu załączonym </w:t>
      </w:r>
      <w:bookmarkStart w:id="4" w:name="_Hlk513495395"/>
      <w:r w:rsidR="00352DBB" w:rsidRPr="00350F3F">
        <w:rPr>
          <w:rFonts w:ascii="Times New Roman" w:hAnsi="Times New Roman"/>
        </w:rPr>
        <w:t>do niniejszego sondażu rynkowego</w:t>
      </w:r>
      <w:bookmarkEnd w:id="4"/>
      <w:r w:rsidR="00352DBB" w:rsidRPr="00350F3F">
        <w:rPr>
          <w:rFonts w:ascii="Times New Roman" w:hAnsi="Times New Roman"/>
        </w:rPr>
        <w:t>.</w:t>
      </w:r>
    </w:p>
    <w:p w:rsidR="00350F3F" w:rsidRDefault="00350F3F" w:rsidP="00350F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Każdy Wykonawca może złożyć tylko jedną ofertę.</w:t>
      </w:r>
    </w:p>
    <w:p w:rsidR="00550CAB" w:rsidRPr="002B0089" w:rsidRDefault="00350F3F" w:rsidP="00352DB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Oferta oraz załączniki muszą być podpisane przez Wykonawcę.</w:t>
      </w:r>
    </w:p>
    <w:p w:rsidR="00352DBB" w:rsidRPr="00715D08" w:rsidRDefault="00715D08" w:rsidP="00715D08">
      <w:pPr>
        <w:spacing w:after="0" w:line="360" w:lineRule="auto"/>
        <w:jc w:val="both"/>
        <w:rPr>
          <w:b/>
        </w:rPr>
      </w:pPr>
      <w:r>
        <w:rPr>
          <w:b/>
        </w:rPr>
        <w:t xml:space="preserve">VIII.  </w:t>
      </w:r>
      <w:r w:rsidR="00352DBB" w:rsidRPr="00715D08">
        <w:rPr>
          <w:b/>
        </w:rPr>
        <w:t>MIEJSCE ORAZ TERMIN SKŁADANIA OFERT</w:t>
      </w:r>
    </w:p>
    <w:p w:rsidR="00352DBB" w:rsidRPr="00700EC7" w:rsidRDefault="00352DBB" w:rsidP="00352DBB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bookmarkStart w:id="5" w:name="_Hlk502696252"/>
      <w:r w:rsidRPr="00176196">
        <w:t>Oferta powinna być prz</w:t>
      </w:r>
      <w:r w:rsidR="00B23965">
        <w:t xml:space="preserve">esłana za pośrednictwem poczty </w:t>
      </w:r>
      <w:r w:rsidRPr="00176196">
        <w:t xml:space="preserve">lub też dostarczona osobiście na  adres: Akademia Pomorska w Słupsku, ul. </w:t>
      </w:r>
      <w:r w:rsidR="00B9319C">
        <w:t xml:space="preserve">Arciszewskiego 22a ; Kancelaria Ogólna </w:t>
      </w:r>
      <w:r w:rsidR="00370BB9">
        <w:t xml:space="preserve"> do 22</w:t>
      </w:r>
      <w:r w:rsidR="00D80070">
        <w:t>.0</w:t>
      </w:r>
      <w:r w:rsidR="00370BB9">
        <w:t>9</w:t>
      </w:r>
      <w:r w:rsidR="00D80070">
        <w:t>.20</w:t>
      </w:r>
      <w:r w:rsidR="00B968F6">
        <w:t>20</w:t>
      </w:r>
      <w:r w:rsidR="00D80070">
        <w:t xml:space="preserve"> r.</w:t>
      </w:r>
      <w:r w:rsidR="00164C6A">
        <w:t xml:space="preserve"> dopisek „zatrudnienie eksperta zewnętrznego”</w:t>
      </w:r>
    </w:p>
    <w:bookmarkEnd w:id="5"/>
    <w:p w:rsidR="00352DBB" w:rsidRPr="002B0089" w:rsidRDefault="00352DBB" w:rsidP="00352DBB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2B0089">
        <w:t>Oferty złożone po terminie nie będą rozpatrywane.</w:t>
      </w:r>
    </w:p>
    <w:p w:rsidR="00352DBB" w:rsidRPr="002B0089" w:rsidRDefault="00352DBB" w:rsidP="00352DBB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2B0089">
        <w:t>Wykonawca może przed upływem terminu składania ofert zmienić lub wycofać swoją ofertę.</w:t>
      </w:r>
    </w:p>
    <w:p w:rsidR="00352DBB" w:rsidRPr="002B0089" w:rsidRDefault="00352DBB" w:rsidP="00352DBB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2B0089">
        <w:t>W toku badania i oceny ofert Zamawiający może żądać od Wykonawców wyjaśnień dotyczących treści złożonych ofert.</w:t>
      </w:r>
    </w:p>
    <w:p w:rsidR="00352DBB" w:rsidRPr="002B0089" w:rsidRDefault="00352DBB" w:rsidP="00352DBB">
      <w:pPr>
        <w:spacing w:line="360" w:lineRule="auto"/>
        <w:jc w:val="both"/>
      </w:pPr>
    </w:p>
    <w:p w:rsidR="00352DBB" w:rsidRPr="002B0089" w:rsidRDefault="00352DBB" w:rsidP="00352DBB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</w:rPr>
        <w:t>OCENA OFERT</w:t>
      </w:r>
    </w:p>
    <w:p w:rsidR="00352DBB" w:rsidRPr="002B0089" w:rsidRDefault="00352DBB" w:rsidP="00352DBB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2B0089">
        <w:rPr>
          <w:rFonts w:ascii="Times New Roman" w:hAnsi="Times New Roman"/>
        </w:rPr>
        <w:t xml:space="preserve">Ocenie Zamawiającego podlegać będą wyłącznie oferty Wykonawców spełniających warunki udziału w postępowaniu, określone w niniejszym </w:t>
      </w:r>
      <w:r>
        <w:rPr>
          <w:rFonts w:ascii="Times New Roman" w:hAnsi="Times New Roman"/>
        </w:rPr>
        <w:t>sondażu rynkowym</w:t>
      </w:r>
      <w:r w:rsidRPr="002B0089">
        <w:rPr>
          <w:rFonts w:ascii="Times New Roman" w:hAnsi="Times New Roman"/>
        </w:rPr>
        <w:t xml:space="preserve">. Oferty zostaną ocenione w oparciu o kryterium oceny ofert: </w:t>
      </w:r>
    </w:p>
    <w:p w:rsidR="00352DBB" w:rsidRPr="00D068C5" w:rsidRDefault="00352DBB" w:rsidP="001045C2">
      <w:pPr>
        <w:spacing w:line="360" w:lineRule="auto"/>
        <w:ind w:left="357"/>
        <w:contextualSpacing/>
        <w:jc w:val="both"/>
        <w:rPr>
          <w:rFonts w:ascii="Times New Roman" w:hAnsi="Times New Roman"/>
        </w:rPr>
      </w:pPr>
      <w:r w:rsidRPr="002B0089">
        <w:rPr>
          <w:rFonts w:ascii="Times New Roman" w:hAnsi="Times New Roman"/>
          <w:b/>
        </w:rPr>
        <w:t>cena</w:t>
      </w:r>
      <w:r w:rsidRPr="002B0089">
        <w:rPr>
          <w:rFonts w:ascii="Times New Roman" w:hAnsi="Times New Roman"/>
        </w:rPr>
        <w:t xml:space="preserve"> – waga kryterium </w:t>
      </w:r>
      <w:r>
        <w:rPr>
          <w:rFonts w:ascii="Times New Roman" w:hAnsi="Times New Roman"/>
        </w:rPr>
        <w:t>100</w:t>
      </w:r>
      <w:r w:rsidRPr="002B0089">
        <w:rPr>
          <w:rFonts w:ascii="Times New Roman" w:hAnsi="Times New Roman"/>
        </w:rPr>
        <w:t>%.</w:t>
      </w:r>
    </w:p>
    <w:p w:rsidR="001045C2" w:rsidRDefault="001045C2" w:rsidP="001045C2">
      <w:pPr>
        <w:numPr>
          <w:ilvl w:val="1"/>
          <w:numId w:val="9"/>
        </w:numPr>
        <w:spacing w:after="0" w:line="360" w:lineRule="auto"/>
        <w:ind w:left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Ocena ofert zostanie dokonana niezwłocznie po upływie terminu ważności zapytania ofertowego.</w:t>
      </w:r>
    </w:p>
    <w:p w:rsidR="001045C2" w:rsidRDefault="001045C2" w:rsidP="00352DBB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Oferty złożone po upływie terminu nie będą rozpatrywane.</w:t>
      </w:r>
    </w:p>
    <w:p w:rsidR="00352DBB" w:rsidRPr="005D51CD" w:rsidRDefault="001045C2" w:rsidP="005D51CD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odwołania postępowania w każdym czasie do momentu złożenia ofert.</w:t>
      </w:r>
    </w:p>
    <w:p w:rsidR="00352DBB" w:rsidRPr="002B0089" w:rsidRDefault="00352DBB" w:rsidP="00352DBB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</w:rPr>
        <w:t>INFORMACJE DOTYCZĄCE WYBORU NAJKORZYSTNIEJSZEJ OFERTY</w:t>
      </w:r>
    </w:p>
    <w:p w:rsidR="00352DBB" w:rsidRPr="002B0089" w:rsidRDefault="00352DBB" w:rsidP="00352DBB">
      <w:pPr>
        <w:spacing w:line="360" w:lineRule="auto"/>
        <w:jc w:val="both"/>
        <w:rPr>
          <w:rStyle w:val="Hipercze"/>
          <w:rFonts w:ascii="Times New Roman" w:hAnsi="Times New Roman"/>
        </w:rPr>
      </w:pPr>
      <w:r w:rsidRPr="002B0089">
        <w:rPr>
          <w:rFonts w:ascii="Times New Roman" w:hAnsi="Times New Roman"/>
        </w:rPr>
        <w:t xml:space="preserve">O wyborze najkorzystniejszej oferty Zamawiający zawiadomi Wykonawców za pośrednictwem strony internetowej znajdującej się pod adresem </w:t>
      </w:r>
      <w:hyperlink r:id="rId11" w:history="1">
        <w:r w:rsidRPr="002B0089">
          <w:rPr>
            <w:rStyle w:val="Hipercze"/>
            <w:rFonts w:ascii="Times New Roman" w:hAnsi="Times New Roman"/>
          </w:rPr>
          <w:t>www.apsl.edu.pl</w:t>
        </w:r>
      </w:hyperlink>
    </w:p>
    <w:p w:rsidR="00352DBB" w:rsidRPr="002B0089" w:rsidRDefault="00352DBB" w:rsidP="00352DBB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</w:rPr>
        <w:t>ZAŁĄCZNIKI</w:t>
      </w:r>
    </w:p>
    <w:p w:rsidR="00352DBB" w:rsidRPr="002B0089" w:rsidRDefault="00352DBB" w:rsidP="00352DBB">
      <w:pPr>
        <w:widowControl w:val="0"/>
        <w:numPr>
          <w:ilvl w:val="0"/>
          <w:numId w:val="5"/>
        </w:numPr>
        <w:suppressAutoHyphens/>
        <w:spacing w:after="40" w:line="288" w:lineRule="auto"/>
        <w:ind w:left="1418" w:hanging="1418"/>
        <w:jc w:val="both"/>
        <w:rPr>
          <w:rFonts w:ascii="Times New Roman" w:hAnsi="Times New Roman"/>
        </w:rPr>
      </w:pPr>
      <w:r w:rsidRPr="002B0089">
        <w:rPr>
          <w:rFonts w:ascii="Times New Roman" w:hAnsi="Times New Roman"/>
          <w:lang w:eastAsia="zh-CN"/>
        </w:rPr>
        <w:t>Formularz oferty</w:t>
      </w:r>
    </w:p>
    <w:p w:rsidR="006723E0" w:rsidRDefault="006723E0" w:rsidP="00352DBB">
      <w:pPr>
        <w:rPr>
          <w:b/>
          <w:bCs/>
        </w:rPr>
      </w:pPr>
    </w:p>
    <w:sectPr w:rsidR="006723E0" w:rsidSect="00F4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44" w:rsidRDefault="00D85344" w:rsidP="006723E0">
      <w:pPr>
        <w:spacing w:after="0" w:line="240" w:lineRule="auto"/>
      </w:pPr>
      <w:r>
        <w:separator/>
      </w:r>
    </w:p>
  </w:endnote>
  <w:endnote w:type="continuationSeparator" w:id="0">
    <w:p w:rsidR="00D85344" w:rsidRDefault="00D85344" w:rsidP="0067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44" w:rsidRDefault="00D85344" w:rsidP="006723E0">
      <w:pPr>
        <w:spacing w:after="0" w:line="240" w:lineRule="auto"/>
      </w:pPr>
      <w:r>
        <w:separator/>
      </w:r>
    </w:p>
  </w:footnote>
  <w:footnote w:type="continuationSeparator" w:id="0">
    <w:p w:rsidR="00D85344" w:rsidRDefault="00D85344" w:rsidP="0067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B87659"/>
    <w:multiLevelType w:val="hybridMultilevel"/>
    <w:tmpl w:val="0F385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0EB5"/>
    <w:multiLevelType w:val="hybridMultilevel"/>
    <w:tmpl w:val="77C2BC3A"/>
    <w:lvl w:ilvl="0" w:tplc="62A0F8D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B870AB"/>
    <w:multiLevelType w:val="hybridMultilevel"/>
    <w:tmpl w:val="3384B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887D28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987377"/>
    <w:multiLevelType w:val="hybridMultilevel"/>
    <w:tmpl w:val="AF84D308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</w:rPr>
    </w:lvl>
    <w:lvl w:ilvl="1" w:tplc="8FBA6F0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102B52"/>
    <w:multiLevelType w:val="hybridMultilevel"/>
    <w:tmpl w:val="63DC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62E8B"/>
    <w:multiLevelType w:val="hybridMultilevel"/>
    <w:tmpl w:val="93C8C2AE"/>
    <w:lvl w:ilvl="0" w:tplc="0D5830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9D326E"/>
    <w:multiLevelType w:val="hybridMultilevel"/>
    <w:tmpl w:val="9D08ABD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C51C778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937134B"/>
    <w:multiLevelType w:val="hybridMultilevel"/>
    <w:tmpl w:val="C1CE8F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312395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829377D"/>
    <w:multiLevelType w:val="hybridMultilevel"/>
    <w:tmpl w:val="CA104032"/>
    <w:lvl w:ilvl="0" w:tplc="EA66D9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F70C3"/>
    <w:multiLevelType w:val="hybridMultilevel"/>
    <w:tmpl w:val="1E4C957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7B2C2935"/>
    <w:multiLevelType w:val="multilevel"/>
    <w:tmpl w:val="CB38B3C4"/>
    <w:lvl w:ilvl="0">
      <w:start w:val="1"/>
      <w:numFmt w:val="decimal"/>
      <w:lvlText w:val="załącznik nr %1 - "/>
      <w:lvlJc w:val="left"/>
      <w:pPr>
        <w:ind w:left="447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9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55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91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2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9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51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FA3"/>
    <w:rsid w:val="000167BF"/>
    <w:rsid w:val="0003234B"/>
    <w:rsid w:val="00065810"/>
    <w:rsid w:val="000759C7"/>
    <w:rsid w:val="001045C2"/>
    <w:rsid w:val="001210B2"/>
    <w:rsid w:val="00127D6F"/>
    <w:rsid w:val="00153246"/>
    <w:rsid w:val="00163C88"/>
    <w:rsid w:val="00164C6A"/>
    <w:rsid w:val="00213314"/>
    <w:rsid w:val="00236150"/>
    <w:rsid w:val="00242E1C"/>
    <w:rsid w:val="00272B9C"/>
    <w:rsid w:val="002A0F92"/>
    <w:rsid w:val="002A23A7"/>
    <w:rsid w:val="002E3F0C"/>
    <w:rsid w:val="0031608B"/>
    <w:rsid w:val="00320DA2"/>
    <w:rsid w:val="003500BE"/>
    <w:rsid w:val="00350F3F"/>
    <w:rsid w:val="00352DBB"/>
    <w:rsid w:val="003537D7"/>
    <w:rsid w:val="00357FA3"/>
    <w:rsid w:val="00370BB9"/>
    <w:rsid w:val="00390368"/>
    <w:rsid w:val="003C7C2A"/>
    <w:rsid w:val="003D7080"/>
    <w:rsid w:val="00413AC8"/>
    <w:rsid w:val="004242B7"/>
    <w:rsid w:val="0042584F"/>
    <w:rsid w:val="00426B76"/>
    <w:rsid w:val="0044096F"/>
    <w:rsid w:val="00441BA0"/>
    <w:rsid w:val="0045027C"/>
    <w:rsid w:val="004B198D"/>
    <w:rsid w:val="004D4F8F"/>
    <w:rsid w:val="005104F2"/>
    <w:rsid w:val="00511745"/>
    <w:rsid w:val="00550CAB"/>
    <w:rsid w:val="00572215"/>
    <w:rsid w:val="00581382"/>
    <w:rsid w:val="005D03EF"/>
    <w:rsid w:val="005D4C44"/>
    <w:rsid w:val="005D51CD"/>
    <w:rsid w:val="005D7B0E"/>
    <w:rsid w:val="00660033"/>
    <w:rsid w:val="006723E0"/>
    <w:rsid w:val="0069068B"/>
    <w:rsid w:val="006A6321"/>
    <w:rsid w:val="00703B01"/>
    <w:rsid w:val="00715D08"/>
    <w:rsid w:val="00784B26"/>
    <w:rsid w:val="007F0049"/>
    <w:rsid w:val="007F0063"/>
    <w:rsid w:val="00886BCA"/>
    <w:rsid w:val="00934B17"/>
    <w:rsid w:val="009A0365"/>
    <w:rsid w:val="00A03CE9"/>
    <w:rsid w:val="00A211FB"/>
    <w:rsid w:val="00A63406"/>
    <w:rsid w:val="00A9104C"/>
    <w:rsid w:val="00B23965"/>
    <w:rsid w:val="00B3779D"/>
    <w:rsid w:val="00B9319C"/>
    <w:rsid w:val="00B968F6"/>
    <w:rsid w:val="00BF70F6"/>
    <w:rsid w:val="00CA4B8A"/>
    <w:rsid w:val="00CB1572"/>
    <w:rsid w:val="00CF3952"/>
    <w:rsid w:val="00CF60E6"/>
    <w:rsid w:val="00CF6773"/>
    <w:rsid w:val="00D010D3"/>
    <w:rsid w:val="00D06C2D"/>
    <w:rsid w:val="00D16A0B"/>
    <w:rsid w:val="00D51971"/>
    <w:rsid w:val="00D73E5E"/>
    <w:rsid w:val="00D80070"/>
    <w:rsid w:val="00D85344"/>
    <w:rsid w:val="00E23C91"/>
    <w:rsid w:val="00EA2ACA"/>
    <w:rsid w:val="00EB3D0C"/>
    <w:rsid w:val="00EE52CD"/>
    <w:rsid w:val="00EF5783"/>
    <w:rsid w:val="00F113FC"/>
    <w:rsid w:val="00F251AD"/>
    <w:rsid w:val="00F35058"/>
    <w:rsid w:val="00F43C3C"/>
    <w:rsid w:val="00FB7EF3"/>
    <w:rsid w:val="00FD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C3C"/>
  </w:style>
  <w:style w:type="paragraph" w:styleId="Nagwek1">
    <w:name w:val="heading 1"/>
    <w:basedOn w:val="Normalny"/>
    <w:next w:val="Normalny"/>
    <w:link w:val="Nagwek1Znak"/>
    <w:uiPriority w:val="9"/>
    <w:qFormat/>
    <w:rsid w:val="00352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D4F8F"/>
    <w:pPr>
      <w:spacing w:after="0" w:line="276" w:lineRule="auto"/>
      <w:outlineLvl w:val="6"/>
    </w:pPr>
    <w:rPr>
      <w:rFonts w:ascii="Calibri" w:eastAsia="Times New Roman" w:hAnsi="Calibri" w:cs="Calibri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7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72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723E0"/>
    <w:rPr>
      <w:vertAlign w:val="superscript"/>
    </w:rPr>
  </w:style>
  <w:style w:type="character" w:customStyle="1" w:styleId="Znakiprzypiswdolnych">
    <w:name w:val="Znaki przypisów dolnych"/>
    <w:rsid w:val="006723E0"/>
    <w:rPr>
      <w:vertAlign w:val="superscript"/>
    </w:rPr>
  </w:style>
  <w:style w:type="paragraph" w:styleId="Bezodstpw">
    <w:name w:val="No Spacing"/>
    <w:uiPriority w:val="1"/>
    <w:qFormat/>
    <w:rsid w:val="006723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352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52D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2DBB"/>
    <w:rPr>
      <w:color w:val="0563C1" w:themeColor="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rsid w:val="004D4F8F"/>
    <w:rPr>
      <w:rFonts w:ascii="Calibri" w:eastAsia="Times New Roman" w:hAnsi="Calibri" w:cs="Calibri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sl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guslawa.medwid@apsl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s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EB527-5359-45D5-BB70-932B26B9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Pomorska</dc:creator>
  <cp:lastModifiedBy>APSL</cp:lastModifiedBy>
  <cp:revision>4</cp:revision>
  <cp:lastPrinted>2019-01-30T10:38:00Z</cp:lastPrinted>
  <dcterms:created xsi:type="dcterms:W3CDTF">2020-09-11T10:33:00Z</dcterms:created>
  <dcterms:modified xsi:type="dcterms:W3CDTF">2020-09-14T09:36:00Z</dcterms:modified>
</cp:coreProperties>
</file>