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EE" w:rsidRPr="00666DEC" w:rsidRDefault="00891FCC" w:rsidP="00891FCC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DEC">
        <w:rPr>
          <w:rFonts w:ascii="Arial" w:hAnsi="Arial" w:cs="Arial"/>
          <w:b/>
          <w:color w:val="000000"/>
          <w:sz w:val="20"/>
          <w:szCs w:val="20"/>
        </w:rPr>
        <w:t>OPIS PRZEDMIOTU ZAMÓWIENIA</w:t>
      </w:r>
    </w:p>
    <w:p w:rsidR="00DC28EE" w:rsidRPr="00666DEC" w:rsidRDefault="00CC1240" w:rsidP="00CC1240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DEC">
        <w:rPr>
          <w:rFonts w:ascii="Arial" w:hAnsi="Arial" w:cs="Arial"/>
          <w:b/>
          <w:color w:val="000000"/>
          <w:sz w:val="20"/>
          <w:szCs w:val="20"/>
        </w:rPr>
        <w:t>na</w:t>
      </w:r>
    </w:p>
    <w:p w:rsidR="00DC28EE" w:rsidRPr="00666DEC" w:rsidRDefault="00FC3BFD" w:rsidP="00C60FDE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66DEC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="00DC28EE" w:rsidRPr="00666DEC">
        <w:rPr>
          <w:rFonts w:ascii="Arial" w:hAnsi="Arial" w:cs="Arial"/>
          <w:b/>
          <w:bCs/>
          <w:color w:val="000000"/>
          <w:sz w:val="20"/>
          <w:szCs w:val="20"/>
        </w:rPr>
        <w:t>ykonanie dokumentacji projektowo-kosztorysowej na budowę wielofunkcyjnego boiska do gier zespołowych o nawierzchni syntetycznej</w:t>
      </w:r>
      <w:r w:rsidR="004829DE" w:rsidRPr="00666DE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A143E" w:rsidRPr="00666DEC">
        <w:rPr>
          <w:rFonts w:ascii="Arial" w:hAnsi="Arial" w:cs="Arial"/>
          <w:b/>
          <w:bCs/>
          <w:color w:val="000000"/>
          <w:sz w:val="20"/>
          <w:szCs w:val="20"/>
        </w:rPr>
        <w:t>wraz z</w:t>
      </w:r>
      <w:r w:rsidR="004829DE" w:rsidRPr="00666DEC">
        <w:rPr>
          <w:rFonts w:ascii="Arial" w:hAnsi="Arial" w:cs="Arial"/>
          <w:b/>
          <w:bCs/>
          <w:color w:val="000000"/>
          <w:sz w:val="20"/>
          <w:szCs w:val="20"/>
        </w:rPr>
        <w:t xml:space="preserve"> pełnienie</w:t>
      </w:r>
      <w:r w:rsidR="00AA143E" w:rsidRPr="00666DEC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4829DE" w:rsidRPr="00666DEC">
        <w:rPr>
          <w:rFonts w:ascii="Arial" w:hAnsi="Arial" w:cs="Arial"/>
          <w:b/>
          <w:bCs/>
          <w:color w:val="000000"/>
          <w:sz w:val="20"/>
          <w:szCs w:val="20"/>
        </w:rPr>
        <w:t xml:space="preserve"> nadzoru autorskiego</w:t>
      </w:r>
      <w:r w:rsidRPr="00666DE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5434D" w:rsidRPr="00666DEC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666DEC">
        <w:rPr>
          <w:rFonts w:ascii="Arial" w:hAnsi="Arial" w:cs="Arial"/>
          <w:b/>
          <w:bCs/>
          <w:color w:val="000000"/>
          <w:sz w:val="20"/>
          <w:szCs w:val="20"/>
        </w:rPr>
        <w:t>i uzyskaniem decyzji pozwolenia na budowę</w:t>
      </w:r>
      <w:r w:rsidR="00DC28EE" w:rsidRPr="00666DE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91FCC" w:rsidRPr="00666DEC" w:rsidRDefault="00891FCC" w:rsidP="00891FC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28EE" w:rsidRPr="00666DEC" w:rsidRDefault="00DC28EE" w:rsidP="00CC1240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Przedmiotem zamówienia jest wykonanie dokumentacji projektowo-kosztorysowej na budowę wielofunkcyjnego boiska do gier zespołowych o nawierzchni syntetycznej nakładanej metodą natryskową. Na powstanie boiska przeznacza się działkę nr 322/3 tj. tereny sąsiadujące z ulicą Racławicką w Słupsku.</w:t>
      </w:r>
    </w:p>
    <w:p w:rsidR="00DC28EE" w:rsidRPr="00666DEC" w:rsidRDefault="00DC28EE" w:rsidP="00CC1240">
      <w:pPr>
        <w:spacing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Przedmiot zamówienia, oprócz projektu boiska, powinien swoim zakresem obejmować również zaprojektowanie:</w:t>
      </w:r>
    </w:p>
    <w:p w:rsidR="00DC28EE" w:rsidRPr="00666DEC" w:rsidRDefault="00DC28EE" w:rsidP="00F715D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ogrodzenia wokół boiska wielofunkcyjnego</w:t>
      </w:r>
      <w:r w:rsidR="00CB6820" w:rsidRPr="00666DEC">
        <w:rPr>
          <w:rFonts w:ascii="Arial" w:hAnsi="Arial" w:cs="Arial"/>
          <w:color w:val="000000"/>
          <w:sz w:val="20"/>
          <w:szCs w:val="20"/>
        </w:rPr>
        <w:t xml:space="preserve"> o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</w:t>
      </w:r>
      <w:r w:rsidR="00CB6820" w:rsidRPr="00666DEC">
        <w:rPr>
          <w:rFonts w:ascii="Arial" w:hAnsi="Arial" w:cs="Arial"/>
          <w:color w:val="000000"/>
          <w:sz w:val="20"/>
          <w:szCs w:val="20"/>
        </w:rPr>
        <w:t xml:space="preserve">wysokości </w:t>
      </w:r>
      <w:r w:rsidRPr="00666DEC">
        <w:rPr>
          <w:rFonts w:ascii="Arial" w:hAnsi="Arial" w:cs="Arial"/>
          <w:color w:val="000000"/>
          <w:sz w:val="20"/>
          <w:szCs w:val="20"/>
        </w:rPr>
        <w:t>min</w:t>
      </w:r>
      <w:r w:rsidR="00CB6820" w:rsidRPr="00666DEC">
        <w:rPr>
          <w:rFonts w:ascii="Arial" w:hAnsi="Arial" w:cs="Arial"/>
          <w:color w:val="000000"/>
          <w:sz w:val="20"/>
          <w:szCs w:val="20"/>
        </w:rPr>
        <w:t>imalnej</w:t>
      </w:r>
      <w:r w:rsidR="00CC1240" w:rsidRPr="00666DEC">
        <w:rPr>
          <w:rFonts w:ascii="Arial" w:hAnsi="Arial" w:cs="Arial"/>
          <w:color w:val="000000"/>
          <w:sz w:val="20"/>
          <w:szCs w:val="20"/>
        </w:rPr>
        <w:t xml:space="preserve"> h=6 metrów;</w:t>
      </w:r>
    </w:p>
    <w:p w:rsidR="00DC28EE" w:rsidRPr="00666DEC" w:rsidRDefault="00DC28EE" w:rsidP="00F715D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odwodnienia pł</w:t>
      </w:r>
      <w:r w:rsidR="00CC1240" w:rsidRPr="00666DEC">
        <w:rPr>
          <w:rFonts w:ascii="Arial" w:hAnsi="Arial" w:cs="Arial"/>
          <w:color w:val="000000"/>
          <w:sz w:val="20"/>
          <w:szCs w:val="20"/>
        </w:rPr>
        <w:t>yty boiska i przyległego terenu;</w:t>
      </w:r>
    </w:p>
    <w:p w:rsidR="00046904" w:rsidRPr="00666DEC" w:rsidRDefault="00046904" w:rsidP="00F715D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 xml:space="preserve">nowych przyłączy w zakresie niezbędnym do </w:t>
      </w:r>
      <w:r w:rsidR="00CC1240" w:rsidRPr="00666DEC">
        <w:rPr>
          <w:rFonts w:ascii="Arial" w:hAnsi="Arial" w:cs="Arial"/>
          <w:color w:val="000000"/>
          <w:sz w:val="20"/>
          <w:szCs w:val="20"/>
        </w:rPr>
        <w:t>wybudowania kompletnego obiektu;</w:t>
      </w:r>
    </w:p>
    <w:p w:rsidR="00DC28EE" w:rsidRPr="00666DEC" w:rsidRDefault="00DC28EE" w:rsidP="00F715D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chodników i ciągów komunikacyjnych prowadzącyc</w:t>
      </w:r>
      <w:r w:rsidR="00CC1240" w:rsidRPr="00666DEC">
        <w:rPr>
          <w:rFonts w:ascii="Arial" w:hAnsi="Arial" w:cs="Arial"/>
          <w:color w:val="000000"/>
          <w:sz w:val="20"/>
          <w:szCs w:val="20"/>
        </w:rPr>
        <w:t>h na teren boiska i wokół niego;</w:t>
      </w:r>
    </w:p>
    <w:p w:rsidR="00DC28EE" w:rsidRPr="00666DEC" w:rsidRDefault="00DC28EE" w:rsidP="00F715D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niezbędnych elementów podziemnego uzbrojenia terenu (wraz z przeprojektowaniem istniejącego uzbrojen</w:t>
      </w:r>
      <w:r w:rsidR="00CC1240" w:rsidRPr="00666DEC">
        <w:rPr>
          <w:rFonts w:ascii="Arial" w:hAnsi="Arial" w:cs="Arial"/>
          <w:color w:val="000000"/>
          <w:sz w:val="20"/>
          <w:szCs w:val="20"/>
        </w:rPr>
        <w:t>ia o ile zajdzie taka potrzeba);</w:t>
      </w:r>
    </w:p>
    <w:p w:rsidR="00DC28EE" w:rsidRPr="00666DEC" w:rsidRDefault="00DC28EE" w:rsidP="00F715D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instalacji oświetlenio</w:t>
      </w:r>
      <w:r w:rsidR="00CC1240" w:rsidRPr="00666DEC">
        <w:rPr>
          <w:rFonts w:ascii="Arial" w:hAnsi="Arial" w:cs="Arial"/>
          <w:color w:val="000000"/>
          <w:sz w:val="20"/>
          <w:szCs w:val="20"/>
        </w:rPr>
        <w:t xml:space="preserve">wej boiska i przyległego terenu - </w:t>
      </w:r>
      <w:r w:rsidR="00CC1240" w:rsidRPr="00666DEC">
        <w:rPr>
          <w:rFonts w:ascii="Arial" w:hAnsi="Arial" w:cs="Arial"/>
          <w:bCs/>
          <w:color w:val="000000"/>
          <w:sz w:val="20"/>
          <w:szCs w:val="20"/>
        </w:rPr>
        <w:t>zaprojektowane oświetlenie boiska, musi zapewnić jego całkowite funkcjonowanie i prowadzenie zajęć i rozgrywek sportowych przy tym oświetleniu, w szczególności w porze nocnej;</w:t>
      </w:r>
    </w:p>
    <w:p w:rsidR="00DC28EE" w:rsidRPr="00666DEC" w:rsidRDefault="00CC1240" w:rsidP="0060482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kontenera na sprzęt sportowy;</w:t>
      </w:r>
    </w:p>
    <w:p w:rsidR="00DC28EE" w:rsidRPr="00666DEC" w:rsidRDefault="00DC28EE" w:rsidP="00F715D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ł</w:t>
      </w:r>
      <w:r w:rsidR="00CC1240" w:rsidRPr="00666DEC">
        <w:rPr>
          <w:rFonts w:ascii="Arial" w:hAnsi="Arial" w:cs="Arial"/>
          <w:color w:val="000000"/>
          <w:sz w:val="20"/>
          <w:szCs w:val="20"/>
        </w:rPr>
        <w:t>awek dla zawodników rezerwowych;</w:t>
      </w:r>
    </w:p>
    <w:p w:rsidR="00DC28EE" w:rsidRPr="00666DEC" w:rsidRDefault="00CC1240" w:rsidP="0060482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elementów małej architektury;</w:t>
      </w:r>
    </w:p>
    <w:p w:rsidR="00DC28EE" w:rsidRPr="00666DEC" w:rsidRDefault="00DC28EE" w:rsidP="00F715D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innych niezbędnych instalacji,</w:t>
      </w:r>
      <w:r w:rsidR="00CC1240" w:rsidRPr="00666DEC">
        <w:rPr>
          <w:rFonts w:ascii="Arial" w:hAnsi="Arial" w:cs="Arial"/>
          <w:color w:val="000000"/>
          <w:sz w:val="20"/>
          <w:szCs w:val="20"/>
        </w:rPr>
        <w:t xml:space="preserve"> obiektów, urządzeń i elementów.</w:t>
      </w:r>
    </w:p>
    <w:p w:rsidR="00DC28EE" w:rsidRPr="00666DEC" w:rsidRDefault="00DC28EE" w:rsidP="00032A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Dokumentacja projektowo-kosztorysowa musi zostać sporządzona z zachowaniem całkowitej dostępności obiektu dla osób niepełnosprawnych związaną z likwidacją barier architektonicznych.</w:t>
      </w:r>
    </w:p>
    <w:p w:rsidR="00DC28EE" w:rsidRPr="00666DEC" w:rsidRDefault="00DC28EE" w:rsidP="00535CB0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Pożądany wymiar boiska wynosi: długość 44,0 metry (± 4 metry), szerokość 28,0 metrów</w:t>
      </w:r>
      <w:r w:rsidRPr="00666DEC">
        <w:rPr>
          <w:rFonts w:ascii="Arial" w:hAnsi="Arial" w:cs="Arial"/>
          <w:color w:val="000000"/>
          <w:sz w:val="20"/>
          <w:szCs w:val="20"/>
        </w:rPr>
        <w:br/>
        <w:t>(± 4 metry). W skład boiska wchodzą:</w:t>
      </w:r>
    </w:p>
    <w:p w:rsidR="00DC28EE" w:rsidRPr="00666DEC" w:rsidRDefault="00DC28EE" w:rsidP="004327F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boisko do piłki ręcznej o wym</w:t>
      </w:r>
      <w:r w:rsidR="00F60058" w:rsidRPr="00666DEC">
        <w:rPr>
          <w:rFonts w:ascii="Arial" w:hAnsi="Arial" w:cs="Arial"/>
          <w:color w:val="000000"/>
          <w:sz w:val="20"/>
          <w:szCs w:val="20"/>
        </w:rPr>
        <w:t>iarach około 20,0 x 40,0 metrów;</w:t>
      </w:r>
    </w:p>
    <w:p w:rsidR="00DC28EE" w:rsidRPr="00666DEC" w:rsidRDefault="00DC28EE" w:rsidP="004327F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dwa boiska do piłki siatkowej o wy</w:t>
      </w:r>
      <w:r w:rsidR="00F60058" w:rsidRPr="00666DEC">
        <w:rPr>
          <w:rFonts w:ascii="Arial" w:hAnsi="Arial" w:cs="Arial"/>
          <w:color w:val="000000"/>
          <w:sz w:val="20"/>
          <w:szCs w:val="20"/>
        </w:rPr>
        <w:t>miarach około 18,0 x 9,0 metrów;</w:t>
      </w:r>
    </w:p>
    <w:p w:rsidR="00DC28EE" w:rsidRPr="00666DEC" w:rsidRDefault="00DC28EE" w:rsidP="004327F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dwa boiska do koszykówki o wym</w:t>
      </w:r>
      <w:r w:rsidR="00F60058" w:rsidRPr="00666DEC">
        <w:rPr>
          <w:rFonts w:ascii="Arial" w:hAnsi="Arial" w:cs="Arial"/>
          <w:color w:val="000000"/>
          <w:sz w:val="20"/>
          <w:szCs w:val="20"/>
        </w:rPr>
        <w:t>iarach około 28,0 x 15,0 metrów;</w:t>
      </w:r>
    </w:p>
    <w:p w:rsidR="00DC28EE" w:rsidRPr="00666DEC" w:rsidRDefault="00DC28EE" w:rsidP="00DC292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dwa boiska do tenisa o wym</w:t>
      </w:r>
      <w:r w:rsidR="00F60058" w:rsidRPr="00666DEC">
        <w:rPr>
          <w:rFonts w:ascii="Arial" w:hAnsi="Arial" w:cs="Arial"/>
          <w:color w:val="000000"/>
          <w:sz w:val="20"/>
          <w:szCs w:val="20"/>
        </w:rPr>
        <w:t>iarach około 23,0 x 10,0 metrów.</w:t>
      </w:r>
    </w:p>
    <w:p w:rsidR="000B39B2" w:rsidRPr="00666DEC" w:rsidRDefault="00DC28EE" w:rsidP="00CC1240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 xml:space="preserve">Wymagane opracowania wchodzące w zakres </w:t>
      </w:r>
      <w:r w:rsidR="000B39B2" w:rsidRPr="00666DEC">
        <w:rPr>
          <w:rFonts w:ascii="Arial" w:hAnsi="Arial" w:cs="Arial"/>
          <w:color w:val="000000"/>
          <w:sz w:val="20"/>
          <w:szCs w:val="20"/>
        </w:rPr>
        <w:t>przedmiotu zamówienia</w:t>
      </w:r>
      <w:r w:rsidR="00E00E2A" w:rsidRPr="00666DEC">
        <w:rPr>
          <w:rFonts w:ascii="Arial" w:hAnsi="Arial" w:cs="Arial"/>
          <w:color w:val="000000"/>
          <w:sz w:val="20"/>
          <w:szCs w:val="20"/>
        </w:rPr>
        <w:t xml:space="preserve">, </w:t>
      </w:r>
      <w:r w:rsidR="000B39B2" w:rsidRPr="00666DEC">
        <w:rPr>
          <w:rFonts w:ascii="Arial" w:hAnsi="Arial" w:cs="Arial"/>
          <w:color w:val="000000"/>
          <w:sz w:val="20"/>
          <w:szCs w:val="20"/>
        </w:rPr>
        <w:t>zostan</w:t>
      </w:r>
      <w:r w:rsidR="00E00E2A" w:rsidRPr="00666DEC">
        <w:rPr>
          <w:rFonts w:ascii="Arial" w:hAnsi="Arial" w:cs="Arial"/>
          <w:color w:val="000000"/>
          <w:sz w:val="20"/>
          <w:szCs w:val="20"/>
        </w:rPr>
        <w:t>ą</w:t>
      </w:r>
      <w:r w:rsidR="000B39B2" w:rsidRPr="00666DEC">
        <w:rPr>
          <w:rFonts w:ascii="Arial" w:hAnsi="Arial" w:cs="Arial"/>
          <w:color w:val="000000"/>
          <w:sz w:val="20"/>
          <w:szCs w:val="20"/>
        </w:rPr>
        <w:t xml:space="preserve"> wykonan</w:t>
      </w:r>
      <w:r w:rsidR="00E00E2A" w:rsidRPr="00666DEC">
        <w:rPr>
          <w:rFonts w:ascii="Arial" w:hAnsi="Arial" w:cs="Arial"/>
          <w:color w:val="000000"/>
          <w:sz w:val="20"/>
          <w:szCs w:val="20"/>
        </w:rPr>
        <w:t>e</w:t>
      </w:r>
      <w:r w:rsidR="000B39B2" w:rsidRPr="00666DEC">
        <w:rPr>
          <w:rFonts w:ascii="Arial" w:hAnsi="Arial" w:cs="Arial"/>
          <w:color w:val="000000"/>
          <w:sz w:val="20"/>
          <w:szCs w:val="20"/>
        </w:rPr>
        <w:t xml:space="preserve"> i przekazan</w:t>
      </w:r>
      <w:r w:rsidR="00E00E2A" w:rsidRPr="00666DEC">
        <w:rPr>
          <w:rFonts w:ascii="Arial" w:hAnsi="Arial" w:cs="Arial"/>
          <w:color w:val="000000"/>
          <w:sz w:val="20"/>
          <w:szCs w:val="20"/>
        </w:rPr>
        <w:t>e</w:t>
      </w:r>
      <w:r w:rsidR="000B39B2" w:rsidRPr="00666DEC">
        <w:rPr>
          <w:rFonts w:ascii="Arial" w:hAnsi="Arial" w:cs="Arial"/>
          <w:color w:val="000000"/>
          <w:sz w:val="20"/>
          <w:szCs w:val="20"/>
        </w:rPr>
        <w:t xml:space="preserve"> Zamawiającemu w trzech ETAPACH,</w:t>
      </w:r>
      <w:r w:rsidR="00E00E2A" w:rsidRPr="00666DEC">
        <w:rPr>
          <w:rFonts w:ascii="Arial" w:hAnsi="Arial" w:cs="Arial"/>
          <w:color w:val="000000"/>
          <w:sz w:val="20"/>
          <w:szCs w:val="20"/>
        </w:rPr>
        <w:t xml:space="preserve"> w następującej ilości i formie:</w:t>
      </w:r>
    </w:p>
    <w:p w:rsidR="00660190" w:rsidRPr="00666DEC" w:rsidRDefault="000B39B2" w:rsidP="00CC1240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ETAP PIERWSZY</w:t>
      </w:r>
      <w:r w:rsidR="00BF0249" w:rsidRPr="00666DEC">
        <w:rPr>
          <w:rFonts w:ascii="Arial" w:hAnsi="Arial" w:cs="Arial"/>
          <w:color w:val="000000"/>
          <w:sz w:val="20"/>
          <w:szCs w:val="20"/>
        </w:rPr>
        <w:t xml:space="preserve">, </w:t>
      </w:r>
      <w:r w:rsidR="00660190" w:rsidRPr="00666DEC">
        <w:rPr>
          <w:rFonts w:ascii="Arial" w:hAnsi="Arial" w:cs="Arial"/>
          <w:color w:val="000000"/>
          <w:sz w:val="20"/>
          <w:szCs w:val="20"/>
        </w:rPr>
        <w:t>w którym Wykonawca przekaże Zamawiającemu następujące dokumenty:</w:t>
      </w:r>
    </w:p>
    <w:p w:rsidR="00660190" w:rsidRPr="00666DEC" w:rsidRDefault="00660190" w:rsidP="00CC1240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b/>
          <w:bCs/>
          <w:color w:val="000000"/>
          <w:sz w:val="20"/>
          <w:szCs w:val="20"/>
        </w:rPr>
        <w:t>koncepcję projektową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: </w:t>
      </w:r>
      <w:r w:rsidR="00BF0249" w:rsidRPr="00666DEC">
        <w:rPr>
          <w:rFonts w:ascii="Arial" w:hAnsi="Arial" w:cs="Arial"/>
          <w:color w:val="000000"/>
          <w:sz w:val="20"/>
          <w:szCs w:val="20"/>
        </w:rPr>
        <w:t>4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szt. wersji papierowej + </w:t>
      </w:r>
      <w:r w:rsidR="00CC1240" w:rsidRPr="00666DEC">
        <w:rPr>
          <w:rFonts w:ascii="Arial" w:hAnsi="Arial" w:cs="Arial"/>
          <w:color w:val="000000"/>
          <w:sz w:val="20"/>
          <w:szCs w:val="20"/>
        </w:rPr>
        <w:t>format pdf + edytowalny (</w:t>
      </w:r>
      <w:proofErr w:type="spellStart"/>
      <w:r w:rsidR="00CC1240" w:rsidRPr="00666DEC">
        <w:rPr>
          <w:rFonts w:ascii="Arial" w:hAnsi="Arial" w:cs="Arial"/>
          <w:color w:val="000000"/>
          <w:sz w:val="20"/>
          <w:szCs w:val="20"/>
        </w:rPr>
        <w:t>dwg</w:t>
      </w:r>
      <w:proofErr w:type="spellEnd"/>
      <w:r w:rsidR="00CC1240" w:rsidRPr="00666DEC">
        <w:rPr>
          <w:rFonts w:ascii="Arial" w:hAnsi="Arial" w:cs="Arial"/>
          <w:color w:val="000000"/>
          <w:sz w:val="20"/>
          <w:szCs w:val="20"/>
        </w:rPr>
        <w:t>.);</w:t>
      </w:r>
    </w:p>
    <w:p w:rsidR="000B39B2" w:rsidRPr="00666DEC" w:rsidRDefault="00FA6F38" w:rsidP="00CC1240">
      <w:pPr>
        <w:spacing w:line="36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lastRenderedPageBreak/>
        <w:t>Koncepcja projektowa</w:t>
      </w:r>
      <w:r w:rsidR="000B39B2" w:rsidRPr="00666DEC">
        <w:rPr>
          <w:rFonts w:ascii="Arial" w:hAnsi="Arial" w:cs="Arial"/>
          <w:color w:val="000000"/>
          <w:sz w:val="20"/>
          <w:szCs w:val="20"/>
        </w:rPr>
        <w:t xml:space="preserve"> budowy boiska 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powinna zostać opracowana </w:t>
      </w:r>
      <w:r w:rsidR="000B39B2" w:rsidRPr="00666DEC">
        <w:rPr>
          <w:rFonts w:ascii="Arial" w:hAnsi="Arial" w:cs="Arial"/>
          <w:color w:val="000000"/>
          <w:sz w:val="20"/>
          <w:szCs w:val="20"/>
        </w:rPr>
        <w:t>w postaci opisu zakresu niezbędnych robót</w:t>
      </w:r>
      <w:r w:rsidR="00C14212" w:rsidRPr="00666DEC">
        <w:rPr>
          <w:rFonts w:ascii="Arial" w:hAnsi="Arial" w:cs="Arial"/>
          <w:color w:val="000000"/>
          <w:sz w:val="20"/>
          <w:szCs w:val="20"/>
        </w:rPr>
        <w:t xml:space="preserve"> do wykonania,</w:t>
      </w:r>
      <w:r w:rsidR="000B39B2" w:rsidRPr="00666DEC">
        <w:rPr>
          <w:rFonts w:ascii="Arial" w:hAnsi="Arial" w:cs="Arial"/>
          <w:color w:val="000000"/>
          <w:sz w:val="20"/>
          <w:szCs w:val="20"/>
        </w:rPr>
        <w:t xml:space="preserve"> wymienionych wg technologicznej kolejności ich realizacji</w:t>
      </w:r>
      <w:r w:rsidRPr="00666DEC">
        <w:rPr>
          <w:rFonts w:ascii="Arial" w:hAnsi="Arial" w:cs="Arial"/>
          <w:color w:val="000000"/>
          <w:sz w:val="20"/>
          <w:szCs w:val="20"/>
        </w:rPr>
        <w:t>,</w:t>
      </w:r>
      <w:r w:rsidR="000B39B2" w:rsidRPr="00666DEC">
        <w:rPr>
          <w:rFonts w:ascii="Arial" w:hAnsi="Arial" w:cs="Arial"/>
          <w:color w:val="000000"/>
          <w:sz w:val="20"/>
          <w:szCs w:val="20"/>
        </w:rPr>
        <w:t xml:space="preserve"> wraz z rysunkami koncepcyjnymi płyty boiska </w:t>
      </w:r>
      <w:r w:rsidR="00C14212" w:rsidRPr="00666DEC">
        <w:rPr>
          <w:rFonts w:ascii="Arial" w:hAnsi="Arial" w:cs="Arial"/>
          <w:color w:val="000000"/>
          <w:sz w:val="20"/>
          <w:szCs w:val="20"/>
        </w:rPr>
        <w:t>oraz</w:t>
      </w:r>
      <w:r w:rsidR="000B39B2" w:rsidRPr="00666DEC">
        <w:rPr>
          <w:rFonts w:ascii="Arial" w:hAnsi="Arial" w:cs="Arial"/>
          <w:color w:val="000000"/>
          <w:sz w:val="20"/>
          <w:szCs w:val="20"/>
        </w:rPr>
        <w:t xml:space="preserve"> zagospodarowania przyległego terenu.</w:t>
      </w:r>
    </w:p>
    <w:p w:rsidR="000B39B2" w:rsidRPr="00666DEC" w:rsidRDefault="000B39B2" w:rsidP="00CC1240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ETAP DRUGI</w:t>
      </w:r>
      <w:r w:rsidR="00BF0249" w:rsidRPr="00666DE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66DEC">
        <w:rPr>
          <w:rFonts w:ascii="Arial" w:hAnsi="Arial" w:cs="Arial"/>
          <w:color w:val="000000"/>
          <w:sz w:val="20"/>
          <w:szCs w:val="20"/>
        </w:rPr>
        <w:t>w którym Wykonawca przekaże Zamawiającemu następujące dokumenty:</w:t>
      </w:r>
    </w:p>
    <w:p w:rsidR="00CC1240" w:rsidRPr="00666DEC" w:rsidRDefault="000B39B2" w:rsidP="00CC1240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b/>
          <w:bCs/>
          <w:color w:val="000000"/>
          <w:sz w:val="20"/>
          <w:szCs w:val="20"/>
        </w:rPr>
        <w:t>projekty budowlane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: </w:t>
      </w:r>
      <w:r w:rsidR="004B0133" w:rsidRPr="00666DEC">
        <w:rPr>
          <w:rFonts w:ascii="Arial" w:hAnsi="Arial" w:cs="Arial"/>
          <w:color w:val="000000"/>
          <w:sz w:val="20"/>
          <w:szCs w:val="20"/>
        </w:rPr>
        <w:t>2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szt. wersji papierowej + </w:t>
      </w:r>
      <w:r w:rsidR="00CC1240" w:rsidRPr="00666DEC">
        <w:rPr>
          <w:rFonts w:ascii="Arial" w:hAnsi="Arial" w:cs="Arial"/>
          <w:color w:val="000000"/>
          <w:sz w:val="20"/>
          <w:szCs w:val="20"/>
        </w:rPr>
        <w:t>format pdf + edytowalny (</w:t>
      </w:r>
      <w:proofErr w:type="spellStart"/>
      <w:r w:rsidR="00CC1240" w:rsidRPr="00666DEC">
        <w:rPr>
          <w:rFonts w:ascii="Arial" w:hAnsi="Arial" w:cs="Arial"/>
          <w:color w:val="000000"/>
          <w:sz w:val="20"/>
          <w:szCs w:val="20"/>
        </w:rPr>
        <w:t>dwg</w:t>
      </w:r>
      <w:proofErr w:type="spellEnd"/>
      <w:r w:rsidR="00CC1240" w:rsidRPr="00666DEC">
        <w:rPr>
          <w:rFonts w:ascii="Arial" w:hAnsi="Arial" w:cs="Arial"/>
          <w:color w:val="000000"/>
          <w:sz w:val="20"/>
          <w:szCs w:val="20"/>
        </w:rPr>
        <w:t>.);</w:t>
      </w:r>
    </w:p>
    <w:p w:rsidR="000B39B2" w:rsidRPr="00666DEC" w:rsidRDefault="000B39B2" w:rsidP="00CC1240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b/>
          <w:bCs/>
          <w:color w:val="000000"/>
          <w:sz w:val="20"/>
          <w:szCs w:val="20"/>
        </w:rPr>
        <w:t>kosztorysy inwestorskie</w:t>
      </w:r>
      <w:r w:rsidRPr="00666DEC">
        <w:rPr>
          <w:rFonts w:ascii="Arial" w:hAnsi="Arial" w:cs="Arial"/>
          <w:color w:val="000000"/>
          <w:sz w:val="20"/>
          <w:szCs w:val="20"/>
        </w:rPr>
        <w:t>: 1 szt. wersji papierowej + format pdf + ed</w:t>
      </w:r>
      <w:r w:rsidR="00CC1240" w:rsidRPr="00666DEC">
        <w:rPr>
          <w:rFonts w:ascii="Arial" w:hAnsi="Arial" w:cs="Arial"/>
          <w:color w:val="000000"/>
          <w:sz w:val="20"/>
          <w:szCs w:val="20"/>
        </w:rPr>
        <w:t>ytowalny (</w:t>
      </w:r>
      <w:proofErr w:type="spellStart"/>
      <w:r w:rsidR="00CC1240" w:rsidRPr="00666DEC">
        <w:rPr>
          <w:rFonts w:ascii="Arial" w:hAnsi="Arial" w:cs="Arial"/>
          <w:color w:val="000000"/>
          <w:sz w:val="20"/>
          <w:szCs w:val="20"/>
        </w:rPr>
        <w:t>ath</w:t>
      </w:r>
      <w:proofErr w:type="spellEnd"/>
      <w:r w:rsidR="00CC1240" w:rsidRPr="00666DEC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spellStart"/>
      <w:r w:rsidR="00CC1240" w:rsidRPr="00666DEC">
        <w:rPr>
          <w:rFonts w:ascii="Arial" w:hAnsi="Arial" w:cs="Arial"/>
          <w:color w:val="000000"/>
          <w:sz w:val="20"/>
          <w:szCs w:val="20"/>
        </w:rPr>
        <w:t>rds</w:t>
      </w:r>
      <w:proofErr w:type="spellEnd"/>
      <w:r w:rsidR="00CC1240" w:rsidRPr="00666DEC">
        <w:rPr>
          <w:rFonts w:ascii="Arial" w:hAnsi="Arial" w:cs="Arial"/>
          <w:color w:val="000000"/>
          <w:sz w:val="20"/>
          <w:szCs w:val="20"/>
        </w:rPr>
        <w:t>., lub inny);</w:t>
      </w:r>
    </w:p>
    <w:p w:rsidR="007E09A8" w:rsidRPr="00666DEC" w:rsidRDefault="007E09A8" w:rsidP="00CC1240">
      <w:pPr>
        <w:spacing w:line="36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Dopuszcza się późniejszą modyfikację kosztorysów inwestorskich</w:t>
      </w:r>
      <w:r w:rsidR="00887E6D" w:rsidRPr="00666DEC">
        <w:rPr>
          <w:rFonts w:ascii="Arial" w:hAnsi="Arial" w:cs="Arial"/>
          <w:color w:val="000000"/>
          <w:sz w:val="20"/>
          <w:szCs w:val="20"/>
        </w:rPr>
        <w:t xml:space="preserve"> </w:t>
      </w:r>
      <w:r w:rsidR="00415C20" w:rsidRPr="00666DEC">
        <w:rPr>
          <w:rFonts w:ascii="Arial" w:hAnsi="Arial" w:cs="Arial"/>
          <w:color w:val="000000"/>
          <w:sz w:val="20"/>
          <w:szCs w:val="20"/>
        </w:rPr>
        <w:t>podczas</w:t>
      </w:r>
      <w:r w:rsidR="00887E6D" w:rsidRPr="00666DEC">
        <w:rPr>
          <w:rFonts w:ascii="Arial" w:hAnsi="Arial" w:cs="Arial"/>
          <w:color w:val="000000"/>
          <w:sz w:val="20"/>
          <w:szCs w:val="20"/>
        </w:rPr>
        <w:t xml:space="preserve"> sporządzania projektów wykonawczych do ETAPU TRZECIEGO.</w:t>
      </w:r>
    </w:p>
    <w:p w:rsidR="000B39B2" w:rsidRPr="00666DEC" w:rsidRDefault="000B39B2" w:rsidP="00CC1240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ETAP TRZECI</w:t>
      </w:r>
      <w:r w:rsidR="00EB48A3" w:rsidRPr="00666DE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66DEC">
        <w:rPr>
          <w:rFonts w:ascii="Arial" w:hAnsi="Arial" w:cs="Arial"/>
          <w:color w:val="000000"/>
          <w:sz w:val="20"/>
          <w:szCs w:val="20"/>
        </w:rPr>
        <w:t>w którym Wykonawca przekaże Zamawiającemu następujące dokumenty uzgodnione z właściwymi instytucjami:</w:t>
      </w:r>
    </w:p>
    <w:p w:rsidR="00CC1240" w:rsidRPr="00666DEC" w:rsidRDefault="000B39B2" w:rsidP="00CC1240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b/>
          <w:bCs/>
          <w:color w:val="000000"/>
          <w:sz w:val="20"/>
          <w:szCs w:val="20"/>
        </w:rPr>
        <w:t>projekty budowlane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: 4 szt. wersji papierowej + 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format pdf + edytowalny (</w:t>
      </w:r>
      <w:proofErr w:type="spellStart"/>
      <w:r w:rsidR="004749AC" w:rsidRPr="00666DEC">
        <w:rPr>
          <w:rFonts w:ascii="Arial" w:hAnsi="Arial" w:cs="Arial"/>
          <w:color w:val="000000"/>
          <w:sz w:val="20"/>
          <w:szCs w:val="20"/>
        </w:rPr>
        <w:t>dwg</w:t>
      </w:r>
      <w:proofErr w:type="spellEnd"/>
      <w:r w:rsidR="004749AC" w:rsidRPr="00666DEC">
        <w:rPr>
          <w:rFonts w:ascii="Arial" w:hAnsi="Arial" w:cs="Arial"/>
          <w:color w:val="000000"/>
          <w:sz w:val="20"/>
          <w:szCs w:val="20"/>
        </w:rPr>
        <w:t>.);</w:t>
      </w:r>
    </w:p>
    <w:p w:rsidR="00CC1240" w:rsidRPr="00666DEC" w:rsidRDefault="000B39B2" w:rsidP="00CC1240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b/>
          <w:bCs/>
          <w:color w:val="000000"/>
          <w:sz w:val="20"/>
          <w:szCs w:val="20"/>
        </w:rPr>
        <w:t>projekty wykonawcze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: 4 szt. wersji papierowej + 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format pdf + edytowalny (</w:t>
      </w:r>
      <w:proofErr w:type="spellStart"/>
      <w:r w:rsidR="004749AC" w:rsidRPr="00666DEC">
        <w:rPr>
          <w:rFonts w:ascii="Arial" w:hAnsi="Arial" w:cs="Arial"/>
          <w:color w:val="000000"/>
          <w:sz w:val="20"/>
          <w:szCs w:val="20"/>
        </w:rPr>
        <w:t>dwg</w:t>
      </w:r>
      <w:proofErr w:type="spellEnd"/>
      <w:r w:rsidR="004749AC" w:rsidRPr="00666DEC">
        <w:rPr>
          <w:rFonts w:ascii="Arial" w:hAnsi="Arial" w:cs="Arial"/>
          <w:color w:val="000000"/>
          <w:sz w:val="20"/>
          <w:szCs w:val="20"/>
        </w:rPr>
        <w:t>.);</w:t>
      </w:r>
    </w:p>
    <w:p w:rsidR="00CC1240" w:rsidRPr="00666DEC" w:rsidRDefault="000B39B2" w:rsidP="00CC1240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b/>
          <w:bCs/>
          <w:color w:val="000000"/>
          <w:sz w:val="20"/>
          <w:szCs w:val="20"/>
        </w:rPr>
        <w:t>kosztorysy inwestorskie</w:t>
      </w:r>
      <w:r w:rsidRPr="00666DEC">
        <w:rPr>
          <w:rFonts w:ascii="Arial" w:hAnsi="Arial" w:cs="Arial"/>
          <w:color w:val="000000"/>
          <w:sz w:val="20"/>
          <w:szCs w:val="20"/>
        </w:rPr>
        <w:t>: 1 szt. wersji papierowej + format pdf + ed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ytowalny (</w:t>
      </w:r>
      <w:proofErr w:type="spellStart"/>
      <w:r w:rsidR="004749AC" w:rsidRPr="00666DEC">
        <w:rPr>
          <w:rFonts w:ascii="Arial" w:hAnsi="Arial" w:cs="Arial"/>
          <w:color w:val="000000"/>
          <w:sz w:val="20"/>
          <w:szCs w:val="20"/>
        </w:rPr>
        <w:t>ath</w:t>
      </w:r>
      <w:proofErr w:type="spellEnd"/>
      <w:r w:rsidR="004749AC" w:rsidRPr="00666DEC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spellStart"/>
      <w:r w:rsidR="004749AC" w:rsidRPr="00666DEC">
        <w:rPr>
          <w:rFonts w:ascii="Arial" w:hAnsi="Arial" w:cs="Arial"/>
          <w:color w:val="000000"/>
          <w:sz w:val="20"/>
          <w:szCs w:val="20"/>
        </w:rPr>
        <w:t>rds</w:t>
      </w:r>
      <w:proofErr w:type="spellEnd"/>
      <w:r w:rsidR="004749AC" w:rsidRPr="00666DEC">
        <w:rPr>
          <w:rFonts w:ascii="Arial" w:hAnsi="Arial" w:cs="Arial"/>
          <w:color w:val="000000"/>
          <w:sz w:val="20"/>
          <w:szCs w:val="20"/>
        </w:rPr>
        <w:t>., lub inny);</w:t>
      </w:r>
    </w:p>
    <w:p w:rsidR="00CC1240" w:rsidRPr="00666DEC" w:rsidRDefault="000B39B2" w:rsidP="00CC1240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b/>
          <w:bCs/>
          <w:color w:val="000000"/>
          <w:sz w:val="20"/>
          <w:szCs w:val="20"/>
        </w:rPr>
        <w:t>przedmiary robót</w:t>
      </w:r>
      <w:r w:rsidRPr="00666DEC">
        <w:rPr>
          <w:rFonts w:ascii="Arial" w:hAnsi="Arial" w:cs="Arial"/>
          <w:color w:val="000000"/>
          <w:sz w:val="20"/>
          <w:szCs w:val="20"/>
        </w:rPr>
        <w:t>: 1 szt. wersji papierowej + format pdf + edytowalny (</w:t>
      </w:r>
      <w:proofErr w:type="spellStart"/>
      <w:r w:rsidRPr="00666DEC">
        <w:rPr>
          <w:rFonts w:ascii="Arial" w:hAnsi="Arial" w:cs="Arial"/>
          <w:color w:val="000000"/>
          <w:sz w:val="20"/>
          <w:szCs w:val="20"/>
        </w:rPr>
        <w:t>ath</w:t>
      </w:r>
      <w:proofErr w:type="spellEnd"/>
      <w:r w:rsidRPr="00666DEC">
        <w:rPr>
          <w:rFonts w:ascii="Arial" w:hAnsi="Arial" w:cs="Arial"/>
          <w:color w:val="000000"/>
          <w:sz w:val="20"/>
          <w:szCs w:val="20"/>
        </w:rPr>
        <w:t>.,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749AC" w:rsidRPr="00666DEC">
        <w:rPr>
          <w:rFonts w:ascii="Arial" w:hAnsi="Arial" w:cs="Arial"/>
          <w:color w:val="000000"/>
          <w:sz w:val="20"/>
          <w:szCs w:val="20"/>
        </w:rPr>
        <w:t>rds</w:t>
      </w:r>
      <w:proofErr w:type="spellEnd"/>
      <w:r w:rsidR="004749AC" w:rsidRPr="00666DEC">
        <w:rPr>
          <w:rFonts w:ascii="Arial" w:hAnsi="Arial" w:cs="Arial"/>
          <w:color w:val="000000"/>
          <w:sz w:val="20"/>
          <w:szCs w:val="20"/>
        </w:rPr>
        <w:t>., lub inny);</w:t>
      </w:r>
    </w:p>
    <w:p w:rsidR="00CC1240" w:rsidRPr="00666DEC" w:rsidRDefault="000B39B2" w:rsidP="00CC1240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b/>
          <w:bCs/>
          <w:color w:val="000000"/>
          <w:sz w:val="20"/>
          <w:szCs w:val="20"/>
        </w:rPr>
        <w:t>specyfikacje techniczne wykonania i odbioru robót budowlanych (</w:t>
      </w:r>
      <w:proofErr w:type="spellStart"/>
      <w:r w:rsidRPr="00666DEC">
        <w:rPr>
          <w:rFonts w:ascii="Arial" w:hAnsi="Arial" w:cs="Arial"/>
          <w:b/>
          <w:bCs/>
          <w:color w:val="000000"/>
          <w:sz w:val="20"/>
          <w:szCs w:val="20"/>
        </w:rPr>
        <w:t>STWiORB</w:t>
      </w:r>
      <w:proofErr w:type="spellEnd"/>
      <w:r w:rsidRPr="00666DEC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Pr="00666DEC">
        <w:rPr>
          <w:rFonts w:ascii="Arial" w:hAnsi="Arial" w:cs="Arial"/>
          <w:color w:val="000000"/>
          <w:sz w:val="20"/>
          <w:szCs w:val="20"/>
        </w:rPr>
        <w:t>: 1 szt. wersji papierowej +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 xml:space="preserve"> format pdf + wersja edytowalna;</w:t>
      </w:r>
    </w:p>
    <w:p w:rsidR="000B39B2" w:rsidRPr="00666DEC" w:rsidRDefault="000B39B2" w:rsidP="00CC1240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b/>
          <w:bCs/>
          <w:color w:val="000000"/>
          <w:sz w:val="20"/>
          <w:szCs w:val="20"/>
        </w:rPr>
        <w:t>inne niezbędne projekty</w:t>
      </w:r>
      <w:r w:rsidR="00C328D2" w:rsidRPr="00666DEC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666DEC">
        <w:rPr>
          <w:rFonts w:ascii="Arial" w:hAnsi="Arial" w:cs="Arial"/>
          <w:b/>
          <w:bCs/>
          <w:color w:val="000000"/>
          <w:sz w:val="20"/>
          <w:szCs w:val="20"/>
        </w:rPr>
        <w:t>opracowania</w:t>
      </w:r>
      <w:r w:rsidR="008847CE" w:rsidRPr="00666DEC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C328D2" w:rsidRPr="00666DEC">
        <w:rPr>
          <w:rFonts w:ascii="Arial" w:hAnsi="Arial" w:cs="Arial"/>
          <w:b/>
          <w:bCs/>
          <w:color w:val="000000"/>
          <w:sz w:val="20"/>
          <w:szCs w:val="20"/>
        </w:rPr>
        <w:t xml:space="preserve"> uzgodnienia</w:t>
      </w:r>
      <w:r w:rsidR="008847CE" w:rsidRPr="00666DEC">
        <w:rPr>
          <w:rFonts w:ascii="Arial" w:hAnsi="Arial" w:cs="Arial"/>
          <w:b/>
          <w:bCs/>
          <w:color w:val="000000"/>
          <w:sz w:val="20"/>
          <w:szCs w:val="20"/>
        </w:rPr>
        <w:t xml:space="preserve"> i opinie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sprawiające, że dokumentacja projektowa będzie kompletna ze względu na cel któremu ma służyć</w:t>
      </w:r>
      <w:r w:rsidR="004B0133" w:rsidRPr="00666DE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66DEC">
        <w:rPr>
          <w:rFonts w:ascii="Arial" w:hAnsi="Arial" w:cs="Arial"/>
          <w:color w:val="000000"/>
          <w:sz w:val="20"/>
          <w:szCs w:val="20"/>
        </w:rPr>
        <w:t>t</w:t>
      </w:r>
      <w:r w:rsidR="00415C20" w:rsidRPr="00666DEC">
        <w:rPr>
          <w:rFonts w:ascii="Arial" w:hAnsi="Arial" w:cs="Arial"/>
          <w:color w:val="000000"/>
          <w:sz w:val="20"/>
          <w:szCs w:val="20"/>
        </w:rPr>
        <w:t>zn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. </w:t>
      </w:r>
      <w:r w:rsidR="00CC1240" w:rsidRPr="00666DEC">
        <w:rPr>
          <w:rFonts w:ascii="Arial" w:hAnsi="Arial" w:cs="Arial"/>
          <w:color w:val="000000"/>
          <w:sz w:val="20"/>
          <w:szCs w:val="20"/>
        </w:rPr>
        <w:t>decyzja pozwolenia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na budowę, m.in. takie jak:</w:t>
      </w:r>
      <w:r w:rsidR="008847CE" w:rsidRPr="00666DEC">
        <w:rPr>
          <w:rFonts w:ascii="Arial" w:hAnsi="Arial" w:cs="Arial"/>
          <w:color w:val="000000"/>
          <w:sz w:val="20"/>
          <w:szCs w:val="20"/>
        </w:rPr>
        <w:t xml:space="preserve"> uzyskane</w:t>
      </w:r>
      <w:r w:rsidR="00C328D2" w:rsidRPr="00666DEC">
        <w:rPr>
          <w:rFonts w:ascii="Arial" w:hAnsi="Arial" w:cs="Arial"/>
          <w:color w:val="000000"/>
          <w:sz w:val="20"/>
          <w:szCs w:val="20"/>
        </w:rPr>
        <w:t xml:space="preserve"> warunki techniczne</w:t>
      </w:r>
      <w:r w:rsidR="008847CE" w:rsidRPr="00666DEC">
        <w:rPr>
          <w:rFonts w:ascii="Arial" w:hAnsi="Arial" w:cs="Arial"/>
          <w:color w:val="000000"/>
          <w:sz w:val="20"/>
          <w:szCs w:val="20"/>
        </w:rPr>
        <w:t>,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ekspertyzy techniczne, rozwiązania kolizji z sieciami, niezbędne operaty, oceny i badania, oraz wszystkie niezbędne do uzyskania</w:t>
      </w:r>
      <w:r w:rsidR="00C328D2" w:rsidRPr="00666D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6DEC">
        <w:rPr>
          <w:rFonts w:ascii="Arial" w:hAnsi="Arial" w:cs="Arial"/>
          <w:color w:val="000000"/>
          <w:sz w:val="20"/>
          <w:szCs w:val="20"/>
        </w:rPr>
        <w:t>pozwolenia na budowę uzgodnienia przewidziane prawem: 1 szt. wersji papierowej + format pdf.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;</w:t>
      </w:r>
    </w:p>
    <w:p w:rsidR="000B39B2" w:rsidRPr="00666DEC" w:rsidRDefault="000B39B2" w:rsidP="00A336D0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b/>
          <w:bCs/>
          <w:color w:val="000000"/>
          <w:sz w:val="20"/>
          <w:szCs w:val="20"/>
        </w:rPr>
        <w:t>decyzję o pozwoleniu na budowę</w:t>
      </w:r>
      <w:r w:rsidRPr="00666DEC">
        <w:rPr>
          <w:rFonts w:ascii="Arial" w:hAnsi="Arial" w:cs="Arial"/>
          <w:color w:val="000000"/>
          <w:sz w:val="20"/>
          <w:szCs w:val="20"/>
        </w:rPr>
        <w:t>.</w:t>
      </w:r>
    </w:p>
    <w:p w:rsidR="004749AC" w:rsidRPr="00666DEC" w:rsidRDefault="00E922CF" w:rsidP="004749AC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34051024"/>
      <w:r w:rsidRPr="00666DEC">
        <w:rPr>
          <w:rFonts w:ascii="Arial" w:hAnsi="Arial" w:cs="Arial"/>
          <w:color w:val="000000"/>
          <w:sz w:val="20"/>
          <w:szCs w:val="20"/>
        </w:rPr>
        <w:t>Dokumentacja wymieniona w</w:t>
      </w:r>
      <w:r w:rsidR="00690ED3" w:rsidRPr="00666DEC">
        <w:rPr>
          <w:rFonts w:ascii="Arial" w:hAnsi="Arial" w:cs="Arial"/>
          <w:color w:val="000000"/>
          <w:sz w:val="20"/>
          <w:szCs w:val="20"/>
        </w:rPr>
        <w:t xml:space="preserve"> każdym z trzech ETAPÓW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podlega </w:t>
      </w:r>
      <w:r w:rsidR="00234986" w:rsidRPr="00666DEC">
        <w:rPr>
          <w:rFonts w:ascii="Arial" w:hAnsi="Arial" w:cs="Arial"/>
          <w:color w:val="000000"/>
          <w:sz w:val="20"/>
          <w:szCs w:val="20"/>
        </w:rPr>
        <w:t>odbiorowi.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Zamawiający w przeciągu 14 dni kalendarzowych od otrzymania w/w dokumentacji</w:t>
      </w:r>
      <w:r w:rsidR="00755758" w:rsidRPr="00666DE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66DEC">
        <w:rPr>
          <w:rFonts w:ascii="Arial" w:hAnsi="Arial" w:cs="Arial"/>
          <w:color w:val="000000"/>
          <w:sz w:val="20"/>
          <w:szCs w:val="20"/>
        </w:rPr>
        <w:t>dokona jej sprawdzenia i wyda pisemną opinię</w:t>
      </w:r>
      <w:r w:rsidR="00755758" w:rsidRPr="00666DEC">
        <w:rPr>
          <w:rFonts w:ascii="Arial" w:hAnsi="Arial" w:cs="Arial"/>
          <w:color w:val="000000"/>
          <w:sz w:val="20"/>
          <w:szCs w:val="20"/>
        </w:rPr>
        <w:t xml:space="preserve"> w postaci protokołu zdawczo – odbiorczego,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dotyczącą jej zaakceptowania lub wykonania stosownych poprawek.</w:t>
      </w:r>
      <w:r w:rsidR="00F47AB1" w:rsidRPr="00666DEC">
        <w:rPr>
          <w:rFonts w:ascii="Arial" w:hAnsi="Arial" w:cs="Arial"/>
          <w:color w:val="000000"/>
          <w:sz w:val="20"/>
          <w:szCs w:val="20"/>
        </w:rPr>
        <w:t xml:space="preserve"> </w:t>
      </w:r>
      <w:r w:rsidR="00755758" w:rsidRPr="00666DEC">
        <w:rPr>
          <w:rFonts w:ascii="Arial" w:hAnsi="Arial" w:cs="Arial"/>
          <w:color w:val="000000"/>
          <w:sz w:val="20"/>
          <w:szCs w:val="20"/>
        </w:rPr>
        <w:t xml:space="preserve">Jeżeli Zamawiający wyda opinię o niezaakceptowaniu dokumentacji, </w:t>
      </w:r>
      <w:r w:rsidR="00F47AB1" w:rsidRPr="00666DEC">
        <w:rPr>
          <w:rFonts w:ascii="Arial" w:hAnsi="Arial" w:cs="Arial"/>
          <w:color w:val="000000"/>
          <w:sz w:val="20"/>
          <w:szCs w:val="20"/>
        </w:rPr>
        <w:t xml:space="preserve">Wykonawca dokona stosownych poprawek w dokumentacji 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w przeciągu 14 dni kalendarzowych od otrzymania </w:t>
      </w:r>
      <w:r w:rsidR="00755758" w:rsidRPr="00666DEC">
        <w:rPr>
          <w:rFonts w:ascii="Arial" w:hAnsi="Arial" w:cs="Arial"/>
          <w:color w:val="000000"/>
          <w:sz w:val="20"/>
          <w:szCs w:val="20"/>
        </w:rPr>
        <w:t>protokołu zdawczo - odbiorczego</w:t>
      </w:r>
      <w:r w:rsidR="00690ED3" w:rsidRPr="00666DEC">
        <w:rPr>
          <w:rFonts w:ascii="Arial" w:hAnsi="Arial" w:cs="Arial"/>
          <w:color w:val="000000"/>
          <w:sz w:val="20"/>
          <w:szCs w:val="20"/>
        </w:rPr>
        <w:t>.</w:t>
      </w:r>
      <w:bookmarkEnd w:id="0"/>
    </w:p>
    <w:p w:rsidR="004749AC" w:rsidRPr="00666DEC" w:rsidRDefault="000B39B2" w:rsidP="004749AC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Wykonawca zobowiązany jest do sporządzenia dokumentacji projektowo-kosztorysowej, dokonując w trakcie procesu projektowego bieżących konsultacji</w:t>
      </w:r>
      <w:r w:rsidR="006A515D" w:rsidRPr="00666DEC">
        <w:rPr>
          <w:rFonts w:ascii="Arial" w:hAnsi="Arial" w:cs="Arial"/>
          <w:color w:val="000000"/>
          <w:sz w:val="20"/>
          <w:szCs w:val="20"/>
        </w:rPr>
        <w:t xml:space="preserve"> (min. 2 konsultacje)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z </w:t>
      </w:r>
      <w:r w:rsidRPr="00666DEC">
        <w:rPr>
          <w:rFonts w:ascii="Arial" w:hAnsi="Arial" w:cs="Arial"/>
          <w:color w:val="000000"/>
          <w:sz w:val="20"/>
          <w:szCs w:val="20"/>
        </w:rPr>
        <w:lastRenderedPageBreak/>
        <w:t>wyznaczonymi pracownikami</w:t>
      </w:r>
      <w:r w:rsidR="00304E6F" w:rsidRPr="00666DEC">
        <w:rPr>
          <w:rFonts w:ascii="Arial" w:hAnsi="Arial" w:cs="Arial"/>
          <w:color w:val="000000"/>
          <w:sz w:val="20"/>
          <w:szCs w:val="20"/>
        </w:rPr>
        <w:t xml:space="preserve"> Biura Gospodarowania Majątkiem Akademii Pomorskiej w Słupsku</w:t>
      </w:r>
      <w:r w:rsidRPr="00666DEC">
        <w:rPr>
          <w:rFonts w:ascii="Arial" w:hAnsi="Arial" w:cs="Arial"/>
          <w:color w:val="000000"/>
          <w:sz w:val="20"/>
          <w:szCs w:val="20"/>
        </w:rPr>
        <w:t>, podczas których uzgodnione zostaną szczegóły projektowe.</w:t>
      </w:r>
      <w:r w:rsidR="006A515D" w:rsidRPr="00666DEC">
        <w:rPr>
          <w:rFonts w:ascii="Arial" w:hAnsi="Arial" w:cs="Arial"/>
          <w:color w:val="000000"/>
          <w:sz w:val="20"/>
          <w:szCs w:val="20"/>
        </w:rPr>
        <w:t xml:space="preserve"> Zebrania konsultacyjne zostaną udokumentowane poprzez spisanie protokołu z ich przebiegu, zawierającego uzgodnienia pomiędzy stronami.</w:t>
      </w:r>
    </w:p>
    <w:p w:rsidR="004749AC" w:rsidRPr="00666DEC" w:rsidRDefault="006E0CEC" w:rsidP="004749AC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Sporządzone</w:t>
      </w:r>
      <w:r w:rsidR="00A62F9A" w:rsidRPr="00666DEC">
        <w:rPr>
          <w:rFonts w:ascii="Arial" w:hAnsi="Arial" w:cs="Arial"/>
          <w:color w:val="000000"/>
          <w:sz w:val="20"/>
          <w:szCs w:val="20"/>
        </w:rPr>
        <w:t xml:space="preserve"> przez Wykonawcę projekt</w:t>
      </w:r>
      <w:r w:rsidRPr="00666DEC">
        <w:rPr>
          <w:rFonts w:ascii="Arial" w:hAnsi="Arial" w:cs="Arial"/>
          <w:color w:val="000000"/>
          <w:sz w:val="20"/>
          <w:szCs w:val="20"/>
        </w:rPr>
        <w:t>y</w:t>
      </w:r>
      <w:r w:rsidR="00A62F9A" w:rsidRPr="00666DEC">
        <w:rPr>
          <w:rFonts w:ascii="Arial" w:hAnsi="Arial" w:cs="Arial"/>
          <w:color w:val="000000"/>
          <w:sz w:val="20"/>
          <w:szCs w:val="20"/>
        </w:rPr>
        <w:t xml:space="preserve"> budowlan</w:t>
      </w:r>
      <w:r w:rsidRPr="00666DEC">
        <w:rPr>
          <w:rFonts w:ascii="Arial" w:hAnsi="Arial" w:cs="Arial"/>
          <w:color w:val="000000"/>
          <w:sz w:val="20"/>
          <w:szCs w:val="20"/>
        </w:rPr>
        <w:t>e w zakresie ETAPU TRZECIEGO</w:t>
      </w:r>
      <w:r w:rsidR="00A62F9A" w:rsidRPr="00666DEC">
        <w:rPr>
          <w:rFonts w:ascii="Arial" w:hAnsi="Arial" w:cs="Arial"/>
          <w:color w:val="000000"/>
          <w:sz w:val="20"/>
          <w:szCs w:val="20"/>
        </w:rPr>
        <w:t>, mus</w:t>
      </w:r>
      <w:r w:rsidRPr="00666DEC">
        <w:rPr>
          <w:rFonts w:ascii="Arial" w:hAnsi="Arial" w:cs="Arial"/>
          <w:color w:val="000000"/>
          <w:sz w:val="20"/>
          <w:szCs w:val="20"/>
        </w:rPr>
        <w:t>zą</w:t>
      </w:r>
      <w:r w:rsidR="00A62F9A" w:rsidRPr="00666DEC">
        <w:rPr>
          <w:rFonts w:ascii="Arial" w:hAnsi="Arial" w:cs="Arial"/>
          <w:color w:val="000000"/>
          <w:sz w:val="20"/>
          <w:szCs w:val="20"/>
        </w:rPr>
        <w:t xml:space="preserve"> zostać pozytywnie zatwierdzon</w:t>
      </w:r>
      <w:r w:rsidRPr="00666DEC">
        <w:rPr>
          <w:rFonts w:ascii="Arial" w:hAnsi="Arial" w:cs="Arial"/>
          <w:color w:val="000000"/>
          <w:sz w:val="20"/>
          <w:szCs w:val="20"/>
        </w:rPr>
        <w:t>e</w:t>
      </w:r>
      <w:r w:rsidR="00A62F9A" w:rsidRPr="00666DEC">
        <w:rPr>
          <w:rFonts w:ascii="Arial" w:hAnsi="Arial" w:cs="Arial"/>
          <w:color w:val="000000"/>
          <w:sz w:val="20"/>
          <w:szCs w:val="20"/>
        </w:rPr>
        <w:t xml:space="preserve"> przez organ administracji architektoniczno-budowlanej, uzyskując pozwolenie na budowę.</w:t>
      </w:r>
    </w:p>
    <w:p w:rsidR="004749AC" w:rsidRPr="00666DEC" w:rsidRDefault="00FB78B5" w:rsidP="004749AC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Obowiązkiem Wykonawcy jest u</w:t>
      </w:r>
      <w:r w:rsidR="00A62F9A" w:rsidRPr="00666DEC">
        <w:rPr>
          <w:rFonts w:ascii="Arial" w:hAnsi="Arial" w:cs="Arial"/>
          <w:color w:val="000000"/>
          <w:sz w:val="20"/>
          <w:szCs w:val="20"/>
        </w:rPr>
        <w:t>zyskanie w imieniu Zamawiającego decyzji o pozwoleniu na budowę</w:t>
      </w:r>
      <w:r w:rsidRPr="00666DEC">
        <w:rPr>
          <w:rFonts w:ascii="Arial" w:hAnsi="Arial" w:cs="Arial"/>
          <w:color w:val="000000"/>
          <w:sz w:val="20"/>
          <w:szCs w:val="20"/>
        </w:rPr>
        <w:t>, wymaganych opinii, uzgodnień i sprawdzeń rozwiązań projektowych.</w:t>
      </w:r>
    </w:p>
    <w:p w:rsidR="006E0CEC" w:rsidRPr="00666DEC" w:rsidRDefault="00FA1675" w:rsidP="004749AC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Do obowiązków Wykonawcy należy:</w:t>
      </w:r>
    </w:p>
    <w:p w:rsidR="00934E62" w:rsidRPr="00666DEC" w:rsidRDefault="00E7169B" w:rsidP="00934E62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p</w:t>
      </w:r>
      <w:r w:rsidR="00934E62" w:rsidRPr="00666DEC">
        <w:rPr>
          <w:rFonts w:ascii="Arial" w:hAnsi="Arial" w:cs="Arial"/>
          <w:color w:val="000000"/>
          <w:sz w:val="20"/>
          <w:szCs w:val="20"/>
        </w:rPr>
        <w:t>ozyskanie mapy</w:t>
      </w:r>
      <w:r w:rsidR="00FB78B5" w:rsidRPr="00666D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B78B5" w:rsidRPr="00666DEC">
        <w:rPr>
          <w:rFonts w:ascii="Arial" w:hAnsi="Arial" w:cs="Arial"/>
          <w:color w:val="000000"/>
          <w:sz w:val="20"/>
          <w:szCs w:val="20"/>
        </w:rPr>
        <w:t>sytuacyjno</w:t>
      </w:r>
      <w:proofErr w:type="spellEnd"/>
      <w:r w:rsidR="00FB78B5" w:rsidRPr="00666DEC">
        <w:rPr>
          <w:rFonts w:ascii="Arial" w:hAnsi="Arial" w:cs="Arial"/>
          <w:color w:val="000000"/>
          <w:sz w:val="20"/>
          <w:szCs w:val="20"/>
        </w:rPr>
        <w:t xml:space="preserve"> - wysokościowej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 xml:space="preserve"> do celów projektowych;</w:t>
      </w:r>
    </w:p>
    <w:p w:rsidR="00625331" w:rsidRPr="00666DEC" w:rsidRDefault="00625331" w:rsidP="00934E62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wykonanie inwentaryzacji w zakresie</w:t>
      </w:r>
      <w:r w:rsidR="006A39B9" w:rsidRPr="00666DEC">
        <w:rPr>
          <w:rFonts w:ascii="Arial" w:hAnsi="Arial" w:cs="Arial"/>
          <w:color w:val="000000"/>
          <w:sz w:val="20"/>
          <w:szCs w:val="20"/>
        </w:rPr>
        <w:t xml:space="preserve"> uzbrojenia terenu, oraz sprawdzenie wszystkich podziemnych instalacji w miejscu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 xml:space="preserve"> objętym przedmiotem zamówienia;</w:t>
      </w:r>
    </w:p>
    <w:p w:rsidR="001F1F02" w:rsidRPr="00666DEC" w:rsidRDefault="006A6F43" w:rsidP="00934E62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ustalenie</w:t>
      </w:r>
      <w:r w:rsidR="00F74584" w:rsidRPr="00666DEC">
        <w:rPr>
          <w:rFonts w:ascii="Arial" w:hAnsi="Arial" w:cs="Arial"/>
          <w:color w:val="000000"/>
          <w:sz w:val="20"/>
          <w:szCs w:val="20"/>
        </w:rPr>
        <w:t xml:space="preserve"> geotechnicznych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warunków posadowienia obiektu poprzez sporządzenie opinii geotechnicznej</w:t>
      </w:r>
      <w:r w:rsidR="006C1CF2" w:rsidRPr="00666DEC">
        <w:rPr>
          <w:rFonts w:ascii="Arial" w:hAnsi="Arial" w:cs="Arial"/>
          <w:color w:val="000000"/>
          <w:sz w:val="20"/>
          <w:szCs w:val="20"/>
        </w:rPr>
        <w:t>,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1F1F02" w:rsidRPr="00666DEC">
        <w:rPr>
          <w:rFonts w:ascii="Arial" w:hAnsi="Arial" w:cs="Arial"/>
          <w:color w:val="000000"/>
          <w:sz w:val="20"/>
          <w:szCs w:val="20"/>
        </w:rPr>
        <w:t xml:space="preserve">uzyskanie wyników badań </w:t>
      </w:r>
      <w:r w:rsidR="00A60BA7" w:rsidRPr="00666DEC">
        <w:rPr>
          <w:rFonts w:ascii="Arial" w:hAnsi="Arial" w:cs="Arial"/>
          <w:color w:val="000000"/>
          <w:sz w:val="20"/>
          <w:szCs w:val="20"/>
        </w:rPr>
        <w:t>geologiczno-inżynierskich</w:t>
      </w:r>
      <w:r w:rsidR="001F1F02" w:rsidRPr="00666DEC">
        <w:rPr>
          <w:rFonts w:ascii="Arial" w:hAnsi="Arial" w:cs="Arial"/>
          <w:color w:val="000000"/>
          <w:sz w:val="20"/>
          <w:szCs w:val="20"/>
        </w:rPr>
        <w:t xml:space="preserve"> </w:t>
      </w:r>
      <w:r w:rsidR="00A60BA7" w:rsidRPr="00666DEC">
        <w:rPr>
          <w:rFonts w:ascii="Arial" w:hAnsi="Arial" w:cs="Arial"/>
          <w:color w:val="000000"/>
          <w:sz w:val="20"/>
          <w:szCs w:val="20"/>
        </w:rPr>
        <w:t>wraz ze</w:t>
      </w:r>
      <w:r w:rsidR="001F1F02" w:rsidRPr="00666DEC">
        <w:rPr>
          <w:rFonts w:ascii="Arial" w:hAnsi="Arial" w:cs="Arial"/>
          <w:color w:val="000000"/>
          <w:sz w:val="20"/>
          <w:szCs w:val="20"/>
        </w:rPr>
        <w:t xml:space="preserve"> </w:t>
      </w:r>
      <w:r w:rsidR="00891FCC" w:rsidRPr="00666DEC">
        <w:rPr>
          <w:rFonts w:ascii="Arial" w:hAnsi="Arial" w:cs="Arial"/>
          <w:color w:val="000000"/>
          <w:sz w:val="20"/>
          <w:szCs w:val="20"/>
        </w:rPr>
        <w:t>sporządzeniem</w:t>
      </w:r>
      <w:r w:rsidR="001F1F02" w:rsidRPr="00666DEC">
        <w:rPr>
          <w:rFonts w:ascii="Arial" w:hAnsi="Arial" w:cs="Arial"/>
          <w:color w:val="000000"/>
          <w:sz w:val="20"/>
          <w:szCs w:val="20"/>
        </w:rPr>
        <w:t xml:space="preserve"> geotechnicznych warunków posadowienia obiekt</w:t>
      </w:r>
      <w:r w:rsidR="00A60BA7" w:rsidRPr="00666DEC">
        <w:rPr>
          <w:rFonts w:ascii="Arial" w:hAnsi="Arial" w:cs="Arial"/>
          <w:color w:val="000000"/>
          <w:sz w:val="20"/>
          <w:szCs w:val="20"/>
        </w:rPr>
        <w:t>u</w:t>
      </w:r>
      <w:r w:rsidR="001F1F02" w:rsidRPr="00666DEC">
        <w:rPr>
          <w:rFonts w:ascii="Arial" w:hAnsi="Arial" w:cs="Arial"/>
          <w:color w:val="000000"/>
          <w:sz w:val="20"/>
          <w:szCs w:val="20"/>
        </w:rPr>
        <w:t xml:space="preserve"> budowlan</w:t>
      </w:r>
      <w:r w:rsidR="00A60BA7" w:rsidRPr="00666DEC">
        <w:rPr>
          <w:rFonts w:ascii="Arial" w:hAnsi="Arial" w:cs="Arial"/>
          <w:color w:val="000000"/>
          <w:sz w:val="20"/>
          <w:szCs w:val="20"/>
        </w:rPr>
        <w:t>ego</w:t>
      </w:r>
      <w:r w:rsidR="00367DE8" w:rsidRPr="00666DEC">
        <w:rPr>
          <w:rFonts w:ascii="Arial" w:hAnsi="Arial" w:cs="Arial"/>
          <w:color w:val="000000"/>
          <w:sz w:val="20"/>
          <w:szCs w:val="20"/>
        </w:rPr>
        <w:t>, lub opracowanie dokumentacji geologiczno-inżynierskiej</w:t>
      </w:r>
      <w:r w:rsidR="00A26075" w:rsidRPr="00666DEC">
        <w:rPr>
          <w:rFonts w:ascii="Arial" w:hAnsi="Arial" w:cs="Arial"/>
          <w:color w:val="000000"/>
          <w:sz w:val="20"/>
          <w:szCs w:val="20"/>
        </w:rPr>
        <w:t xml:space="preserve"> – w zależności od potrzeb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;</w:t>
      </w:r>
    </w:p>
    <w:p w:rsidR="00E7169B" w:rsidRPr="00666DEC" w:rsidRDefault="00E7169B" w:rsidP="00934E62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 xml:space="preserve">uzyskanie warunków technicznych dotyczących odprowadzenia wód deszczowych z terenu </w:t>
      </w:r>
      <w:r w:rsidR="00B9660E" w:rsidRPr="00666DEC">
        <w:rPr>
          <w:rFonts w:ascii="Arial" w:hAnsi="Arial" w:cs="Arial"/>
          <w:color w:val="000000"/>
          <w:sz w:val="20"/>
          <w:szCs w:val="20"/>
        </w:rPr>
        <w:t>objętego przedmiotem zamówienia, oraz pozytywne uzgodnienie rozwią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zań projektowych w tym zakresie;</w:t>
      </w:r>
    </w:p>
    <w:p w:rsidR="000E242C" w:rsidRPr="00666DEC" w:rsidRDefault="000E242C" w:rsidP="000E242C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 xml:space="preserve">uzyskanie warunków technicznych dotyczących </w:t>
      </w:r>
      <w:r w:rsidR="00D5202E" w:rsidRPr="00666DEC">
        <w:rPr>
          <w:rFonts w:ascii="Arial" w:hAnsi="Arial" w:cs="Arial"/>
          <w:color w:val="000000"/>
          <w:sz w:val="20"/>
          <w:szCs w:val="20"/>
        </w:rPr>
        <w:t>przyłączenia do sieci</w:t>
      </w:r>
      <w:r w:rsidR="001F1F02" w:rsidRPr="00666D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5202E" w:rsidRPr="00666DEC">
        <w:rPr>
          <w:rFonts w:ascii="Arial" w:hAnsi="Arial" w:cs="Arial"/>
          <w:color w:val="000000"/>
          <w:sz w:val="20"/>
          <w:szCs w:val="20"/>
        </w:rPr>
        <w:t>elektroenergeycznych</w:t>
      </w:r>
      <w:proofErr w:type="spellEnd"/>
      <w:r w:rsidR="00D5202E" w:rsidRPr="00666DEC">
        <w:rPr>
          <w:rFonts w:ascii="Arial" w:hAnsi="Arial" w:cs="Arial"/>
          <w:color w:val="000000"/>
          <w:sz w:val="20"/>
          <w:szCs w:val="20"/>
        </w:rPr>
        <w:t xml:space="preserve"> objętych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przedmiotem zamówienia, oraz pozytywne uzgodnienie rozwią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zań projektowych w tym zakresie;</w:t>
      </w:r>
    </w:p>
    <w:p w:rsidR="00A60BA7" w:rsidRPr="00666DEC" w:rsidRDefault="00D5202E" w:rsidP="00A60BA7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uzgodnienie usytuowania projektowanych sieci uzbrojenia terenu, tzw. uzyskanie opinii zespołu uzgad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niania dokumentacji projektowej;</w:t>
      </w:r>
    </w:p>
    <w:p w:rsidR="00D5202E" w:rsidRPr="00666DEC" w:rsidRDefault="00D5202E" w:rsidP="00934E62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 xml:space="preserve">uzyskanie pozwolenia wodnoprawnego lub zgłoszenia wodnoprawnego – </w:t>
      </w:r>
      <w:r w:rsidR="00A60BA7" w:rsidRPr="00666DEC">
        <w:rPr>
          <w:rFonts w:ascii="Arial" w:hAnsi="Arial" w:cs="Arial"/>
          <w:color w:val="000000"/>
          <w:sz w:val="20"/>
          <w:szCs w:val="20"/>
        </w:rPr>
        <w:t>w zależności od potrzeb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;</w:t>
      </w:r>
    </w:p>
    <w:p w:rsidR="00D5202E" w:rsidRPr="00666DEC" w:rsidRDefault="00D5202E" w:rsidP="00934E62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zezwolenia na usunięcie drzew lub krzewów</w:t>
      </w:r>
      <w:r w:rsidR="00395A1C" w:rsidRPr="00666DEC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A60BA7" w:rsidRPr="00666DEC">
        <w:rPr>
          <w:rFonts w:ascii="Arial" w:hAnsi="Arial" w:cs="Arial"/>
          <w:color w:val="000000"/>
          <w:sz w:val="20"/>
          <w:szCs w:val="20"/>
        </w:rPr>
        <w:t>w zależności od potrzeb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;</w:t>
      </w:r>
    </w:p>
    <w:p w:rsidR="006E0CEC" w:rsidRPr="00666DEC" w:rsidRDefault="00BA111C" w:rsidP="00E412D9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 xml:space="preserve">uzgodnienie dokumentacji wchodzącej w zakres przedmiotu zamówienia jako obiektu przyległego do pasa drogowego drogi publicznej – </w:t>
      </w:r>
      <w:r w:rsidR="00A60BA7" w:rsidRPr="00666DEC">
        <w:rPr>
          <w:rFonts w:ascii="Arial" w:hAnsi="Arial" w:cs="Arial"/>
          <w:color w:val="000000"/>
          <w:sz w:val="20"/>
          <w:szCs w:val="20"/>
        </w:rPr>
        <w:t>w zależności od potrzeb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.</w:t>
      </w:r>
    </w:p>
    <w:p w:rsidR="00DC28EE" w:rsidRPr="00666DEC" w:rsidRDefault="00DC28EE" w:rsidP="004749AC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Przedmiot zamówienia w postaci dokumentacji projektowo-kosztorysowej, musi odpowiadać obecnie obowiązującym przepisom prawnym, oraz musi być kompletny ze względu na cel któremu ma służyć. W szczególności projekty wykonawcze muszą:</w:t>
      </w:r>
    </w:p>
    <w:p w:rsidR="004749AC" w:rsidRPr="00666DEC" w:rsidRDefault="00DC28EE" w:rsidP="004749AC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stanowić uszczegółowienie i uzupełnienie zatw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ierdzonego projektu budowlanego;</w:t>
      </w:r>
    </w:p>
    <w:p w:rsidR="004749AC" w:rsidRPr="00666DEC" w:rsidRDefault="00DC28EE" w:rsidP="004749AC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zawiera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ć techniczne rysunki wykonawcze;</w:t>
      </w:r>
    </w:p>
    <w:p w:rsidR="004749AC" w:rsidRPr="00666DEC" w:rsidRDefault="00DC28EE" w:rsidP="004749AC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stanowić szczegółową dokumentację budowlaną, która będzie wykorzystywana na potrzeby postępowań o zamówienia publiczne w procesie real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izacji inwestycji;</w:t>
      </w:r>
    </w:p>
    <w:p w:rsidR="004749AC" w:rsidRPr="00666DEC" w:rsidRDefault="00DC28EE" w:rsidP="004749AC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być podstawowym źródłem informacji dla Wykonawcy robót budowlanych, które uwzględnia i opisuje: przyjęte rozwiązania techniczne, zastosowane materiały, ich jakość i ilość, s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posób wykonania i montażu, itd.;</w:t>
      </w:r>
    </w:p>
    <w:p w:rsidR="004749AC" w:rsidRPr="00666DEC" w:rsidRDefault="00DC28EE" w:rsidP="004749AC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lastRenderedPageBreak/>
        <w:t>stanowić pomoc przy rozliczaniu inwestycji p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od kątem rzeczowym i finansowym;</w:t>
      </w:r>
    </w:p>
    <w:p w:rsidR="004749AC" w:rsidRPr="00666DEC" w:rsidRDefault="00DC28EE" w:rsidP="004749AC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stanowić podstawę do kontroli jakości robót.</w:t>
      </w:r>
    </w:p>
    <w:p w:rsidR="004749AC" w:rsidRPr="00666DEC" w:rsidRDefault="00DC28EE" w:rsidP="004749AC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Zamawiający wymaga, aby dokumentacja projektowo-kosztorysowa była sporządzona przez osoby posiadające stosowne uprawnienia budowlane – w taki sposób jak przewiduje to ustawa Prawo Budowlane. W związku z tym, zakres odpowiedzialności autorów projektów wykonawczych i wszystkich związanych z tym czynności (np. pełnienie nadzoru autorskiego, podleganie odpowiedzialności zawodowej, sprawdzanie projektów budowlanych, itd.) jest taki sam jak przewidziany w ustawie Prawo Budowlane.</w:t>
      </w:r>
    </w:p>
    <w:p w:rsidR="004749AC" w:rsidRPr="00666DEC" w:rsidRDefault="004829DE" w:rsidP="004749AC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 xml:space="preserve">Opracowany przedmiot zamówienia powinien spełniać wszystkie warunki określone w ustawie Prawo zamówień publicznych (Dz.U. z 2013 r., poz. 907, z </w:t>
      </w:r>
      <w:proofErr w:type="spellStart"/>
      <w:r w:rsidRPr="00666DEC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666DEC">
        <w:rPr>
          <w:rFonts w:ascii="Arial" w:hAnsi="Arial" w:cs="Arial"/>
          <w:color w:val="000000"/>
          <w:sz w:val="20"/>
          <w:szCs w:val="20"/>
        </w:rPr>
        <w:t xml:space="preserve">. zm.), ustawie z dnia 7 lipca 1994 r. — Prawo budowlane (tekst jednolity: Dz.U. z 2013 r., poz. 1409), rozporządzeniu Ministra Transportu, Budownictwa i Gospodarki Morskiej z dnia 27 kwietnia 2012 r. w sprawie szczegółowego zakresu i formy projektu budowlanego (Dz.U. poz. 462, z </w:t>
      </w:r>
      <w:proofErr w:type="spellStart"/>
      <w:r w:rsidRPr="00666DEC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666DEC">
        <w:rPr>
          <w:rFonts w:ascii="Arial" w:hAnsi="Arial" w:cs="Arial"/>
          <w:color w:val="000000"/>
          <w:sz w:val="20"/>
          <w:szCs w:val="20"/>
        </w:rPr>
        <w:t>. zm.), rozporządzeniu Ministra Infrastruktury z dnia 2 września 2004 r. w sprawie szczegółowego zakresu i formy dokumentacji projektowej, specyfikacji technicznych wykonania i odbioru robót budowlanych oraz programu funkcjonalno-użytkowego (Dz.U. z 2013 r., poz. 1129),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(Dz.U. z 2004 r. Nr 130, poz.1389) oraz ustawy z dnia 27 marca 2003 r. o planowaniu i zagospodarowaniu przestrzennym (Dz.U. z 2012 r., poz. 647).</w:t>
      </w:r>
      <w:bookmarkStart w:id="1" w:name="_Hlk33731853"/>
    </w:p>
    <w:p w:rsidR="00161875" w:rsidRPr="00666DEC" w:rsidRDefault="00DC28EE" w:rsidP="004749AC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 xml:space="preserve">Stosownie do treści art. 20 ust. 1 pkt 4 ustawy z dnia 7 lipca 1994 r. - Prawo budowlane (tekst jedn.: Dz. U. z 2010 r. Nr 243, poz. 1623 z </w:t>
      </w:r>
      <w:proofErr w:type="spellStart"/>
      <w:r w:rsidRPr="00666DEC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666DEC">
        <w:rPr>
          <w:rFonts w:ascii="Arial" w:hAnsi="Arial" w:cs="Arial"/>
          <w:color w:val="000000"/>
          <w:sz w:val="20"/>
          <w:szCs w:val="20"/>
        </w:rPr>
        <w:t>. zm.), Zamawiający</w:t>
      </w:r>
      <w:r w:rsidR="00161875" w:rsidRPr="00666D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6DEC">
        <w:rPr>
          <w:rFonts w:ascii="Arial" w:hAnsi="Arial" w:cs="Arial"/>
          <w:color w:val="000000"/>
          <w:sz w:val="20"/>
          <w:szCs w:val="20"/>
        </w:rPr>
        <w:t>zobowiązuje Wykonawcę do pełnienia i sprawowania nadzoru autorskiego nad dokumentacją projektowo-kosztorysową w toku prowadzonych na jej podstawie</w:t>
      </w:r>
      <w:r w:rsidR="00161875" w:rsidRPr="00666DEC">
        <w:rPr>
          <w:rFonts w:ascii="Arial" w:hAnsi="Arial" w:cs="Arial"/>
          <w:color w:val="000000"/>
          <w:sz w:val="20"/>
          <w:szCs w:val="20"/>
        </w:rPr>
        <w:t xml:space="preserve"> czynności, w szczególności w zakresie:</w:t>
      </w:r>
    </w:p>
    <w:p w:rsidR="0064351C" w:rsidRPr="00666DEC" w:rsidRDefault="001909C8" w:rsidP="000642D6">
      <w:pPr>
        <w:pStyle w:val="Akapitzlist"/>
        <w:numPr>
          <w:ilvl w:val="0"/>
          <w:numId w:val="36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sporządzania odpowiedzi na pytania oferentów</w:t>
      </w:r>
      <w:r w:rsidR="0064351C" w:rsidRPr="00666DEC">
        <w:rPr>
          <w:rFonts w:ascii="Arial" w:hAnsi="Arial" w:cs="Arial"/>
          <w:color w:val="000000"/>
          <w:sz w:val="20"/>
          <w:szCs w:val="20"/>
        </w:rPr>
        <w:t xml:space="preserve"> podczas postępowania przetargowego na roboty budowlane,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</w:t>
      </w:r>
      <w:r w:rsidR="0064351C" w:rsidRPr="00666DEC">
        <w:rPr>
          <w:rFonts w:ascii="Arial" w:hAnsi="Arial" w:cs="Arial"/>
          <w:color w:val="000000"/>
          <w:sz w:val="20"/>
          <w:szCs w:val="20"/>
        </w:rPr>
        <w:t>dotyczące dokumentacji projektowo – kosztorysowej, oraz przyjętych w niej rozwiąza</w:t>
      </w:r>
      <w:r w:rsidRPr="00666DEC">
        <w:rPr>
          <w:rFonts w:ascii="Arial" w:hAnsi="Arial" w:cs="Arial"/>
          <w:color w:val="000000"/>
          <w:sz w:val="20"/>
          <w:szCs w:val="20"/>
        </w:rPr>
        <w:t>ń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 xml:space="preserve"> projektowych;</w:t>
      </w:r>
    </w:p>
    <w:p w:rsidR="0064351C" w:rsidRPr="00666DEC" w:rsidRDefault="001909C8" w:rsidP="000642D6">
      <w:pPr>
        <w:pStyle w:val="Akapitzlist"/>
        <w:numPr>
          <w:ilvl w:val="0"/>
          <w:numId w:val="36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opiniowania</w:t>
      </w:r>
      <w:r w:rsidR="0064351C" w:rsidRPr="00666DEC">
        <w:rPr>
          <w:rFonts w:ascii="Arial" w:hAnsi="Arial" w:cs="Arial"/>
          <w:color w:val="000000"/>
          <w:sz w:val="20"/>
          <w:szCs w:val="20"/>
        </w:rPr>
        <w:t xml:space="preserve"> na </w:t>
      </w:r>
      <w:r w:rsidRPr="00666DEC">
        <w:rPr>
          <w:rFonts w:ascii="Arial" w:hAnsi="Arial" w:cs="Arial"/>
          <w:color w:val="000000"/>
          <w:sz w:val="20"/>
          <w:szCs w:val="20"/>
        </w:rPr>
        <w:t>wniosek</w:t>
      </w:r>
      <w:r w:rsidR="0064351C" w:rsidRPr="00666DEC">
        <w:rPr>
          <w:rFonts w:ascii="Arial" w:hAnsi="Arial" w:cs="Arial"/>
          <w:color w:val="000000"/>
          <w:sz w:val="20"/>
          <w:szCs w:val="20"/>
        </w:rPr>
        <w:t xml:space="preserve"> Inwestora</w:t>
      </w:r>
      <w:r w:rsidRPr="00666DEC">
        <w:rPr>
          <w:rFonts w:ascii="Arial" w:hAnsi="Arial" w:cs="Arial"/>
          <w:color w:val="000000"/>
          <w:sz w:val="20"/>
          <w:szCs w:val="20"/>
        </w:rPr>
        <w:t>,</w:t>
      </w:r>
      <w:r w:rsidR="0064351C" w:rsidRPr="00666DEC">
        <w:rPr>
          <w:rFonts w:ascii="Arial" w:hAnsi="Arial" w:cs="Arial"/>
          <w:color w:val="000000"/>
          <w:sz w:val="20"/>
          <w:szCs w:val="20"/>
        </w:rPr>
        <w:t xml:space="preserve"> w toku wykonywania robót budowlanych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, </w:t>
      </w:r>
      <w:r w:rsidR="0064351C" w:rsidRPr="00666DEC">
        <w:rPr>
          <w:rFonts w:ascii="Arial" w:hAnsi="Arial" w:cs="Arial"/>
          <w:color w:val="000000"/>
          <w:sz w:val="20"/>
          <w:szCs w:val="20"/>
        </w:rPr>
        <w:t>zgodności ich realizacji z projektem, w szczególności co do użytych materiałów budowlanych</w:t>
      </w:r>
      <w:r w:rsidR="00172607" w:rsidRPr="00666DEC">
        <w:rPr>
          <w:rFonts w:ascii="Arial" w:hAnsi="Arial" w:cs="Arial"/>
          <w:color w:val="000000"/>
          <w:sz w:val="20"/>
          <w:szCs w:val="20"/>
        </w:rPr>
        <w:t xml:space="preserve"> i przyjętych rozwiązań projektowych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;</w:t>
      </w:r>
    </w:p>
    <w:p w:rsidR="0064351C" w:rsidRPr="00666DEC" w:rsidRDefault="0064351C" w:rsidP="000642D6">
      <w:pPr>
        <w:pStyle w:val="Akapitzlist"/>
        <w:numPr>
          <w:ilvl w:val="0"/>
          <w:numId w:val="36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uzgadniania możliwości wprowadzenia rozwiązań zamiennych w stosunk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u do przewidzianych w projekcie;</w:t>
      </w:r>
    </w:p>
    <w:p w:rsidR="003820DC" w:rsidRPr="00666DEC" w:rsidRDefault="0064351C" w:rsidP="000642D6">
      <w:pPr>
        <w:pStyle w:val="Akapitzlist"/>
        <w:numPr>
          <w:ilvl w:val="0"/>
          <w:numId w:val="36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sporządzania dokumentacji uzupełniającej lub brakującej podczas realizacji inwestycji.</w:t>
      </w:r>
    </w:p>
    <w:p w:rsidR="004749AC" w:rsidRPr="00666DEC" w:rsidRDefault="003927DD" w:rsidP="004749AC">
      <w:pPr>
        <w:pStyle w:val="Akapitzlist"/>
        <w:numPr>
          <w:ilvl w:val="0"/>
          <w:numId w:val="40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Zamawiający wymaga, aby nadzór autorski</w:t>
      </w:r>
      <w:r w:rsidR="00C45DE0" w:rsidRPr="00666DEC">
        <w:rPr>
          <w:rFonts w:ascii="Arial" w:hAnsi="Arial" w:cs="Arial"/>
          <w:color w:val="000000"/>
          <w:sz w:val="20"/>
          <w:szCs w:val="20"/>
        </w:rPr>
        <w:t xml:space="preserve"> nad dokumentacją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był sprawowany przez Wykonawcę od </w:t>
      </w:r>
      <w:r w:rsidR="00EF37E8" w:rsidRPr="00666DEC">
        <w:rPr>
          <w:rFonts w:ascii="Arial" w:hAnsi="Arial" w:cs="Arial"/>
          <w:color w:val="000000"/>
          <w:sz w:val="20"/>
          <w:szCs w:val="20"/>
        </w:rPr>
        <w:t>momentu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uzyskania pozwolenia na budowę</w:t>
      </w:r>
      <w:r w:rsidR="00EF37E8" w:rsidRPr="00666DEC">
        <w:rPr>
          <w:rFonts w:ascii="Arial" w:hAnsi="Arial" w:cs="Arial"/>
          <w:color w:val="000000"/>
          <w:sz w:val="20"/>
          <w:szCs w:val="20"/>
        </w:rPr>
        <w:t>,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do </w:t>
      </w:r>
      <w:r w:rsidR="00EF37E8" w:rsidRPr="00666DEC">
        <w:rPr>
          <w:rFonts w:ascii="Arial" w:hAnsi="Arial" w:cs="Arial"/>
          <w:color w:val="000000"/>
          <w:sz w:val="20"/>
          <w:szCs w:val="20"/>
        </w:rPr>
        <w:t>momentu podpisania protokołu końcowego bez uwag z zakończenia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</w:t>
      </w:r>
      <w:r w:rsidR="00EF37E8" w:rsidRPr="00666DEC">
        <w:rPr>
          <w:rFonts w:ascii="Arial" w:hAnsi="Arial" w:cs="Arial"/>
          <w:color w:val="000000"/>
          <w:sz w:val="20"/>
          <w:szCs w:val="20"/>
        </w:rPr>
        <w:t>robót budowlanych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przez firmę wykonawczą realizującą budowę boiska wielofunkcyjnego.</w:t>
      </w:r>
    </w:p>
    <w:p w:rsidR="004749AC" w:rsidRPr="00666DEC" w:rsidRDefault="00C45DE0" w:rsidP="004749AC">
      <w:pPr>
        <w:pStyle w:val="Akapitzlist"/>
        <w:numPr>
          <w:ilvl w:val="0"/>
          <w:numId w:val="40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Wynagrodzenie za pełnienie nadzoru autorskiego nad dokumentacją, zawarte jest w ramach wynagrodzenia przewidzianego niniejszym przedmiotem zamówienia.</w:t>
      </w:r>
      <w:bookmarkEnd w:id="1"/>
    </w:p>
    <w:p w:rsidR="00DC28EE" w:rsidRPr="00666DEC" w:rsidRDefault="00DC28EE" w:rsidP="004749AC">
      <w:pPr>
        <w:pStyle w:val="Akapitzlist"/>
        <w:numPr>
          <w:ilvl w:val="0"/>
          <w:numId w:val="40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lastRenderedPageBreak/>
        <w:t>Wymagania Zamawiającego w zakresie opracowania dokumentacji:</w:t>
      </w:r>
    </w:p>
    <w:p w:rsidR="004749AC" w:rsidRPr="00666DEC" w:rsidRDefault="00DC28EE" w:rsidP="004749AC">
      <w:pPr>
        <w:pStyle w:val="Akapitzlist"/>
        <w:numPr>
          <w:ilvl w:val="0"/>
          <w:numId w:val="47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dokumentacja powinna być wykonana w języku polskim, zgodnie z obowiązującymi przepisami</w:t>
      </w:r>
      <w:r w:rsidR="00B12A79" w:rsidRPr="00666DEC">
        <w:rPr>
          <w:rFonts w:ascii="Arial" w:hAnsi="Arial" w:cs="Arial"/>
          <w:color w:val="000000"/>
          <w:sz w:val="20"/>
          <w:szCs w:val="20"/>
        </w:rPr>
        <w:t xml:space="preserve"> i normami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;</w:t>
      </w:r>
    </w:p>
    <w:p w:rsidR="004749AC" w:rsidRPr="00666DEC" w:rsidRDefault="00DC28EE" w:rsidP="004749AC">
      <w:pPr>
        <w:pStyle w:val="Akapitzlist"/>
        <w:numPr>
          <w:ilvl w:val="0"/>
          <w:numId w:val="47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każdy egzemplarz dokumentacji ma być podpisany przez projektantów posiadających odpowiednie uprawnienia projektowe, zgodnie z obowiązującymi zasadami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,</w:t>
      </w:r>
      <w:r w:rsidRPr="00666DEC">
        <w:rPr>
          <w:rFonts w:ascii="Arial" w:hAnsi="Arial" w:cs="Arial"/>
          <w:color w:val="000000"/>
          <w:sz w:val="20"/>
          <w:szCs w:val="20"/>
        </w:rPr>
        <w:t xml:space="preserve"> o których mowa w ustawie Prawo budowlane. Każdy z projektantów musi należeć do właściwej Izby oraz mieć aktualne ubezpieczenie odpowiedzialności cywilnej osób wykonujących samodzielne fu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nkcje techniczne w budownictwie;</w:t>
      </w:r>
    </w:p>
    <w:p w:rsidR="004749AC" w:rsidRPr="00666DEC" w:rsidRDefault="00DC28EE" w:rsidP="004749AC">
      <w:pPr>
        <w:pStyle w:val="Akapitzlist"/>
        <w:numPr>
          <w:ilvl w:val="0"/>
          <w:numId w:val="47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w zakresie projektów wykonawczych należy ująć wszystkie niezbędne do wykonania roboty oraz obliczenia i inne szczegółowe dane pozwalające na sprawdzenie poprawności wykonania dokum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entacji;</w:t>
      </w:r>
    </w:p>
    <w:p w:rsidR="004749AC" w:rsidRPr="00666DEC" w:rsidRDefault="00DC28EE" w:rsidP="004749AC">
      <w:pPr>
        <w:pStyle w:val="Akapitzlist"/>
        <w:numPr>
          <w:ilvl w:val="0"/>
          <w:numId w:val="47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dokumentacja będzie podlegała odbiorowi przez Zamawiającego</w:t>
      </w:r>
      <w:r w:rsidR="004749AC" w:rsidRPr="00666DEC">
        <w:rPr>
          <w:rFonts w:ascii="Arial" w:hAnsi="Arial" w:cs="Arial"/>
          <w:color w:val="000000"/>
          <w:sz w:val="20"/>
          <w:szCs w:val="20"/>
        </w:rPr>
        <w:t>;</w:t>
      </w:r>
    </w:p>
    <w:p w:rsidR="00033748" w:rsidRPr="00666DEC" w:rsidRDefault="00033748" w:rsidP="004749AC">
      <w:pPr>
        <w:pStyle w:val="Akapitzlist"/>
        <w:numPr>
          <w:ilvl w:val="0"/>
          <w:numId w:val="47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Wykonawca przeniesie na Zamawiającego autorskie prawa majątkowe do wykonanej dokumentacji projektowej.</w:t>
      </w:r>
    </w:p>
    <w:p w:rsidR="00DC28EE" w:rsidRPr="00666DEC" w:rsidRDefault="00DC28EE" w:rsidP="004749AC">
      <w:pPr>
        <w:numPr>
          <w:ilvl w:val="0"/>
          <w:numId w:val="40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Do opracowania kosztorysu inwestorskiego Wykonawca stosować będzie ceny jednostkowe robót określone na podstawie danych rynku lokalnego, oraz czynniki cenotwórcze określone w aktualnej w okresie sporządzania wyceny bazie cenowej. Wszelkie materiały, urządzenia lub produkty wskazane w dokumentacji projektowej muszą być opisane poprzez podanie odpowiednich granicznych parametrów, cech technicznych, jakościowych, nawet w przypadku uprawnionego posługiwania się określeniem „lub równoważny". Nazwy własne materiałów, urządzeń lub produktów mogą być stosowane jedynie pomocniczo w przypadku dopuszczenia materiałów, urządzeń lub produktów równoważnych.</w:t>
      </w:r>
    </w:p>
    <w:p w:rsidR="00DC28EE" w:rsidRPr="00666DEC" w:rsidRDefault="00DC28EE" w:rsidP="004749AC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6DEC">
        <w:rPr>
          <w:rFonts w:ascii="Arial" w:hAnsi="Arial" w:cs="Arial"/>
          <w:color w:val="000000"/>
          <w:sz w:val="20"/>
          <w:szCs w:val="20"/>
        </w:rPr>
        <w:t>Przedmi</w:t>
      </w:r>
      <w:r w:rsidR="00891FCC" w:rsidRPr="00666DEC">
        <w:rPr>
          <w:rFonts w:ascii="Arial" w:hAnsi="Arial" w:cs="Arial"/>
          <w:color w:val="000000"/>
          <w:sz w:val="20"/>
          <w:szCs w:val="20"/>
        </w:rPr>
        <w:t xml:space="preserve">ot zamówienia obejmuje ponadto </w:t>
      </w:r>
      <w:r w:rsidR="00033748" w:rsidRPr="00666DEC">
        <w:rPr>
          <w:rFonts w:ascii="Arial" w:hAnsi="Arial" w:cs="Arial"/>
          <w:color w:val="000000"/>
          <w:sz w:val="20"/>
          <w:szCs w:val="20"/>
        </w:rPr>
        <w:t>u</w:t>
      </w:r>
      <w:r w:rsidRPr="00666DEC">
        <w:rPr>
          <w:rFonts w:ascii="Arial" w:hAnsi="Arial" w:cs="Arial"/>
          <w:color w:val="000000"/>
          <w:sz w:val="20"/>
          <w:szCs w:val="20"/>
        </w:rPr>
        <w:t>dzielenie gwarancji na przedmiot zamówienia na okres 24 miesięcy.</w:t>
      </w:r>
    </w:p>
    <w:p w:rsidR="00DC28EE" w:rsidRPr="00BE5EB4" w:rsidRDefault="00DC28EE" w:rsidP="007115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DC28EE" w:rsidRPr="00866A16" w:rsidRDefault="00DC28EE" w:rsidP="009F3B3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sectPr w:rsidR="00DC28EE" w:rsidRPr="00866A16" w:rsidSect="00FB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092"/>
    <w:multiLevelType w:val="hybridMultilevel"/>
    <w:tmpl w:val="2F6A81B4"/>
    <w:lvl w:ilvl="0" w:tplc="9EC206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8586B"/>
    <w:multiLevelType w:val="hybridMultilevel"/>
    <w:tmpl w:val="95D81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A27C7"/>
    <w:multiLevelType w:val="hybridMultilevel"/>
    <w:tmpl w:val="85826A9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449197D"/>
    <w:multiLevelType w:val="hybridMultilevel"/>
    <w:tmpl w:val="BCCC980E"/>
    <w:lvl w:ilvl="0" w:tplc="C4A217F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DE5EC6"/>
    <w:multiLevelType w:val="multilevel"/>
    <w:tmpl w:val="27A0A1BA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5" w15:restartNumberingAfterBreak="0">
    <w:nsid w:val="0DAF2A62"/>
    <w:multiLevelType w:val="hybridMultilevel"/>
    <w:tmpl w:val="D5B64B42"/>
    <w:lvl w:ilvl="0" w:tplc="B79C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27903"/>
    <w:multiLevelType w:val="hybridMultilevel"/>
    <w:tmpl w:val="6E680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A0D44"/>
    <w:multiLevelType w:val="hybridMultilevel"/>
    <w:tmpl w:val="136EE502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3E15F8"/>
    <w:multiLevelType w:val="hybridMultilevel"/>
    <w:tmpl w:val="DF5C6ECA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15A338D6"/>
    <w:multiLevelType w:val="hybridMultilevel"/>
    <w:tmpl w:val="559CCB06"/>
    <w:lvl w:ilvl="0" w:tplc="63FADA4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EC3542F"/>
    <w:multiLevelType w:val="hybridMultilevel"/>
    <w:tmpl w:val="EF901400"/>
    <w:lvl w:ilvl="0" w:tplc="9EC2062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3EF33D0"/>
    <w:multiLevelType w:val="hybridMultilevel"/>
    <w:tmpl w:val="33B63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D5F1E"/>
    <w:multiLevelType w:val="hybridMultilevel"/>
    <w:tmpl w:val="AA58755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762234E"/>
    <w:multiLevelType w:val="hybridMultilevel"/>
    <w:tmpl w:val="4B5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30680"/>
    <w:multiLevelType w:val="hybridMultilevel"/>
    <w:tmpl w:val="D3CCD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53DF4"/>
    <w:multiLevelType w:val="hybridMultilevel"/>
    <w:tmpl w:val="D4C29ED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D2F1D6F"/>
    <w:multiLevelType w:val="hybridMultilevel"/>
    <w:tmpl w:val="48D8D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F6F7308"/>
    <w:multiLevelType w:val="hybridMultilevel"/>
    <w:tmpl w:val="83D03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33C0B32">
      <w:start w:val="1"/>
      <w:numFmt w:val="decimal"/>
      <w:lvlText w:val="%2."/>
      <w:lvlJc w:val="left"/>
      <w:pPr>
        <w:ind w:left="540" w:hanging="360"/>
      </w:pPr>
    </w:lvl>
    <w:lvl w:ilvl="2" w:tplc="928460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A4AF7"/>
    <w:multiLevelType w:val="hybridMultilevel"/>
    <w:tmpl w:val="436C10B8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048712E"/>
    <w:multiLevelType w:val="hybridMultilevel"/>
    <w:tmpl w:val="24D0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15BEF"/>
    <w:multiLevelType w:val="hybridMultilevel"/>
    <w:tmpl w:val="444A2A88"/>
    <w:lvl w:ilvl="0" w:tplc="63FADA4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2981C00"/>
    <w:multiLevelType w:val="hybridMultilevel"/>
    <w:tmpl w:val="CDE45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10392"/>
    <w:multiLevelType w:val="hybridMultilevel"/>
    <w:tmpl w:val="9AF88220"/>
    <w:lvl w:ilvl="0" w:tplc="7B48150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64182"/>
    <w:multiLevelType w:val="hybridMultilevel"/>
    <w:tmpl w:val="99F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76942"/>
    <w:multiLevelType w:val="hybridMultilevel"/>
    <w:tmpl w:val="8750A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596CD1"/>
    <w:multiLevelType w:val="hybridMultilevel"/>
    <w:tmpl w:val="A1942098"/>
    <w:lvl w:ilvl="0" w:tplc="63FAD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80770EA"/>
    <w:multiLevelType w:val="hybridMultilevel"/>
    <w:tmpl w:val="12CEA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73516"/>
    <w:multiLevelType w:val="hybridMultilevel"/>
    <w:tmpl w:val="FC2E0276"/>
    <w:lvl w:ilvl="0" w:tplc="9EC2062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4A6D00E8"/>
    <w:multiLevelType w:val="hybridMultilevel"/>
    <w:tmpl w:val="4FF83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3120B"/>
    <w:multiLevelType w:val="hybridMultilevel"/>
    <w:tmpl w:val="B6A69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81B9F"/>
    <w:multiLevelType w:val="hybridMultilevel"/>
    <w:tmpl w:val="53A660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202702"/>
    <w:multiLevelType w:val="hybridMultilevel"/>
    <w:tmpl w:val="53A660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76169"/>
    <w:multiLevelType w:val="hybridMultilevel"/>
    <w:tmpl w:val="AB80FC2E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1E5D27"/>
    <w:multiLevelType w:val="hybridMultilevel"/>
    <w:tmpl w:val="99F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94CFD"/>
    <w:multiLevelType w:val="hybridMultilevel"/>
    <w:tmpl w:val="99E2DC5C"/>
    <w:lvl w:ilvl="0" w:tplc="9EC206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46247C"/>
    <w:multiLevelType w:val="hybridMultilevel"/>
    <w:tmpl w:val="CBBE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D1149"/>
    <w:multiLevelType w:val="hybridMultilevel"/>
    <w:tmpl w:val="B054089C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7393BDD"/>
    <w:multiLevelType w:val="hybridMultilevel"/>
    <w:tmpl w:val="0EE48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7298E"/>
    <w:multiLevelType w:val="hybridMultilevel"/>
    <w:tmpl w:val="3D0EB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D75F3"/>
    <w:multiLevelType w:val="hybridMultilevel"/>
    <w:tmpl w:val="6EE0E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12263"/>
    <w:multiLevelType w:val="hybridMultilevel"/>
    <w:tmpl w:val="D86C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25133"/>
    <w:multiLevelType w:val="hybridMultilevel"/>
    <w:tmpl w:val="D288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95B33"/>
    <w:multiLevelType w:val="hybridMultilevel"/>
    <w:tmpl w:val="EFE60E24"/>
    <w:lvl w:ilvl="0" w:tplc="63FADA4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3D5222"/>
    <w:multiLevelType w:val="multilevel"/>
    <w:tmpl w:val="900A5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807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</w:lvl>
    <w:lvl w:ilvl="4">
      <w:start w:val="1"/>
      <w:numFmt w:val="lowerLetter"/>
      <w:lvlText w:val="%5."/>
      <w:lvlJc w:val="left"/>
      <w:pPr>
        <w:tabs>
          <w:tab w:val="num" w:pos="2967"/>
        </w:tabs>
        <w:ind w:left="2967" w:hanging="360"/>
      </w:pPr>
    </w:lvl>
    <w:lvl w:ilvl="5">
      <w:start w:val="1"/>
      <w:numFmt w:val="lowerRoman"/>
      <w:lvlText w:val="%6."/>
      <w:lvlJc w:val="right"/>
      <w:pPr>
        <w:tabs>
          <w:tab w:val="num" w:pos="3687"/>
        </w:tabs>
        <w:ind w:left="3687" w:hanging="180"/>
      </w:pPr>
    </w:lvl>
    <w:lvl w:ilvl="6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</w:lvl>
    <w:lvl w:ilvl="7">
      <w:start w:val="1"/>
      <w:numFmt w:val="lowerLetter"/>
      <w:lvlText w:val="%8."/>
      <w:lvlJc w:val="left"/>
      <w:pPr>
        <w:tabs>
          <w:tab w:val="num" w:pos="5127"/>
        </w:tabs>
        <w:ind w:left="5127" w:hanging="360"/>
      </w:pPr>
    </w:lvl>
    <w:lvl w:ilvl="8">
      <w:start w:val="1"/>
      <w:numFmt w:val="lowerRoman"/>
      <w:lvlText w:val="%9."/>
      <w:lvlJc w:val="right"/>
      <w:pPr>
        <w:tabs>
          <w:tab w:val="num" w:pos="5847"/>
        </w:tabs>
        <w:ind w:left="5847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31"/>
  </w:num>
  <w:num w:numId="14">
    <w:abstractNumId w:val="32"/>
  </w:num>
  <w:num w:numId="15">
    <w:abstractNumId w:val="8"/>
  </w:num>
  <w:num w:numId="16">
    <w:abstractNumId w:val="42"/>
  </w:num>
  <w:num w:numId="17">
    <w:abstractNumId w:val="11"/>
  </w:num>
  <w:num w:numId="18">
    <w:abstractNumId w:val="30"/>
  </w:num>
  <w:num w:numId="19">
    <w:abstractNumId w:val="14"/>
  </w:num>
  <w:num w:numId="20">
    <w:abstractNumId w:val="17"/>
  </w:num>
  <w:num w:numId="21">
    <w:abstractNumId w:val="7"/>
  </w:num>
  <w:num w:numId="22">
    <w:abstractNumId w:val="3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6"/>
  </w:num>
  <w:num w:numId="27">
    <w:abstractNumId w:val="33"/>
  </w:num>
  <w:num w:numId="28">
    <w:abstractNumId w:val="4"/>
  </w:num>
  <w:num w:numId="29">
    <w:abstractNumId w:val="24"/>
  </w:num>
  <w:num w:numId="30">
    <w:abstractNumId w:val="34"/>
  </w:num>
  <w:num w:numId="31">
    <w:abstractNumId w:val="39"/>
  </w:num>
  <w:num w:numId="32">
    <w:abstractNumId w:val="19"/>
  </w:num>
  <w:num w:numId="33">
    <w:abstractNumId w:val="43"/>
  </w:num>
  <w:num w:numId="34">
    <w:abstractNumId w:val="21"/>
  </w:num>
  <w:num w:numId="35">
    <w:abstractNumId w:val="12"/>
  </w:num>
  <w:num w:numId="36">
    <w:abstractNumId w:val="2"/>
  </w:num>
  <w:num w:numId="37">
    <w:abstractNumId w:val="26"/>
  </w:num>
  <w:num w:numId="38">
    <w:abstractNumId w:val="20"/>
  </w:num>
  <w:num w:numId="39">
    <w:abstractNumId w:val="9"/>
  </w:num>
  <w:num w:numId="40">
    <w:abstractNumId w:val="16"/>
  </w:num>
  <w:num w:numId="41">
    <w:abstractNumId w:val="15"/>
  </w:num>
  <w:num w:numId="42">
    <w:abstractNumId w:val="10"/>
  </w:num>
  <w:num w:numId="43">
    <w:abstractNumId w:val="28"/>
  </w:num>
  <w:num w:numId="44">
    <w:abstractNumId w:val="41"/>
  </w:num>
  <w:num w:numId="45">
    <w:abstractNumId w:val="35"/>
  </w:num>
  <w:num w:numId="46">
    <w:abstractNumId w:val="22"/>
  </w:num>
  <w:num w:numId="47">
    <w:abstractNumId w:val="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B3A"/>
    <w:rsid w:val="00000EC5"/>
    <w:rsid w:val="000012C5"/>
    <w:rsid w:val="00016341"/>
    <w:rsid w:val="000170D4"/>
    <w:rsid w:val="00032A6D"/>
    <w:rsid w:val="00033748"/>
    <w:rsid w:val="00036DCD"/>
    <w:rsid w:val="000423DD"/>
    <w:rsid w:val="00042F3D"/>
    <w:rsid w:val="00046904"/>
    <w:rsid w:val="00053707"/>
    <w:rsid w:val="00056A44"/>
    <w:rsid w:val="00056B03"/>
    <w:rsid w:val="00056C87"/>
    <w:rsid w:val="00060073"/>
    <w:rsid w:val="000636D0"/>
    <w:rsid w:val="000642D6"/>
    <w:rsid w:val="0006590F"/>
    <w:rsid w:val="00066A1F"/>
    <w:rsid w:val="00077528"/>
    <w:rsid w:val="00081D67"/>
    <w:rsid w:val="00083F6F"/>
    <w:rsid w:val="0008456E"/>
    <w:rsid w:val="000B2A52"/>
    <w:rsid w:val="000B39B2"/>
    <w:rsid w:val="000C0CE8"/>
    <w:rsid w:val="000C0EB1"/>
    <w:rsid w:val="000C307C"/>
    <w:rsid w:val="000D2B34"/>
    <w:rsid w:val="000E242C"/>
    <w:rsid w:val="000E2587"/>
    <w:rsid w:val="000E519D"/>
    <w:rsid w:val="00105003"/>
    <w:rsid w:val="0011563A"/>
    <w:rsid w:val="00132C47"/>
    <w:rsid w:val="00141B4E"/>
    <w:rsid w:val="00142C7A"/>
    <w:rsid w:val="001436B1"/>
    <w:rsid w:val="001445C4"/>
    <w:rsid w:val="00144632"/>
    <w:rsid w:val="00160E65"/>
    <w:rsid w:val="001617CA"/>
    <w:rsid w:val="00161875"/>
    <w:rsid w:val="00170E82"/>
    <w:rsid w:val="00172607"/>
    <w:rsid w:val="0017611D"/>
    <w:rsid w:val="00176FC0"/>
    <w:rsid w:val="001807B4"/>
    <w:rsid w:val="00184122"/>
    <w:rsid w:val="00187D6D"/>
    <w:rsid w:val="001909C8"/>
    <w:rsid w:val="00191E87"/>
    <w:rsid w:val="001A3678"/>
    <w:rsid w:val="001A668B"/>
    <w:rsid w:val="001B2A1E"/>
    <w:rsid w:val="001B5A87"/>
    <w:rsid w:val="001B6167"/>
    <w:rsid w:val="001B7E8B"/>
    <w:rsid w:val="001C533B"/>
    <w:rsid w:val="001C590A"/>
    <w:rsid w:val="001D432E"/>
    <w:rsid w:val="001D5853"/>
    <w:rsid w:val="001E25D4"/>
    <w:rsid w:val="001E2FFF"/>
    <w:rsid w:val="001E3702"/>
    <w:rsid w:val="001F1F02"/>
    <w:rsid w:val="001F68B2"/>
    <w:rsid w:val="00206EB7"/>
    <w:rsid w:val="002130FB"/>
    <w:rsid w:val="00215C57"/>
    <w:rsid w:val="002161A1"/>
    <w:rsid w:val="002216C6"/>
    <w:rsid w:val="00230A30"/>
    <w:rsid w:val="00234986"/>
    <w:rsid w:val="002426E3"/>
    <w:rsid w:val="00244253"/>
    <w:rsid w:val="00250807"/>
    <w:rsid w:val="00255908"/>
    <w:rsid w:val="00257C1D"/>
    <w:rsid w:val="00271036"/>
    <w:rsid w:val="00286EA6"/>
    <w:rsid w:val="002923B5"/>
    <w:rsid w:val="002949DD"/>
    <w:rsid w:val="002A2670"/>
    <w:rsid w:val="002A2BCD"/>
    <w:rsid w:val="002A5A5C"/>
    <w:rsid w:val="002A7B5B"/>
    <w:rsid w:val="002A7CAA"/>
    <w:rsid w:val="002B1994"/>
    <w:rsid w:val="002B21DE"/>
    <w:rsid w:val="002B4ADC"/>
    <w:rsid w:val="002B7326"/>
    <w:rsid w:val="002C2F2A"/>
    <w:rsid w:val="002D25DC"/>
    <w:rsid w:val="002D4215"/>
    <w:rsid w:val="002E5CCE"/>
    <w:rsid w:val="002F7DCE"/>
    <w:rsid w:val="0030080A"/>
    <w:rsid w:val="0030092A"/>
    <w:rsid w:val="00301653"/>
    <w:rsid w:val="00301C19"/>
    <w:rsid w:val="00304E6F"/>
    <w:rsid w:val="0031050B"/>
    <w:rsid w:val="00316157"/>
    <w:rsid w:val="003207EF"/>
    <w:rsid w:val="00320F29"/>
    <w:rsid w:val="00323325"/>
    <w:rsid w:val="003327E6"/>
    <w:rsid w:val="0033383E"/>
    <w:rsid w:val="003451FA"/>
    <w:rsid w:val="00345BBE"/>
    <w:rsid w:val="00353DF7"/>
    <w:rsid w:val="003627A0"/>
    <w:rsid w:val="003630AF"/>
    <w:rsid w:val="00367DE8"/>
    <w:rsid w:val="00371C06"/>
    <w:rsid w:val="003820DC"/>
    <w:rsid w:val="003920F6"/>
    <w:rsid w:val="003927DD"/>
    <w:rsid w:val="0039299B"/>
    <w:rsid w:val="00395A1C"/>
    <w:rsid w:val="00395A27"/>
    <w:rsid w:val="003A06AC"/>
    <w:rsid w:val="003A646A"/>
    <w:rsid w:val="003B1F4D"/>
    <w:rsid w:val="003D0A71"/>
    <w:rsid w:val="003D1AC8"/>
    <w:rsid w:val="003D4B05"/>
    <w:rsid w:val="003E2779"/>
    <w:rsid w:val="003E76EC"/>
    <w:rsid w:val="003F02E5"/>
    <w:rsid w:val="003F0AE5"/>
    <w:rsid w:val="00405619"/>
    <w:rsid w:val="0041192F"/>
    <w:rsid w:val="00415C20"/>
    <w:rsid w:val="004209DA"/>
    <w:rsid w:val="004276F2"/>
    <w:rsid w:val="004327FD"/>
    <w:rsid w:val="00432B2C"/>
    <w:rsid w:val="00447429"/>
    <w:rsid w:val="00454A34"/>
    <w:rsid w:val="004749AC"/>
    <w:rsid w:val="00474A60"/>
    <w:rsid w:val="00477FEE"/>
    <w:rsid w:val="004829DE"/>
    <w:rsid w:val="004833A0"/>
    <w:rsid w:val="00486401"/>
    <w:rsid w:val="00486511"/>
    <w:rsid w:val="00487253"/>
    <w:rsid w:val="00490880"/>
    <w:rsid w:val="004913E2"/>
    <w:rsid w:val="004917CA"/>
    <w:rsid w:val="00497D60"/>
    <w:rsid w:val="004A3583"/>
    <w:rsid w:val="004A3FD0"/>
    <w:rsid w:val="004A5C4E"/>
    <w:rsid w:val="004A6DE9"/>
    <w:rsid w:val="004B0133"/>
    <w:rsid w:val="004B41C0"/>
    <w:rsid w:val="004C32D4"/>
    <w:rsid w:val="004C71AA"/>
    <w:rsid w:val="004D5AF8"/>
    <w:rsid w:val="004E4ABE"/>
    <w:rsid w:val="004E5A5C"/>
    <w:rsid w:val="004E75DE"/>
    <w:rsid w:val="004F40A9"/>
    <w:rsid w:val="004F4B00"/>
    <w:rsid w:val="005042CB"/>
    <w:rsid w:val="00511B88"/>
    <w:rsid w:val="00511D1A"/>
    <w:rsid w:val="0051240B"/>
    <w:rsid w:val="0052631A"/>
    <w:rsid w:val="00532035"/>
    <w:rsid w:val="005332A8"/>
    <w:rsid w:val="00533D3A"/>
    <w:rsid w:val="00535CB0"/>
    <w:rsid w:val="005405EC"/>
    <w:rsid w:val="0054436F"/>
    <w:rsid w:val="0055135A"/>
    <w:rsid w:val="005604BB"/>
    <w:rsid w:val="00575688"/>
    <w:rsid w:val="00577486"/>
    <w:rsid w:val="00582F11"/>
    <w:rsid w:val="00587EC8"/>
    <w:rsid w:val="0059257B"/>
    <w:rsid w:val="00592BFF"/>
    <w:rsid w:val="00592CDD"/>
    <w:rsid w:val="0059619D"/>
    <w:rsid w:val="005A28A1"/>
    <w:rsid w:val="005A467B"/>
    <w:rsid w:val="005A5811"/>
    <w:rsid w:val="005A6787"/>
    <w:rsid w:val="005C359E"/>
    <w:rsid w:val="005C58DC"/>
    <w:rsid w:val="005D4CDD"/>
    <w:rsid w:val="005D6D41"/>
    <w:rsid w:val="005E2C4B"/>
    <w:rsid w:val="005F5E1C"/>
    <w:rsid w:val="00600C82"/>
    <w:rsid w:val="006022E1"/>
    <w:rsid w:val="00602368"/>
    <w:rsid w:val="0060482E"/>
    <w:rsid w:val="006074C3"/>
    <w:rsid w:val="0061360E"/>
    <w:rsid w:val="00613D3E"/>
    <w:rsid w:val="006150EC"/>
    <w:rsid w:val="00617DA7"/>
    <w:rsid w:val="006217BD"/>
    <w:rsid w:val="006228A2"/>
    <w:rsid w:val="00623B6E"/>
    <w:rsid w:val="006251FB"/>
    <w:rsid w:val="00625331"/>
    <w:rsid w:val="00636579"/>
    <w:rsid w:val="006375C0"/>
    <w:rsid w:val="00637C39"/>
    <w:rsid w:val="006404CA"/>
    <w:rsid w:val="0064351C"/>
    <w:rsid w:val="0064367E"/>
    <w:rsid w:val="00654BAE"/>
    <w:rsid w:val="00660190"/>
    <w:rsid w:val="00666DEC"/>
    <w:rsid w:val="0067287B"/>
    <w:rsid w:val="006748C9"/>
    <w:rsid w:val="00684CD8"/>
    <w:rsid w:val="0068566E"/>
    <w:rsid w:val="00686E05"/>
    <w:rsid w:val="00690ED3"/>
    <w:rsid w:val="00694D75"/>
    <w:rsid w:val="0069628A"/>
    <w:rsid w:val="006A041F"/>
    <w:rsid w:val="006A301D"/>
    <w:rsid w:val="006A39B9"/>
    <w:rsid w:val="006A515D"/>
    <w:rsid w:val="006A6F43"/>
    <w:rsid w:val="006B5A39"/>
    <w:rsid w:val="006C1CF2"/>
    <w:rsid w:val="006C22A1"/>
    <w:rsid w:val="006C403C"/>
    <w:rsid w:val="006E0CEC"/>
    <w:rsid w:val="006E13CB"/>
    <w:rsid w:val="006E4B67"/>
    <w:rsid w:val="006F35F2"/>
    <w:rsid w:val="006F66D9"/>
    <w:rsid w:val="00711423"/>
    <w:rsid w:val="007115CE"/>
    <w:rsid w:val="00712EDE"/>
    <w:rsid w:val="00713014"/>
    <w:rsid w:val="007201B3"/>
    <w:rsid w:val="00723AD1"/>
    <w:rsid w:val="00724223"/>
    <w:rsid w:val="00732D58"/>
    <w:rsid w:val="00733FFD"/>
    <w:rsid w:val="007341CA"/>
    <w:rsid w:val="00737A68"/>
    <w:rsid w:val="00737F3A"/>
    <w:rsid w:val="00741377"/>
    <w:rsid w:val="00745836"/>
    <w:rsid w:val="00751CB0"/>
    <w:rsid w:val="00755758"/>
    <w:rsid w:val="0076118A"/>
    <w:rsid w:val="00761A1D"/>
    <w:rsid w:val="00775E90"/>
    <w:rsid w:val="00786FA0"/>
    <w:rsid w:val="00795748"/>
    <w:rsid w:val="00797278"/>
    <w:rsid w:val="007B0192"/>
    <w:rsid w:val="007B0480"/>
    <w:rsid w:val="007B1487"/>
    <w:rsid w:val="007C5ED2"/>
    <w:rsid w:val="007D4FDA"/>
    <w:rsid w:val="007E09A8"/>
    <w:rsid w:val="007E13EE"/>
    <w:rsid w:val="007F1E61"/>
    <w:rsid w:val="007F532B"/>
    <w:rsid w:val="0081144D"/>
    <w:rsid w:val="00813ECC"/>
    <w:rsid w:val="0081786A"/>
    <w:rsid w:val="00820CE3"/>
    <w:rsid w:val="00844978"/>
    <w:rsid w:val="00852232"/>
    <w:rsid w:val="0085304F"/>
    <w:rsid w:val="00854556"/>
    <w:rsid w:val="00863B3C"/>
    <w:rsid w:val="00866A16"/>
    <w:rsid w:val="00872B9B"/>
    <w:rsid w:val="00877097"/>
    <w:rsid w:val="00881B9C"/>
    <w:rsid w:val="008847CE"/>
    <w:rsid w:val="00887E6D"/>
    <w:rsid w:val="00891BC3"/>
    <w:rsid w:val="00891DFF"/>
    <w:rsid w:val="00891FCC"/>
    <w:rsid w:val="008C7948"/>
    <w:rsid w:val="008D23C3"/>
    <w:rsid w:val="008D35EA"/>
    <w:rsid w:val="008D5FC8"/>
    <w:rsid w:val="008D62D0"/>
    <w:rsid w:val="008D7645"/>
    <w:rsid w:val="008E2144"/>
    <w:rsid w:val="008E4210"/>
    <w:rsid w:val="008F0394"/>
    <w:rsid w:val="008F1988"/>
    <w:rsid w:val="00903B02"/>
    <w:rsid w:val="00904E89"/>
    <w:rsid w:val="00905C19"/>
    <w:rsid w:val="0092676C"/>
    <w:rsid w:val="00934E62"/>
    <w:rsid w:val="0093644B"/>
    <w:rsid w:val="00942627"/>
    <w:rsid w:val="0095234C"/>
    <w:rsid w:val="009609BB"/>
    <w:rsid w:val="0096568A"/>
    <w:rsid w:val="00970404"/>
    <w:rsid w:val="00986424"/>
    <w:rsid w:val="00986B5E"/>
    <w:rsid w:val="009A2B92"/>
    <w:rsid w:val="009B4353"/>
    <w:rsid w:val="009B756A"/>
    <w:rsid w:val="009B7725"/>
    <w:rsid w:val="009C53E2"/>
    <w:rsid w:val="009C56BF"/>
    <w:rsid w:val="009D096A"/>
    <w:rsid w:val="009D7AAB"/>
    <w:rsid w:val="009E2601"/>
    <w:rsid w:val="009E438D"/>
    <w:rsid w:val="009F3B3A"/>
    <w:rsid w:val="00A005C6"/>
    <w:rsid w:val="00A02236"/>
    <w:rsid w:val="00A06540"/>
    <w:rsid w:val="00A1019B"/>
    <w:rsid w:val="00A26075"/>
    <w:rsid w:val="00A336D0"/>
    <w:rsid w:val="00A34247"/>
    <w:rsid w:val="00A40FB7"/>
    <w:rsid w:val="00A53694"/>
    <w:rsid w:val="00A60BA7"/>
    <w:rsid w:val="00A61B7E"/>
    <w:rsid w:val="00A62F9A"/>
    <w:rsid w:val="00A819D9"/>
    <w:rsid w:val="00A85E49"/>
    <w:rsid w:val="00A86436"/>
    <w:rsid w:val="00A8729D"/>
    <w:rsid w:val="00A914D0"/>
    <w:rsid w:val="00A94384"/>
    <w:rsid w:val="00AA143E"/>
    <w:rsid w:val="00AB0F05"/>
    <w:rsid w:val="00AB61C2"/>
    <w:rsid w:val="00AC3D31"/>
    <w:rsid w:val="00AE00CD"/>
    <w:rsid w:val="00AE64E3"/>
    <w:rsid w:val="00AE78E8"/>
    <w:rsid w:val="00AF4189"/>
    <w:rsid w:val="00B06255"/>
    <w:rsid w:val="00B06816"/>
    <w:rsid w:val="00B12A79"/>
    <w:rsid w:val="00B1516D"/>
    <w:rsid w:val="00B22436"/>
    <w:rsid w:val="00B342E8"/>
    <w:rsid w:val="00B345CF"/>
    <w:rsid w:val="00B37195"/>
    <w:rsid w:val="00B41986"/>
    <w:rsid w:val="00B541AC"/>
    <w:rsid w:val="00B61DF9"/>
    <w:rsid w:val="00B70DDA"/>
    <w:rsid w:val="00B72B94"/>
    <w:rsid w:val="00B822E1"/>
    <w:rsid w:val="00B86FE9"/>
    <w:rsid w:val="00B87F0B"/>
    <w:rsid w:val="00B9076E"/>
    <w:rsid w:val="00B930D6"/>
    <w:rsid w:val="00B96473"/>
    <w:rsid w:val="00B9660E"/>
    <w:rsid w:val="00BA111C"/>
    <w:rsid w:val="00BA4EA4"/>
    <w:rsid w:val="00BA75A4"/>
    <w:rsid w:val="00BC0D05"/>
    <w:rsid w:val="00BC3181"/>
    <w:rsid w:val="00BC4537"/>
    <w:rsid w:val="00BD23CC"/>
    <w:rsid w:val="00BE5161"/>
    <w:rsid w:val="00BE5EB4"/>
    <w:rsid w:val="00BE6507"/>
    <w:rsid w:val="00BF0249"/>
    <w:rsid w:val="00BF10BD"/>
    <w:rsid w:val="00C023AE"/>
    <w:rsid w:val="00C0416D"/>
    <w:rsid w:val="00C0442E"/>
    <w:rsid w:val="00C14212"/>
    <w:rsid w:val="00C15AA9"/>
    <w:rsid w:val="00C17FC9"/>
    <w:rsid w:val="00C23D3F"/>
    <w:rsid w:val="00C328D2"/>
    <w:rsid w:val="00C32957"/>
    <w:rsid w:val="00C432C9"/>
    <w:rsid w:val="00C45DE0"/>
    <w:rsid w:val="00C50F12"/>
    <w:rsid w:val="00C51203"/>
    <w:rsid w:val="00C60FDE"/>
    <w:rsid w:val="00C6251C"/>
    <w:rsid w:val="00C63CCA"/>
    <w:rsid w:val="00C73226"/>
    <w:rsid w:val="00C80EEF"/>
    <w:rsid w:val="00C84044"/>
    <w:rsid w:val="00C90B60"/>
    <w:rsid w:val="00C96112"/>
    <w:rsid w:val="00C96DF4"/>
    <w:rsid w:val="00CA7564"/>
    <w:rsid w:val="00CA7F5D"/>
    <w:rsid w:val="00CB2663"/>
    <w:rsid w:val="00CB6820"/>
    <w:rsid w:val="00CB7127"/>
    <w:rsid w:val="00CC1240"/>
    <w:rsid w:val="00CD043F"/>
    <w:rsid w:val="00CE10EB"/>
    <w:rsid w:val="00D00262"/>
    <w:rsid w:val="00D05C42"/>
    <w:rsid w:val="00D05D0D"/>
    <w:rsid w:val="00D068D6"/>
    <w:rsid w:val="00D13CB2"/>
    <w:rsid w:val="00D22105"/>
    <w:rsid w:val="00D239AB"/>
    <w:rsid w:val="00D27911"/>
    <w:rsid w:val="00D33075"/>
    <w:rsid w:val="00D331F5"/>
    <w:rsid w:val="00D34F58"/>
    <w:rsid w:val="00D40AF5"/>
    <w:rsid w:val="00D447AA"/>
    <w:rsid w:val="00D5202E"/>
    <w:rsid w:val="00D5434D"/>
    <w:rsid w:val="00D62F98"/>
    <w:rsid w:val="00D75F5F"/>
    <w:rsid w:val="00D816F8"/>
    <w:rsid w:val="00D82387"/>
    <w:rsid w:val="00D86934"/>
    <w:rsid w:val="00D925A5"/>
    <w:rsid w:val="00D972A5"/>
    <w:rsid w:val="00DA2885"/>
    <w:rsid w:val="00DA7A3E"/>
    <w:rsid w:val="00DB1D1E"/>
    <w:rsid w:val="00DC28EE"/>
    <w:rsid w:val="00DC292F"/>
    <w:rsid w:val="00DC467E"/>
    <w:rsid w:val="00DE3071"/>
    <w:rsid w:val="00DF01A1"/>
    <w:rsid w:val="00DF6173"/>
    <w:rsid w:val="00DF6582"/>
    <w:rsid w:val="00E00A7A"/>
    <w:rsid w:val="00E00E2A"/>
    <w:rsid w:val="00E039E6"/>
    <w:rsid w:val="00E05EBF"/>
    <w:rsid w:val="00E1782C"/>
    <w:rsid w:val="00E17BB0"/>
    <w:rsid w:val="00E23E17"/>
    <w:rsid w:val="00E33606"/>
    <w:rsid w:val="00E35081"/>
    <w:rsid w:val="00E37C82"/>
    <w:rsid w:val="00E412D9"/>
    <w:rsid w:val="00E421B4"/>
    <w:rsid w:val="00E518FC"/>
    <w:rsid w:val="00E53EFE"/>
    <w:rsid w:val="00E569B3"/>
    <w:rsid w:val="00E56C97"/>
    <w:rsid w:val="00E669B4"/>
    <w:rsid w:val="00E7169B"/>
    <w:rsid w:val="00E74DE0"/>
    <w:rsid w:val="00E75614"/>
    <w:rsid w:val="00E8016C"/>
    <w:rsid w:val="00E86CD4"/>
    <w:rsid w:val="00E922CF"/>
    <w:rsid w:val="00EB42A7"/>
    <w:rsid w:val="00EB48A3"/>
    <w:rsid w:val="00EC118A"/>
    <w:rsid w:val="00EC7898"/>
    <w:rsid w:val="00ED26F9"/>
    <w:rsid w:val="00ED7FD9"/>
    <w:rsid w:val="00EE3C87"/>
    <w:rsid w:val="00EE6327"/>
    <w:rsid w:val="00EF37E8"/>
    <w:rsid w:val="00F01257"/>
    <w:rsid w:val="00F0346E"/>
    <w:rsid w:val="00F34ABD"/>
    <w:rsid w:val="00F366F2"/>
    <w:rsid w:val="00F44C35"/>
    <w:rsid w:val="00F47AB1"/>
    <w:rsid w:val="00F5196A"/>
    <w:rsid w:val="00F53067"/>
    <w:rsid w:val="00F536A2"/>
    <w:rsid w:val="00F60058"/>
    <w:rsid w:val="00F65179"/>
    <w:rsid w:val="00F65C58"/>
    <w:rsid w:val="00F715D5"/>
    <w:rsid w:val="00F734C4"/>
    <w:rsid w:val="00F74584"/>
    <w:rsid w:val="00F839B4"/>
    <w:rsid w:val="00F90ED7"/>
    <w:rsid w:val="00FA1675"/>
    <w:rsid w:val="00FA206E"/>
    <w:rsid w:val="00FA4518"/>
    <w:rsid w:val="00FA6F38"/>
    <w:rsid w:val="00FB03B4"/>
    <w:rsid w:val="00FB247E"/>
    <w:rsid w:val="00FB2A92"/>
    <w:rsid w:val="00FB3ECA"/>
    <w:rsid w:val="00FB78B5"/>
    <w:rsid w:val="00FC3BFD"/>
    <w:rsid w:val="00FC5C15"/>
    <w:rsid w:val="00FE1C4B"/>
    <w:rsid w:val="00FE40B0"/>
    <w:rsid w:val="00FE5DA2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82552E-8EC0-419A-916D-00F4C3D8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B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B3A"/>
    <w:pPr>
      <w:keepNext/>
      <w:ind w:left="360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3B3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F3B3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F3B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3B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F3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F3B3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F0346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1D432E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Domy"/>
    <w:rsid w:val="00C45DE0"/>
    <w:pPr>
      <w:jc w:val="both"/>
    </w:pPr>
    <w:rPr>
      <w:rFonts w:ascii="Comic Sans MS" w:hAnsi="Comic Sans MS" w:cs="Comic Sans MS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1738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Pomorska w Słupsku                                                                       Słupsk,   06</vt:lpstr>
    </vt:vector>
  </TitlesOfParts>
  <Company>AP</Company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Pomorska w Słupsku                                                                       Słupsk,   06</dc:title>
  <dc:subject/>
  <dc:creator>Iwona</dc:creator>
  <cp:keywords/>
  <dc:description/>
  <cp:lastModifiedBy>Małgorzata</cp:lastModifiedBy>
  <cp:revision>90</cp:revision>
  <dcterms:created xsi:type="dcterms:W3CDTF">2020-02-06T07:59:00Z</dcterms:created>
  <dcterms:modified xsi:type="dcterms:W3CDTF">2020-03-24T20:25:00Z</dcterms:modified>
</cp:coreProperties>
</file>