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29" w:rsidRPr="003043DF" w:rsidRDefault="00353799" w:rsidP="004D1E27">
      <w:pPr>
        <w:spacing w:before="120" w:after="120"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Załącznik nr 3</w:t>
      </w:r>
    </w:p>
    <w:p w:rsidR="00EE7B29" w:rsidRPr="003043DF" w:rsidRDefault="00EE7B29" w:rsidP="004D1E27">
      <w:pPr>
        <w:tabs>
          <w:tab w:val="left" w:pos="8137"/>
        </w:tabs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3043DF">
        <w:rPr>
          <w:rFonts w:ascii="Arial" w:hAnsi="Arial" w:cs="Arial"/>
          <w:sz w:val="20"/>
          <w:szCs w:val="20"/>
          <w:lang w:eastAsia="ar-SA"/>
        </w:rPr>
        <w:t xml:space="preserve"> Opis przedmiotu zamówienia </w:t>
      </w:r>
    </w:p>
    <w:p w:rsidR="00EE7B29" w:rsidRPr="003043DF" w:rsidRDefault="00EE7B29" w:rsidP="004D1E2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E7B29" w:rsidRPr="003043DF" w:rsidRDefault="00EE7B29" w:rsidP="004D1E2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043DF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EE7B29" w:rsidRPr="003A5F13" w:rsidRDefault="00EE7B29" w:rsidP="007751A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3A5F13">
        <w:rPr>
          <w:rFonts w:ascii="Arial" w:hAnsi="Arial" w:cs="Arial"/>
          <w:sz w:val="18"/>
          <w:szCs w:val="18"/>
        </w:rPr>
        <w:t>Opis przedmiotu zamówienia – wywóz odpadów komunalnych z terenu Akademii Pomorskiej w Słupsku</w:t>
      </w:r>
    </w:p>
    <w:p w:rsidR="00EE7B29" w:rsidRDefault="00EE7B29" w:rsidP="007751A5">
      <w:pPr>
        <w:spacing w:line="360" w:lineRule="auto"/>
        <w:rPr>
          <w:rFonts w:ascii="Arial" w:hAnsi="Arial" w:cs="Arial"/>
          <w:sz w:val="18"/>
          <w:szCs w:val="18"/>
        </w:rPr>
      </w:pPr>
    </w:p>
    <w:p w:rsidR="00EE7B29" w:rsidRPr="003A5F13" w:rsidRDefault="00EE7B29" w:rsidP="007751A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1</w:t>
      </w:r>
    </w:p>
    <w:p w:rsidR="00EE7B29" w:rsidRPr="00353799" w:rsidRDefault="00EE7B29" w:rsidP="007751A5">
      <w:pPr>
        <w:spacing w:line="360" w:lineRule="auto"/>
        <w:rPr>
          <w:rFonts w:ascii="Arial" w:hAnsi="Arial" w:cs="Arial"/>
          <w:sz w:val="18"/>
          <w:szCs w:val="18"/>
        </w:rPr>
      </w:pPr>
    </w:p>
    <w:p w:rsidR="00EE7B29" w:rsidRPr="00353799" w:rsidRDefault="00EE7B29" w:rsidP="00467F16">
      <w:pPr>
        <w:numPr>
          <w:ilvl w:val="0"/>
          <w:numId w:val="1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53799">
        <w:rPr>
          <w:rFonts w:ascii="Arial" w:hAnsi="Arial" w:cs="Arial"/>
          <w:sz w:val="18"/>
          <w:szCs w:val="18"/>
        </w:rPr>
        <w:t>Przedmiot zamówienia obejmuje odbiór i zagospodarowanie odpadów stałych selektywnych i komunalnych niesegregowanych z pojemników znajdujących się w obiektach Zamawiającego na terenie miasta Słupska, oraz ich wywiezienie na legalne składowisko odpadów.</w:t>
      </w:r>
    </w:p>
    <w:p w:rsidR="00EE7B29" w:rsidRPr="003A5F13" w:rsidRDefault="00EE7B29" w:rsidP="00467F16">
      <w:pPr>
        <w:numPr>
          <w:ilvl w:val="0"/>
          <w:numId w:val="1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53799">
        <w:rPr>
          <w:rFonts w:ascii="Arial" w:hAnsi="Arial" w:cs="Arial"/>
          <w:sz w:val="18"/>
          <w:szCs w:val="18"/>
        </w:rPr>
        <w:t>Odbiór i zagospodarowanie odpadów  niesegregowanych i selektywnych następował będzie z pojemników  znajdujących</w:t>
      </w:r>
      <w:r w:rsidRPr="003A5F13">
        <w:rPr>
          <w:rFonts w:ascii="Arial" w:hAnsi="Arial" w:cs="Arial"/>
          <w:sz w:val="18"/>
          <w:szCs w:val="18"/>
        </w:rPr>
        <w:t xml:space="preserve"> się w niżej opisanych posesjach  Akademii Pomorskiej w Słupsku. </w:t>
      </w:r>
    </w:p>
    <w:p w:rsidR="00EE7B29" w:rsidRPr="003A5F13" w:rsidRDefault="00EE7B29" w:rsidP="007751A5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E7B29" w:rsidRPr="003A5F13" w:rsidRDefault="00EE7B29" w:rsidP="007751A5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013"/>
        <w:gridCol w:w="2268"/>
        <w:gridCol w:w="3280"/>
      </w:tblGrid>
      <w:tr w:rsidR="00EE7B29" w:rsidRPr="003A5F13">
        <w:tc>
          <w:tcPr>
            <w:tcW w:w="467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013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Nazwa posesji</w:t>
            </w:r>
          </w:p>
        </w:tc>
        <w:tc>
          <w:tcPr>
            <w:tcW w:w="2268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Opady komunalne, ilość     i rodzaj pojemników</w:t>
            </w:r>
          </w:p>
        </w:tc>
        <w:tc>
          <w:tcPr>
            <w:tcW w:w="3280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Odpady selektywne, ilość                i rodzaj pojemników</w:t>
            </w:r>
          </w:p>
        </w:tc>
      </w:tr>
      <w:tr w:rsidR="00EE7B29" w:rsidRPr="003A5F13">
        <w:tc>
          <w:tcPr>
            <w:tcW w:w="467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13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Spacerowa1 (kampus)</w:t>
            </w:r>
          </w:p>
        </w:tc>
        <w:tc>
          <w:tcPr>
            <w:tcW w:w="2268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3 szt. poj. 10 m³</w:t>
            </w:r>
          </w:p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typ SPW</w:t>
            </w:r>
          </w:p>
        </w:tc>
        <w:tc>
          <w:tcPr>
            <w:tcW w:w="3280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2 szt. poj. minimum 1,5 m³ na szkło</w:t>
            </w:r>
          </w:p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2 szt. poj. minimum 1,5 m³ na plastik</w:t>
            </w:r>
          </w:p>
        </w:tc>
      </w:tr>
    </w:tbl>
    <w:p w:rsidR="00EE7B29" w:rsidRPr="003A5F13" w:rsidRDefault="00EE7B29" w:rsidP="007751A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E7B29" w:rsidRPr="003A5F13" w:rsidRDefault="00EE7B29" w:rsidP="007751A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E7B29" w:rsidRPr="000314FE" w:rsidRDefault="00EE7B29" w:rsidP="00467F1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14FE">
        <w:rPr>
          <w:rFonts w:ascii="Arial" w:hAnsi="Arial" w:cs="Arial"/>
          <w:sz w:val="18"/>
          <w:szCs w:val="18"/>
        </w:rPr>
        <w:t xml:space="preserve">Zakres rzeczowy przedmiotu zamówienia obejmuje: </w:t>
      </w:r>
    </w:p>
    <w:p w:rsidR="00EE7B29" w:rsidRPr="000314FE" w:rsidRDefault="00EE7B29" w:rsidP="00467F1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14FE">
        <w:rPr>
          <w:rFonts w:ascii="Arial" w:hAnsi="Arial" w:cs="Arial"/>
          <w:sz w:val="18"/>
          <w:szCs w:val="18"/>
        </w:rPr>
        <w:t>Świadczenie usługi przez okres 24 miesięcy, licząc od dnia w</w:t>
      </w:r>
      <w:bookmarkStart w:id="0" w:name="_GoBack"/>
      <w:bookmarkEnd w:id="0"/>
      <w:r w:rsidRPr="000314FE">
        <w:rPr>
          <w:rFonts w:ascii="Arial" w:hAnsi="Arial" w:cs="Arial"/>
          <w:sz w:val="18"/>
          <w:szCs w:val="18"/>
        </w:rPr>
        <w:t>ejścia w życie umowy</w:t>
      </w:r>
    </w:p>
    <w:p w:rsidR="00EE7B29" w:rsidRPr="000314FE" w:rsidRDefault="00EE7B29" w:rsidP="00467F1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14FE">
        <w:rPr>
          <w:rFonts w:ascii="Arial" w:hAnsi="Arial" w:cs="Arial"/>
          <w:sz w:val="18"/>
          <w:szCs w:val="18"/>
        </w:rPr>
        <w:t xml:space="preserve">Wykonawca zobowiązany jest na własny koszt zapewnić Zamawiającemu pojemniki (kontenery)                        na odpady komunalne, niesegregowane oraz  selektywne zgodnie  z zapisem pkt. II opisu </w:t>
      </w:r>
    </w:p>
    <w:p w:rsidR="00EE7B29" w:rsidRPr="000314FE" w:rsidRDefault="00EE7B29" w:rsidP="007751A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14FE">
        <w:rPr>
          <w:rFonts w:ascii="Arial" w:hAnsi="Arial" w:cs="Arial"/>
          <w:sz w:val="18"/>
          <w:szCs w:val="18"/>
        </w:rPr>
        <w:t xml:space="preserve">               przedmiotu   zamówienia oraz przepisami o utrzymaniu porządku i czystości w gminach.</w:t>
      </w:r>
    </w:p>
    <w:p w:rsidR="00EE7B29" w:rsidRPr="000314FE" w:rsidRDefault="00EE7B29" w:rsidP="00467F1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14FE">
        <w:rPr>
          <w:rFonts w:ascii="Arial" w:hAnsi="Arial" w:cs="Arial"/>
          <w:sz w:val="18"/>
          <w:szCs w:val="18"/>
        </w:rPr>
        <w:t xml:space="preserve"> Potrzeba opróżnienia pojemników odbywać się będzie na podstawie zgłoszenia telefonicznego </w:t>
      </w:r>
    </w:p>
    <w:p w:rsidR="00EE7B29" w:rsidRPr="000314FE" w:rsidRDefault="00EE7B29" w:rsidP="007751A5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0314FE">
        <w:rPr>
          <w:rFonts w:ascii="Arial" w:hAnsi="Arial" w:cs="Arial"/>
          <w:sz w:val="18"/>
          <w:szCs w:val="18"/>
        </w:rPr>
        <w:t>przez Zamawiającego. Czas przybycia w celu opróżnienia pojemników min. 24 godziny , max. 36 godzin.</w:t>
      </w:r>
    </w:p>
    <w:p w:rsidR="00EE7B29" w:rsidRPr="000314FE" w:rsidRDefault="00EE7B29" w:rsidP="00467F1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14FE">
        <w:rPr>
          <w:rFonts w:ascii="Arial" w:hAnsi="Arial" w:cs="Arial"/>
          <w:sz w:val="18"/>
          <w:szCs w:val="18"/>
        </w:rPr>
        <w:t>Wykonawca zobowiązany jest do utrzymanie pojemników w należytym stanie technicznym                                   w szczególności poprzez ich bieżącą  naprawę, monitorowanie szczelności pojemników, a także utrzymanie   w odpowiednim  stanie higienicznym poprzez  dezynfekcję i dezynsekcję z częstotliwości                          co najmniej 4 razy w roku oraz do oczyszczania miejsc postoju pojemników w promieniu 5 metrów od miejsca zbiórki odpadów.</w:t>
      </w:r>
    </w:p>
    <w:p w:rsidR="00EE7B29" w:rsidRPr="001C7C65" w:rsidRDefault="00EE7B29" w:rsidP="00467F1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C7C65">
        <w:rPr>
          <w:rFonts w:ascii="Arial" w:hAnsi="Arial" w:cs="Arial"/>
          <w:sz w:val="18"/>
          <w:szCs w:val="18"/>
        </w:rPr>
        <w:t xml:space="preserve"> Przekazywanie selektywnie zebranych odpadów komunalnych do instalacji odzysku </w:t>
      </w:r>
      <w:r w:rsidRPr="001C7C65">
        <w:rPr>
          <w:rFonts w:ascii="Arial" w:hAnsi="Arial" w:cs="Arial"/>
          <w:sz w:val="18"/>
          <w:szCs w:val="18"/>
        </w:rPr>
        <w:br/>
        <w:t xml:space="preserve">i unieszkodliwiania odpadów zgodnie z hierarchią postępowania z odpadami, o której mowa w art. 26 ustawy z dnia 14 grudnia 2012 o odpadach (tj. Dz.U. 2019 </w:t>
      </w:r>
      <w:proofErr w:type="spellStart"/>
      <w:r w:rsidRPr="001C7C65">
        <w:rPr>
          <w:rFonts w:ascii="Arial" w:hAnsi="Arial" w:cs="Arial"/>
          <w:sz w:val="18"/>
          <w:szCs w:val="18"/>
        </w:rPr>
        <w:t>poz</w:t>
      </w:r>
      <w:proofErr w:type="spellEnd"/>
      <w:r w:rsidRPr="001C7C65">
        <w:rPr>
          <w:rFonts w:ascii="Arial" w:hAnsi="Arial" w:cs="Arial"/>
          <w:sz w:val="18"/>
          <w:szCs w:val="18"/>
        </w:rPr>
        <w:t xml:space="preserve"> 701 z </w:t>
      </w:r>
      <w:proofErr w:type="spellStart"/>
      <w:r w:rsidRPr="001C7C65">
        <w:rPr>
          <w:rFonts w:ascii="Arial" w:hAnsi="Arial" w:cs="Arial"/>
          <w:sz w:val="18"/>
          <w:szCs w:val="18"/>
        </w:rPr>
        <w:t>późn</w:t>
      </w:r>
      <w:proofErr w:type="spellEnd"/>
      <w:r w:rsidRPr="001C7C65">
        <w:rPr>
          <w:rFonts w:ascii="Arial" w:hAnsi="Arial" w:cs="Arial"/>
          <w:sz w:val="18"/>
          <w:szCs w:val="18"/>
        </w:rPr>
        <w:t>. zmianami).</w:t>
      </w:r>
      <w:r w:rsidR="00392E22" w:rsidRPr="001C7C65">
        <w:rPr>
          <w:b/>
          <w:sz w:val="22"/>
          <w:szCs w:val="22"/>
        </w:rPr>
        <w:t xml:space="preserve"> </w:t>
      </w:r>
    </w:p>
    <w:p w:rsidR="00EE7B29" w:rsidRPr="000314FE" w:rsidRDefault="00EE7B29" w:rsidP="00467F16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14FE">
        <w:rPr>
          <w:rFonts w:ascii="Arial" w:hAnsi="Arial" w:cs="Arial"/>
          <w:sz w:val="18"/>
          <w:szCs w:val="18"/>
        </w:rPr>
        <w:t>Zamawiający zobowiązany jest do:</w:t>
      </w:r>
    </w:p>
    <w:p w:rsidR="00EE7B29" w:rsidRPr="000314FE" w:rsidRDefault="00EE7B29" w:rsidP="00467F1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14FE">
        <w:rPr>
          <w:rFonts w:ascii="Arial" w:hAnsi="Arial" w:cs="Arial"/>
          <w:sz w:val="18"/>
          <w:szCs w:val="18"/>
        </w:rPr>
        <w:t>zapewnienia odpowiedniego miejsca do ustawienia pojemnika na  danej posesji                                  i zapewnienie dojazdu i dostępu do tego miejsca z możliwością manewrowania sprzętem specjalistycznym</w:t>
      </w:r>
    </w:p>
    <w:p w:rsidR="00EE7B29" w:rsidRPr="000314FE" w:rsidRDefault="00EE7B29" w:rsidP="00467F1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314FE">
        <w:rPr>
          <w:rFonts w:ascii="Arial" w:hAnsi="Arial" w:cs="Arial"/>
          <w:sz w:val="18"/>
          <w:szCs w:val="18"/>
        </w:rPr>
        <w:t xml:space="preserve">gromadzenia odpadów wyłącznie w pojemnikach </w:t>
      </w:r>
    </w:p>
    <w:p w:rsidR="00EE7B29" w:rsidRDefault="00EE7B29" w:rsidP="007751A5">
      <w:pPr>
        <w:spacing w:line="360" w:lineRule="auto"/>
        <w:rPr>
          <w:rFonts w:ascii="Arial" w:hAnsi="Arial" w:cs="Arial"/>
          <w:sz w:val="18"/>
          <w:szCs w:val="18"/>
        </w:rPr>
      </w:pPr>
    </w:p>
    <w:p w:rsidR="00EE7B29" w:rsidRDefault="00EE7B29" w:rsidP="007751A5">
      <w:pPr>
        <w:spacing w:line="360" w:lineRule="auto"/>
        <w:rPr>
          <w:rFonts w:ascii="Arial" w:hAnsi="Arial" w:cs="Arial"/>
          <w:sz w:val="18"/>
          <w:szCs w:val="18"/>
        </w:rPr>
      </w:pPr>
    </w:p>
    <w:p w:rsidR="00EE7B29" w:rsidRPr="003A5F13" w:rsidRDefault="00EE7B29" w:rsidP="007751A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Część 2</w:t>
      </w:r>
    </w:p>
    <w:p w:rsidR="00EE7B29" w:rsidRPr="001C7C65" w:rsidRDefault="00EE7B29" w:rsidP="007751A5">
      <w:pPr>
        <w:spacing w:line="360" w:lineRule="auto"/>
        <w:rPr>
          <w:rFonts w:ascii="Arial" w:hAnsi="Arial" w:cs="Arial"/>
          <w:sz w:val="18"/>
          <w:szCs w:val="18"/>
        </w:rPr>
      </w:pPr>
    </w:p>
    <w:p w:rsidR="00EE7B29" w:rsidRPr="001C7C65" w:rsidRDefault="00EE7B29" w:rsidP="00467F16">
      <w:pPr>
        <w:numPr>
          <w:ilvl w:val="0"/>
          <w:numId w:val="1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C7C65">
        <w:rPr>
          <w:rFonts w:ascii="Arial" w:hAnsi="Arial" w:cs="Arial"/>
          <w:sz w:val="18"/>
          <w:szCs w:val="18"/>
        </w:rPr>
        <w:t>Przedmiot zamówienia obejmuje odbiór i zagospodarowanie odpadów komunalnych niesegregowanych z pojemników znajdujących się w obiektach Zamawiającego na terenie miasta Słupska, oraz ich wywiezienie na legalne składowisko odpadów.</w:t>
      </w:r>
    </w:p>
    <w:p w:rsidR="00EE7B29" w:rsidRPr="003A5F13" w:rsidRDefault="00EE7B29" w:rsidP="00467F16">
      <w:pPr>
        <w:numPr>
          <w:ilvl w:val="0"/>
          <w:numId w:val="11"/>
        </w:num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C7C65">
        <w:rPr>
          <w:rFonts w:ascii="Arial" w:hAnsi="Arial" w:cs="Arial"/>
          <w:sz w:val="18"/>
          <w:szCs w:val="18"/>
        </w:rPr>
        <w:t xml:space="preserve">Odbiór i zagospodarowanie odpadów  </w:t>
      </w:r>
      <w:r w:rsidRPr="003A5F13">
        <w:rPr>
          <w:rFonts w:ascii="Arial" w:hAnsi="Arial" w:cs="Arial"/>
          <w:sz w:val="18"/>
          <w:szCs w:val="18"/>
        </w:rPr>
        <w:t xml:space="preserve">niesegregowanych następował będzie z pojemników  znajdujących się w niżej opisanych posesjach  Akademii Pomorskiej w Słupsku. </w:t>
      </w:r>
    </w:p>
    <w:p w:rsidR="00EE7B29" w:rsidRPr="003A5F13" w:rsidRDefault="00EE7B29" w:rsidP="007751A5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E7B29" w:rsidRPr="003A5F13" w:rsidRDefault="00EE7B29" w:rsidP="007751A5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013"/>
        <w:gridCol w:w="2268"/>
        <w:gridCol w:w="3280"/>
      </w:tblGrid>
      <w:tr w:rsidR="00EE7B29" w:rsidRPr="003A5F13">
        <w:tc>
          <w:tcPr>
            <w:tcW w:w="467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013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Nazwa posesji</w:t>
            </w:r>
          </w:p>
        </w:tc>
        <w:tc>
          <w:tcPr>
            <w:tcW w:w="2268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Opady komunalne, ilość     i rodzaj pojemników</w:t>
            </w:r>
          </w:p>
        </w:tc>
        <w:tc>
          <w:tcPr>
            <w:tcW w:w="3280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Odpady selektywne, ilość                i rodzaj pojemników</w:t>
            </w:r>
          </w:p>
        </w:tc>
      </w:tr>
      <w:tr w:rsidR="00EE7B29" w:rsidRPr="003A5F13">
        <w:tc>
          <w:tcPr>
            <w:tcW w:w="467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A5F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13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Westerplatte 64</w:t>
            </w:r>
          </w:p>
        </w:tc>
        <w:tc>
          <w:tcPr>
            <w:tcW w:w="2268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1 szt. poj. 10 m³</w:t>
            </w:r>
          </w:p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typ SPW</w:t>
            </w:r>
          </w:p>
        </w:tc>
        <w:tc>
          <w:tcPr>
            <w:tcW w:w="3280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E7B29" w:rsidRPr="003A5F13">
        <w:tc>
          <w:tcPr>
            <w:tcW w:w="467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A5F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13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Słowiańska 8</w:t>
            </w:r>
          </w:p>
        </w:tc>
        <w:tc>
          <w:tcPr>
            <w:tcW w:w="2268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F13">
              <w:rPr>
                <w:rFonts w:ascii="Arial" w:hAnsi="Arial" w:cs="Arial"/>
                <w:sz w:val="18"/>
                <w:szCs w:val="18"/>
              </w:rPr>
              <w:t>1 szt. poj. 1100 litrów</w:t>
            </w:r>
          </w:p>
        </w:tc>
        <w:tc>
          <w:tcPr>
            <w:tcW w:w="3280" w:type="dxa"/>
          </w:tcPr>
          <w:p w:rsidR="00EE7B29" w:rsidRPr="003A5F13" w:rsidRDefault="00EE7B29" w:rsidP="002B3A5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E7B29" w:rsidRPr="003A5F13" w:rsidRDefault="00EE7B29" w:rsidP="007751A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E7B29" w:rsidRPr="003A5F13" w:rsidRDefault="00EE7B29" w:rsidP="007751A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E7B29" w:rsidRPr="007751A5" w:rsidRDefault="00EE7B29" w:rsidP="00467F1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751A5">
        <w:rPr>
          <w:rFonts w:ascii="Arial" w:hAnsi="Arial" w:cs="Arial"/>
          <w:sz w:val="18"/>
          <w:szCs w:val="18"/>
        </w:rPr>
        <w:t xml:space="preserve">Zakres rzeczowy przedmiotu zamówienia obejmuje: </w:t>
      </w:r>
    </w:p>
    <w:p w:rsidR="00EE7B29" w:rsidRPr="007751A5" w:rsidRDefault="00EE7B29" w:rsidP="00467F16">
      <w:pPr>
        <w:numPr>
          <w:ilvl w:val="3"/>
          <w:numId w:val="10"/>
        </w:numPr>
        <w:tabs>
          <w:tab w:val="clear" w:pos="2880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751A5">
        <w:rPr>
          <w:rFonts w:ascii="Arial" w:hAnsi="Arial" w:cs="Arial"/>
          <w:sz w:val="18"/>
          <w:szCs w:val="18"/>
        </w:rPr>
        <w:t>Świadczenie usługi przez okres 24 miesięcy, licząc od dnia wejścia w życie umowy</w:t>
      </w:r>
    </w:p>
    <w:p w:rsidR="00EE7B29" w:rsidRPr="007751A5" w:rsidRDefault="00EE7B29" w:rsidP="00467F16">
      <w:pPr>
        <w:numPr>
          <w:ilvl w:val="3"/>
          <w:numId w:val="10"/>
        </w:numPr>
        <w:tabs>
          <w:tab w:val="clear" w:pos="2880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751A5">
        <w:rPr>
          <w:rFonts w:ascii="Arial" w:hAnsi="Arial" w:cs="Arial"/>
          <w:sz w:val="18"/>
          <w:szCs w:val="18"/>
        </w:rPr>
        <w:t>Wykonawca zobowiązany jest na własny koszt zapewnić Zamawiającemu pojemniki (kontenery)                        na odpady komunalne, niesegregowane zgodnie z zapisem pkt. V opisu przedmiotu  zamówienia oraz przepisami o utrzymaniu porządku i czystości w gminach.</w:t>
      </w:r>
    </w:p>
    <w:p w:rsidR="00EE7B29" w:rsidRPr="007751A5" w:rsidRDefault="00EE7B29" w:rsidP="00467F16">
      <w:pPr>
        <w:numPr>
          <w:ilvl w:val="3"/>
          <w:numId w:val="10"/>
        </w:numPr>
        <w:tabs>
          <w:tab w:val="clear" w:pos="2880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751A5">
        <w:rPr>
          <w:rFonts w:ascii="Arial" w:hAnsi="Arial" w:cs="Arial"/>
          <w:sz w:val="18"/>
          <w:szCs w:val="18"/>
        </w:rPr>
        <w:t>Potrzeba opróżnienia pojemników odbywać się będzie na podstawie zgłoszenia telefonicznego przez Zamawiającego. Czas przybycia w celu opróżnienia pojemników min. 24 godziny , max. 36 godzin.</w:t>
      </w:r>
    </w:p>
    <w:p w:rsidR="00EE7B29" w:rsidRPr="007751A5" w:rsidRDefault="00EE7B29" w:rsidP="00467F16">
      <w:pPr>
        <w:numPr>
          <w:ilvl w:val="3"/>
          <w:numId w:val="10"/>
        </w:numPr>
        <w:tabs>
          <w:tab w:val="clear" w:pos="2880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751A5">
        <w:rPr>
          <w:rFonts w:ascii="Arial" w:hAnsi="Arial" w:cs="Arial"/>
          <w:sz w:val="18"/>
          <w:szCs w:val="18"/>
        </w:rPr>
        <w:t xml:space="preserve">Wykonawca zobowiązany jest do utrzymanie pojemników w należytym stanie technicznym                                   w szczególności poprzez ich bieżącą  naprawę, monitorowanie szczelności pojemników, a także utrzymanie   </w:t>
      </w:r>
      <w:r w:rsidR="001C7C65">
        <w:rPr>
          <w:rFonts w:ascii="Arial" w:hAnsi="Arial" w:cs="Arial"/>
          <w:sz w:val="18"/>
          <w:szCs w:val="18"/>
        </w:rPr>
        <w:t xml:space="preserve">                   </w:t>
      </w:r>
      <w:r w:rsidRPr="007751A5">
        <w:rPr>
          <w:rFonts w:ascii="Arial" w:hAnsi="Arial" w:cs="Arial"/>
          <w:sz w:val="18"/>
          <w:szCs w:val="18"/>
        </w:rPr>
        <w:t xml:space="preserve">w odpowiednim  stanie higienicznym poprzez  dezynfekcję i dezynsekcję z częstotliwości co najmniej 4 razy </w:t>
      </w:r>
      <w:r w:rsidR="001C7C65">
        <w:rPr>
          <w:rFonts w:ascii="Arial" w:hAnsi="Arial" w:cs="Arial"/>
          <w:sz w:val="18"/>
          <w:szCs w:val="18"/>
        </w:rPr>
        <w:t xml:space="preserve">                  </w:t>
      </w:r>
      <w:r w:rsidRPr="007751A5">
        <w:rPr>
          <w:rFonts w:ascii="Arial" w:hAnsi="Arial" w:cs="Arial"/>
          <w:sz w:val="18"/>
          <w:szCs w:val="18"/>
        </w:rPr>
        <w:t>w roku oraz do oczyszczania miejsc postoju pojemników w promieniu 5 metrów od miejsca zbiórki odpadów.</w:t>
      </w:r>
    </w:p>
    <w:p w:rsidR="00EE7B29" w:rsidRPr="007751A5" w:rsidRDefault="00EE7B29" w:rsidP="00467F16">
      <w:pPr>
        <w:numPr>
          <w:ilvl w:val="3"/>
          <w:numId w:val="10"/>
        </w:numPr>
        <w:tabs>
          <w:tab w:val="clear" w:pos="2880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7751A5">
        <w:rPr>
          <w:rFonts w:ascii="Arial" w:hAnsi="Arial" w:cs="Arial"/>
          <w:sz w:val="18"/>
          <w:szCs w:val="18"/>
        </w:rPr>
        <w:t>Zamawiający zobowiązany jest do:</w:t>
      </w:r>
    </w:p>
    <w:p w:rsidR="00EE7B29" w:rsidRPr="007751A5" w:rsidRDefault="00EE7B29" w:rsidP="00467F16">
      <w:pPr>
        <w:numPr>
          <w:ilvl w:val="4"/>
          <w:numId w:val="9"/>
        </w:numPr>
        <w:spacing w:line="360" w:lineRule="auto"/>
        <w:ind w:left="567" w:hanging="56"/>
        <w:jc w:val="both"/>
        <w:rPr>
          <w:rFonts w:ascii="Arial" w:hAnsi="Arial" w:cs="Arial"/>
          <w:sz w:val="18"/>
          <w:szCs w:val="18"/>
        </w:rPr>
      </w:pPr>
      <w:r w:rsidRPr="007751A5">
        <w:rPr>
          <w:rFonts w:ascii="Arial" w:hAnsi="Arial" w:cs="Arial"/>
          <w:sz w:val="18"/>
          <w:szCs w:val="18"/>
        </w:rPr>
        <w:t xml:space="preserve">zapewnienia odpowiedniego miejsca do ustawienia pojemnika na  danej posesji  i zapewnienie dojazdu </w:t>
      </w:r>
      <w:r w:rsidR="001C7C65">
        <w:rPr>
          <w:rFonts w:ascii="Arial" w:hAnsi="Arial" w:cs="Arial"/>
          <w:sz w:val="18"/>
          <w:szCs w:val="18"/>
        </w:rPr>
        <w:t xml:space="preserve">                 </w:t>
      </w:r>
      <w:r w:rsidRPr="007751A5">
        <w:rPr>
          <w:rFonts w:ascii="Arial" w:hAnsi="Arial" w:cs="Arial"/>
          <w:sz w:val="18"/>
          <w:szCs w:val="18"/>
        </w:rPr>
        <w:t>i dostępu do tego miejsca z możliwością manewrowania sprzętem specjalistycznym</w:t>
      </w:r>
    </w:p>
    <w:p w:rsidR="00EE7B29" w:rsidRPr="007751A5" w:rsidRDefault="00EE7B29" w:rsidP="00467F16">
      <w:pPr>
        <w:numPr>
          <w:ilvl w:val="4"/>
          <w:numId w:val="9"/>
        </w:numPr>
        <w:spacing w:line="360" w:lineRule="auto"/>
        <w:ind w:left="567" w:hanging="56"/>
        <w:jc w:val="both"/>
        <w:rPr>
          <w:rFonts w:ascii="Arial" w:hAnsi="Arial" w:cs="Arial"/>
          <w:sz w:val="18"/>
          <w:szCs w:val="18"/>
        </w:rPr>
      </w:pPr>
      <w:r w:rsidRPr="007751A5">
        <w:rPr>
          <w:rFonts w:ascii="Arial" w:hAnsi="Arial" w:cs="Arial"/>
          <w:sz w:val="18"/>
          <w:szCs w:val="18"/>
        </w:rPr>
        <w:t xml:space="preserve">gromadzenia odpadów wyłącznie w pojemnikach </w:t>
      </w:r>
    </w:p>
    <w:p w:rsidR="00EE7B29" w:rsidRDefault="00EE7B29" w:rsidP="007751A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E7B29" w:rsidRPr="003A5F13" w:rsidRDefault="00EE7B29" w:rsidP="007751A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E7B29" w:rsidRPr="003A5F13" w:rsidRDefault="00EE7B29" w:rsidP="00467F1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A5F13">
        <w:rPr>
          <w:rFonts w:ascii="Arial" w:hAnsi="Arial" w:cs="Arial"/>
          <w:sz w:val="18"/>
          <w:szCs w:val="18"/>
        </w:rPr>
        <w:t>Informacje uzupełniające :</w:t>
      </w:r>
    </w:p>
    <w:p w:rsidR="00EE7B29" w:rsidRPr="00B178A5" w:rsidRDefault="00EE7B29" w:rsidP="007751A5">
      <w:pPr>
        <w:spacing w:line="360" w:lineRule="auto"/>
        <w:ind w:left="1080"/>
        <w:jc w:val="both"/>
        <w:rPr>
          <w:rFonts w:ascii="Arial" w:hAnsi="Arial" w:cs="Arial"/>
          <w:color w:val="FF0000"/>
          <w:sz w:val="18"/>
          <w:szCs w:val="18"/>
        </w:rPr>
      </w:pPr>
    </w:p>
    <w:p w:rsidR="00EE7B29" w:rsidRPr="006F5F1F" w:rsidRDefault="00EE7B29" w:rsidP="00467F1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5F1F">
        <w:rPr>
          <w:rFonts w:ascii="Arial" w:hAnsi="Arial" w:cs="Arial"/>
          <w:sz w:val="18"/>
          <w:szCs w:val="18"/>
        </w:rPr>
        <w:t xml:space="preserve">Poniższa tabela przedstawia wywóz odpadów komunalnych z terenu Akademii w okresie (12 miesięcy) </w:t>
      </w:r>
      <w:r w:rsidR="00C87E35" w:rsidRPr="00C87E35">
        <w:rPr>
          <w:rFonts w:ascii="Arial" w:hAnsi="Arial" w:cs="Arial"/>
          <w:sz w:val="18"/>
          <w:szCs w:val="18"/>
        </w:rPr>
        <w:t>01.20</w:t>
      </w:r>
      <w:r w:rsidR="00C87E35" w:rsidRPr="00C87E35">
        <w:rPr>
          <w:rFonts w:ascii="Arial" w:hAnsi="Arial" w:cs="Arial"/>
          <w:sz w:val="18"/>
          <w:szCs w:val="18"/>
        </w:rPr>
        <w:t>18-12.2018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896"/>
        <w:gridCol w:w="1560"/>
        <w:gridCol w:w="1323"/>
        <w:gridCol w:w="1530"/>
        <w:gridCol w:w="1791"/>
      </w:tblGrid>
      <w:tr w:rsidR="00C87E35" w:rsidRPr="00B178A5" w:rsidTr="00FC53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Rodzaj odpadów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Ilość kontenerów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Pojemność kontenera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Częstotliwość wywozu rocznie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Ilość m³</w:t>
            </w:r>
          </w:p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rocznie</w:t>
            </w:r>
          </w:p>
        </w:tc>
      </w:tr>
      <w:tr w:rsidR="00C87E35" w:rsidRPr="00B178A5" w:rsidTr="00FC53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Odpady komunalne niesegregowane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4 kontenery</w:t>
            </w:r>
          </w:p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1 kontener 1100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10 m³</w:t>
            </w:r>
          </w:p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1100 litrów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C87E35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E35">
              <w:rPr>
                <w:rFonts w:ascii="Arial" w:hAnsi="Arial" w:cs="Arial"/>
                <w:sz w:val="18"/>
                <w:szCs w:val="18"/>
              </w:rPr>
              <w:t>142</w:t>
            </w:r>
          </w:p>
          <w:p w:rsidR="00C87E35" w:rsidRPr="00C87E35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E3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C87E35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E35">
              <w:rPr>
                <w:rFonts w:ascii="Arial" w:hAnsi="Arial" w:cs="Arial"/>
                <w:sz w:val="18"/>
                <w:szCs w:val="18"/>
              </w:rPr>
              <w:t>1420</w:t>
            </w:r>
          </w:p>
          <w:p w:rsidR="00C87E35" w:rsidRPr="00C87E35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E35">
              <w:rPr>
                <w:rFonts w:ascii="Arial" w:hAnsi="Arial" w:cs="Arial"/>
                <w:sz w:val="18"/>
                <w:szCs w:val="18"/>
              </w:rPr>
              <w:t>51,70</w:t>
            </w:r>
          </w:p>
        </w:tc>
      </w:tr>
      <w:tr w:rsidR="00C87E35" w:rsidRPr="00B178A5" w:rsidTr="00FC53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 xml:space="preserve">Odpady selektywne </w:t>
            </w:r>
          </w:p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(plastik</w:t>
            </w:r>
            <w:r w:rsidRPr="009679AD">
              <w:rPr>
                <w:rFonts w:ascii="Arial" w:hAnsi="Arial" w:cs="Arial"/>
                <w:sz w:val="18"/>
                <w:szCs w:val="18"/>
              </w:rPr>
              <w:t>, szkło)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9AD">
              <w:rPr>
                <w:rFonts w:ascii="Arial" w:hAnsi="Arial" w:cs="Arial"/>
                <w:sz w:val="18"/>
                <w:szCs w:val="18"/>
              </w:rPr>
              <w:t>4 kontenery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9679AD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Pr="009679AD">
              <w:rPr>
                <w:rFonts w:ascii="Arial" w:hAnsi="Arial" w:cs="Arial"/>
                <w:sz w:val="18"/>
                <w:szCs w:val="18"/>
              </w:rPr>
              <w:t>3,0 m³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C87E35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E3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5" w:rsidRPr="00C87E35" w:rsidRDefault="00C87E35" w:rsidP="00FC53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E35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</w:tbl>
    <w:p w:rsidR="00EE7B29" w:rsidRPr="00B178A5" w:rsidRDefault="00EE7B29" w:rsidP="007751A5">
      <w:pPr>
        <w:spacing w:line="360" w:lineRule="auto"/>
        <w:ind w:left="720"/>
        <w:jc w:val="both"/>
        <w:rPr>
          <w:rFonts w:ascii="Arial" w:hAnsi="Arial" w:cs="Arial"/>
          <w:color w:val="FF0000"/>
          <w:sz w:val="18"/>
          <w:szCs w:val="18"/>
        </w:rPr>
      </w:pPr>
    </w:p>
    <w:p w:rsidR="00EE7B29" w:rsidRPr="003A5F13" w:rsidRDefault="00EE7B29" w:rsidP="007751A5">
      <w:pPr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EE7B29" w:rsidRPr="003A5F13" w:rsidRDefault="00EE7B29" w:rsidP="007751A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E7B29" w:rsidRPr="003A5F13" w:rsidRDefault="00EE7B29" w:rsidP="00467F1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A5F13">
        <w:rPr>
          <w:rFonts w:ascii="Arial" w:hAnsi="Arial" w:cs="Arial"/>
          <w:sz w:val="18"/>
          <w:szCs w:val="18"/>
        </w:rPr>
        <w:t>Ilość wywiezionych odpadów  Zamawiający potwierdza na dowodzie wywozu bezpośrednio po jego wykonaniu.</w:t>
      </w:r>
    </w:p>
    <w:p w:rsidR="00EE7B29" w:rsidRPr="003A5F13" w:rsidRDefault="00EE7B29" w:rsidP="00467F1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A5F13">
        <w:rPr>
          <w:rFonts w:ascii="Arial" w:hAnsi="Arial" w:cs="Arial"/>
          <w:sz w:val="18"/>
          <w:szCs w:val="18"/>
        </w:rPr>
        <w:t>Zamawiający dopuszcza możliwość zmiany miejsc lokalizacji  pojemników na odpady w trakcie realizacji zamówienia.</w:t>
      </w:r>
    </w:p>
    <w:p w:rsidR="00EE7B29" w:rsidRPr="003A5F13" w:rsidRDefault="00EE7B29" w:rsidP="00467F1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A5F13">
        <w:rPr>
          <w:rFonts w:ascii="Arial" w:hAnsi="Arial" w:cs="Arial"/>
          <w:sz w:val="18"/>
          <w:szCs w:val="18"/>
        </w:rPr>
        <w:t>Zamawiający zastrzega sobie prawo zgłoszenia Wykonawcy dostawienia dodatkowych pojemników na odpady komunalne.</w:t>
      </w:r>
    </w:p>
    <w:p w:rsidR="00EE7B29" w:rsidRPr="003A5F13" w:rsidRDefault="00EE7B29" w:rsidP="00467F1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A5F13">
        <w:rPr>
          <w:rFonts w:ascii="Arial" w:hAnsi="Arial" w:cs="Arial"/>
          <w:sz w:val="18"/>
          <w:szCs w:val="18"/>
        </w:rPr>
        <w:t>Wykonawca zobowiązany jest do rzetelnego starannego wykonania przydzielonego zamówienia, oraz świadczenia wysokiej jakości usługi</w:t>
      </w:r>
    </w:p>
    <w:p w:rsidR="00EE7B29" w:rsidRPr="003043DF" w:rsidRDefault="00EE7B29" w:rsidP="0059169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7B29" w:rsidRPr="003043DF" w:rsidRDefault="00EE7B29" w:rsidP="00591691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E7B29" w:rsidRPr="003043DF" w:rsidRDefault="00EE7B29" w:rsidP="004D1E2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043D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E7B29" w:rsidRPr="003043DF" w:rsidRDefault="00EE7B29" w:rsidP="004D1E2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043D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E7B29" w:rsidRPr="003043DF" w:rsidRDefault="00EE7B29" w:rsidP="004D1E2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E7B29" w:rsidRPr="003043DF" w:rsidRDefault="00EE7B29" w:rsidP="004D1E2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E7B29" w:rsidRPr="003043DF" w:rsidRDefault="00EE7B29" w:rsidP="004D1E2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E7B29" w:rsidRPr="003043DF" w:rsidRDefault="00EE7B29" w:rsidP="004D1E2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E7B29" w:rsidRPr="003043DF" w:rsidRDefault="00EE7B29" w:rsidP="003043DF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E7B29" w:rsidRPr="003043DF" w:rsidRDefault="00EE7B29" w:rsidP="004D1E2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E7B29" w:rsidRPr="003043DF" w:rsidRDefault="00EE7B29" w:rsidP="004D1E2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E7B29" w:rsidRPr="003043DF" w:rsidRDefault="00EE7B29" w:rsidP="004D1E2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E7B29" w:rsidRPr="003043DF" w:rsidRDefault="00EE7B29" w:rsidP="004D1E2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E7B29" w:rsidRPr="003043DF" w:rsidRDefault="00EE7B29" w:rsidP="004D1E2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EE7B29" w:rsidRPr="003043DF" w:rsidRDefault="00EE7B29" w:rsidP="004D1E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7B29" w:rsidRPr="003043DF" w:rsidRDefault="00EE7B29" w:rsidP="004D1E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7B29" w:rsidRPr="003043DF" w:rsidRDefault="00EE7B29" w:rsidP="004D1E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43DF">
        <w:rPr>
          <w:rFonts w:ascii="Arial" w:hAnsi="Arial" w:cs="Arial"/>
          <w:sz w:val="20"/>
          <w:szCs w:val="20"/>
        </w:rPr>
        <w:t xml:space="preserve"> </w:t>
      </w:r>
    </w:p>
    <w:p w:rsidR="00EE7B29" w:rsidRPr="003043DF" w:rsidRDefault="00EE7B29" w:rsidP="004D1E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7B29" w:rsidRPr="003043DF" w:rsidRDefault="00EE7B29" w:rsidP="004D1E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7B29" w:rsidRPr="003043DF" w:rsidRDefault="00EE7B29" w:rsidP="004D1E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7B29" w:rsidRDefault="00EE7B29" w:rsidP="004D1E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7B29" w:rsidRPr="00674CB1" w:rsidRDefault="00EE7B29" w:rsidP="004D1E27">
      <w:pPr>
        <w:pStyle w:val="Zwykytekst1"/>
        <w:spacing w:line="360" w:lineRule="auto"/>
        <w:jc w:val="both"/>
        <w:rPr>
          <w:rFonts w:asciiTheme="minorHAnsi" w:hAnsiTheme="minorHAnsi" w:cstheme="minorHAnsi"/>
        </w:rPr>
      </w:pPr>
      <w:r w:rsidRPr="00674CB1">
        <w:rPr>
          <w:rFonts w:asciiTheme="minorHAnsi" w:hAnsiTheme="minorHAnsi" w:cstheme="minorHAnsi"/>
        </w:rPr>
        <w:t xml:space="preserve">    </w:t>
      </w:r>
    </w:p>
    <w:p w:rsidR="00EE7B29" w:rsidRPr="00674CB1" w:rsidRDefault="00EE7B29" w:rsidP="004D1E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EE7B29" w:rsidRPr="00674CB1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BF" w:rsidRDefault="005B19BF">
      <w:r>
        <w:separator/>
      </w:r>
    </w:p>
  </w:endnote>
  <w:endnote w:type="continuationSeparator" w:id="0">
    <w:p w:rsidR="005B19BF" w:rsidRDefault="005B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29" w:rsidRPr="009433E1" w:rsidRDefault="00EE7B29" w:rsidP="005E3059">
    <w:pPr>
      <w:pStyle w:val="Stopka"/>
      <w:framePr w:wrap="auto" w:vAnchor="text" w:hAnchor="margin" w:xAlign="center" w:y="1"/>
      <w:jc w:val="center"/>
      <w:rPr>
        <w:rStyle w:val="Numerstrony"/>
        <w:rFonts w:ascii="Arial Narrow" w:hAnsi="Arial Narrow" w:cs="Arial Narrow"/>
      </w:rPr>
    </w:pPr>
    <w:r>
      <w:rPr>
        <w:rStyle w:val="Numerstrony"/>
        <w:rFonts w:ascii="Arial Narrow" w:hAnsi="Arial Narrow" w:cs="Arial Narrow"/>
      </w:rPr>
      <w:t xml:space="preserve"> </w:t>
    </w:r>
  </w:p>
  <w:p w:rsidR="00EE7B29" w:rsidRDefault="00EE7B29" w:rsidP="005E3059">
    <w:pPr>
      <w:pStyle w:val="Nagwek"/>
      <w:framePr w:wrap="auto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E7B29" w:rsidRDefault="00EE7B29" w:rsidP="005E3059">
    <w:pPr>
      <w:pStyle w:val="Stopka"/>
      <w:framePr w:wrap="auto" w:vAnchor="text" w:hAnchor="margin" w:xAlign="center" w:y="1"/>
      <w:ind w:right="360"/>
      <w:rPr>
        <w:rStyle w:val="Numerstrony"/>
        <w:rFonts w:cs="Times New Roman"/>
      </w:rPr>
    </w:pPr>
  </w:p>
  <w:p w:rsidR="00EE7B29" w:rsidRDefault="00EE7B29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BF" w:rsidRDefault="005B19BF">
      <w:r>
        <w:separator/>
      </w:r>
    </w:p>
  </w:footnote>
  <w:footnote w:type="continuationSeparator" w:id="0">
    <w:p w:rsidR="005B19BF" w:rsidRDefault="005B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7CD5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9A"/>
    <w:multiLevelType w:val="multilevel"/>
    <w:tmpl w:val="000000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A1"/>
    <w:multiLevelType w:val="multilevel"/>
    <w:tmpl w:val="000000A1"/>
    <w:lvl w:ilvl="0">
      <w:start w:val="1"/>
      <w:numFmt w:val="decimal"/>
      <w:lvlText w:val="%1)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upperRoman"/>
      <w:lvlText w:val="%3."/>
      <w:lvlJc w:val="left"/>
      <w:pPr>
        <w:tabs>
          <w:tab w:val="num" w:pos="1980"/>
        </w:tabs>
        <w:ind w:left="1980" w:hanging="72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F4CE9"/>
    <w:multiLevelType w:val="hybridMultilevel"/>
    <w:tmpl w:val="24728C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B24A36"/>
    <w:multiLevelType w:val="hybridMultilevel"/>
    <w:tmpl w:val="F34A2764"/>
    <w:lvl w:ilvl="0" w:tplc="77323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B64E81"/>
    <w:multiLevelType w:val="hybridMultilevel"/>
    <w:tmpl w:val="03F0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12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3008B"/>
    <w:multiLevelType w:val="hybridMultilevel"/>
    <w:tmpl w:val="28CEAFE0"/>
    <w:lvl w:ilvl="0" w:tplc="77963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8943C3"/>
    <w:multiLevelType w:val="hybridMultilevel"/>
    <w:tmpl w:val="F984E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1"/>
  </w:num>
  <w:num w:numId="5">
    <w:abstractNumId w:val="19"/>
  </w:num>
  <w:num w:numId="6">
    <w:abstractNumId w:val="18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4"/>
  </w:num>
  <w:num w:numId="10">
    <w:abstractNumId w:val="5"/>
  </w:num>
  <w:num w:numId="11">
    <w:abstractNumId w:val="20"/>
  </w:num>
  <w:num w:numId="12">
    <w:abstractNumId w:val="7"/>
  </w:num>
  <w:num w:numId="13">
    <w:abstractNumId w:val="23"/>
  </w:num>
  <w:num w:numId="14">
    <w:abstractNumId w:val="10"/>
  </w:num>
  <w:num w:numId="15">
    <w:abstractNumId w:val="9"/>
  </w:num>
  <w:num w:numId="16">
    <w:abstractNumId w:val="17"/>
  </w:num>
  <w:num w:numId="17">
    <w:abstractNumId w:val="11"/>
  </w:num>
  <w:num w:numId="18">
    <w:abstractNumId w:val="16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944"/>
    <w:rsid w:val="00000D36"/>
    <w:rsid w:val="00014EBA"/>
    <w:rsid w:val="000269B3"/>
    <w:rsid w:val="000314FE"/>
    <w:rsid w:val="00032E9C"/>
    <w:rsid w:val="00034895"/>
    <w:rsid w:val="00042E33"/>
    <w:rsid w:val="0004769B"/>
    <w:rsid w:val="000528B7"/>
    <w:rsid w:val="00057B26"/>
    <w:rsid w:val="00065A75"/>
    <w:rsid w:val="000731B6"/>
    <w:rsid w:val="00080477"/>
    <w:rsid w:val="000A4D1B"/>
    <w:rsid w:val="000B418C"/>
    <w:rsid w:val="000B72AC"/>
    <w:rsid w:val="000C32FB"/>
    <w:rsid w:val="000C6492"/>
    <w:rsid w:val="000D41CD"/>
    <w:rsid w:val="000D5A4B"/>
    <w:rsid w:val="000D609F"/>
    <w:rsid w:val="000E6BF2"/>
    <w:rsid w:val="000E6D8E"/>
    <w:rsid w:val="000F5FF7"/>
    <w:rsid w:val="00114CE1"/>
    <w:rsid w:val="0011579D"/>
    <w:rsid w:val="00147E45"/>
    <w:rsid w:val="00161A74"/>
    <w:rsid w:val="001733FA"/>
    <w:rsid w:val="0018385A"/>
    <w:rsid w:val="001A7761"/>
    <w:rsid w:val="001B3CE9"/>
    <w:rsid w:val="001C3F25"/>
    <w:rsid w:val="001C7C65"/>
    <w:rsid w:val="001D0802"/>
    <w:rsid w:val="001E6C7C"/>
    <w:rsid w:val="001F2392"/>
    <w:rsid w:val="00207503"/>
    <w:rsid w:val="00217490"/>
    <w:rsid w:val="00226C84"/>
    <w:rsid w:val="002366DA"/>
    <w:rsid w:val="0023727F"/>
    <w:rsid w:val="00237FF2"/>
    <w:rsid w:val="0024043C"/>
    <w:rsid w:val="002470AA"/>
    <w:rsid w:val="0026701E"/>
    <w:rsid w:val="00274357"/>
    <w:rsid w:val="00277010"/>
    <w:rsid w:val="00277AE0"/>
    <w:rsid w:val="00280943"/>
    <w:rsid w:val="002967F6"/>
    <w:rsid w:val="002A2E2B"/>
    <w:rsid w:val="002A41F1"/>
    <w:rsid w:val="002A77C1"/>
    <w:rsid w:val="002B3A5F"/>
    <w:rsid w:val="002B7AFF"/>
    <w:rsid w:val="002C5364"/>
    <w:rsid w:val="00302547"/>
    <w:rsid w:val="00302CEA"/>
    <w:rsid w:val="003043DF"/>
    <w:rsid w:val="0030736F"/>
    <w:rsid w:val="003125F0"/>
    <w:rsid w:val="00322343"/>
    <w:rsid w:val="00324D2A"/>
    <w:rsid w:val="00353799"/>
    <w:rsid w:val="00363365"/>
    <w:rsid w:val="00371FF7"/>
    <w:rsid w:val="003732C4"/>
    <w:rsid w:val="003737FF"/>
    <w:rsid w:val="00373AC7"/>
    <w:rsid w:val="00392E22"/>
    <w:rsid w:val="00394B85"/>
    <w:rsid w:val="003A5F13"/>
    <w:rsid w:val="003C3E46"/>
    <w:rsid w:val="003C68DF"/>
    <w:rsid w:val="003E5C4C"/>
    <w:rsid w:val="004028DA"/>
    <w:rsid w:val="00404D7B"/>
    <w:rsid w:val="0040790B"/>
    <w:rsid w:val="00427453"/>
    <w:rsid w:val="00430533"/>
    <w:rsid w:val="00443D0F"/>
    <w:rsid w:val="00444056"/>
    <w:rsid w:val="0044512B"/>
    <w:rsid w:val="0045589E"/>
    <w:rsid w:val="00461F2B"/>
    <w:rsid w:val="00467F16"/>
    <w:rsid w:val="00491F35"/>
    <w:rsid w:val="004A4535"/>
    <w:rsid w:val="004B04E7"/>
    <w:rsid w:val="004C33E9"/>
    <w:rsid w:val="004D1E27"/>
    <w:rsid w:val="004D2311"/>
    <w:rsid w:val="004E0C68"/>
    <w:rsid w:val="004F7CEE"/>
    <w:rsid w:val="00505EBB"/>
    <w:rsid w:val="00523A86"/>
    <w:rsid w:val="00544398"/>
    <w:rsid w:val="00547839"/>
    <w:rsid w:val="00552FBA"/>
    <w:rsid w:val="00554B58"/>
    <w:rsid w:val="00591691"/>
    <w:rsid w:val="00591A43"/>
    <w:rsid w:val="00592BA0"/>
    <w:rsid w:val="005B19BF"/>
    <w:rsid w:val="005C787D"/>
    <w:rsid w:val="005E3059"/>
    <w:rsid w:val="00624298"/>
    <w:rsid w:val="00627978"/>
    <w:rsid w:val="00637D7C"/>
    <w:rsid w:val="006416DC"/>
    <w:rsid w:val="00646055"/>
    <w:rsid w:val="00660D1E"/>
    <w:rsid w:val="00672733"/>
    <w:rsid w:val="00674CB1"/>
    <w:rsid w:val="00675567"/>
    <w:rsid w:val="0068399D"/>
    <w:rsid w:val="00694D31"/>
    <w:rsid w:val="006A7447"/>
    <w:rsid w:val="006A756F"/>
    <w:rsid w:val="006B081D"/>
    <w:rsid w:val="006B52F2"/>
    <w:rsid w:val="006D0CF4"/>
    <w:rsid w:val="006E7113"/>
    <w:rsid w:val="006F5F1F"/>
    <w:rsid w:val="00701C68"/>
    <w:rsid w:val="0070380A"/>
    <w:rsid w:val="00751AF5"/>
    <w:rsid w:val="007568AF"/>
    <w:rsid w:val="007579F2"/>
    <w:rsid w:val="00763E63"/>
    <w:rsid w:val="007674FE"/>
    <w:rsid w:val="00772FF3"/>
    <w:rsid w:val="007751A5"/>
    <w:rsid w:val="00784968"/>
    <w:rsid w:val="007A4E10"/>
    <w:rsid w:val="007B6766"/>
    <w:rsid w:val="007C01E3"/>
    <w:rsid w:val="007C1411"/>
    <w:rsid w:val="007D2BF6"/>
    <w:rsid w:val="007D5A18"/>
    <w:rsid w:val="007E6F41"/>
    <w:rsid w:val="00800AAB"/>
    <w:rsid w:val="00817224"/>
    <w:rsid w:val="00825AB2"/>
    <w:rsid w:val="008327DC"/>
    <w:rsid w:val="00833E87"/>
    <w:rsid w:val="008666C7"/>
    <w:rsid w:val="0087592D"/>
    <w:rsid w:val="008846A9"/>
    <w:rsid w:val="0089511D"/>
    <w:rsid w:val="008A1334"/>
    <w:rsid w:val="008C4AF7"/>
    <w:rsid w:val="008C6231"/>
    <w:rsid w:val="008D792F"/>
    <w:rsid w:val="009008F0"/>
    <w:rsid w:val="00916691"/>
    <w:rsid w:val="009433E1"/>
    <w:rsid w:val="009520EA"/>
    <w:rsid w:val="009542A7"/>
    <w:rsid w:val="00954C9B"/>
    <w:rsid w:val="00965FF9"/>
    <w:rsid w:val="009679AD"/>
    <w:rsid w:val="009A38A6"/>
    <w:rsid w:val="009B2BE1"/>
    <w:rsid w:val="009B7B93"/>
    <w:rsid w:val="009D5258"/>
    <w:rsid w:val="009E1786"/>
    <w:rsid w:val="009F380F"/>
    <w:rsid w:val="00A26649"/>
    <w:rsid w:val="00A34889"/>
    <w:rsid w:val="00A42310"/>
    <w:rsid w:val="00A47DFF"/>
    <w:rsid w:val="00A512C4"/>
    <w:rsid w:val="00A5463B"/>
    <w:rsid w:val="00A611A1"/>
    <w:rsid w:val="00A63E65"/>
    <w:rsid w:val="00A804CC"/>
    <w:rsid w:val="00A82103"/>
    <w:rsid w:val="00A862D3"/>
    <w:rsid w:val="00A9326F"/>
    <w:rsid w:val="00A978A2"/>
    <w:rsid w:val="00AA5735"/>
    <w:rsid w:val="00AA680A"/>
    <w:rsid w:val="00AD2FB8"/>
    <w:rsid w:val="00AE5EEB"/>
    <w:rsid w:val="00AE6FDB"/>
    <w:rsid w:val="00AF422F"/>
    <w:rsid w:val="00B011C3"/>
    <w:rsid w:val="00B178A5"/>
    <w:rsid w:val="00B2217B"/>
    <w:rsid w:val="00B266C3"/>
    <w:rsid w:val="00B365CC"/>
    <w:rsid w:val="00B44E07"/>
    <w:rsid w:val="00B467BC"/>
    <w:rsid w:val="00B475D7"/>
    <w:rsid w:val="00B66A5C"/>
    <w:rsid w:val="00B97E4A"/>
    <w:rsid w:val="00BA7523"/>
    <w:rsid w:val="00BA7D0B"/>
    <w:rsid w:val="00BB4C11"/>
    <w:rsid w:val="00BC3503"/>
    <w:rsid w:val="00BC47F3"/>
    <w:rsid w:val="00BD11A4"/>
    <w:rsid w:val="00BD290F"/>
    <w:rsid w:val="00BD5D76"/>
    <w:rsid w:val="00BD67DC"/>
    <w:rsid w:val="00BD6D77"/>
    <w:rsid w:val="00BD7A3C"/>
    <w:rsid w:val="00BF39A1"/>
    <w:rsid w:val="00C01278"/>
    <w:rsid w:val="00C076B2"/>
    <w:rsid w:val="00C15F45"/>
    <w:rsid w:val="00C1635C"/>
    <w:rsid w:val="00C34D77"/>
    <w:rsid w:val="00C41BEF"/>
    <w:rsid w:val="00C47D94"/>
    <w:rsid w:val="00C50393"/>
    <w:rsid w:val="00C5421E"/>
    <w:rsid w:val="00C558DC"/>
    <w:rsid w:val="00C57950"/>
    <w:rsid w:val="00C741E4"/>
    <w:rsid w:val="00C77456"/>
    <w:rsid w:val="00C8762A"/>
    <w:rsid w:val="00C87E35"/>
    <w:rsid w:val="00C91C69"/>
    <w:rsid w:val="00C93748"/>
    <w:rsid w:val="00CC3070"/>
    <w:rsid w:val="00CD151D"/>
    <w:rsid w:val="00CD5585"/>
    <w:rsid w:val="00CE44C8"/>
    <w:rsid w:val="00CE5CE2"/>
    <w:rsid w:val="00CF3649"/>
    <w:rsid w:val="00CF5127"/>
    <w:rsid w:val="00D05F80"/>
    <w:rsid w:val="00D071D4"/>
    <w:rsid w:val="00D07418"/>
    <w:rsid w:val="00D3072B"/>
    <w:rsid w:val="00D528D7"/>
    <w:rsid w:val="00D54CB9"/>
    <w:rsid w:val="00D60108"/>
    <w:rsid w:val="00D66C61"/>
    <w:rsid w:val="00D8087D"/>
    <w:rsid w:val="00DB18B0"/>
    <w:rsid w:val="00DC1D63"/>
    <w:rsid w:val="00DC41EC"/>
    <w:rsid w:val="00DC4CAD"/>
    <w:rsid w:val="00DE0EAE"/>
    <w:rsid w:val="00DE4CFD"/>
    <w:rsid w:val="00DF3869"/>
    <w:rsid w:val="00DF4365"/>
    <w:rsid w:val="00DF47B0"/>
    <w:rsid w:val="00E03288"/>
    <w:rsid w:val="00E14C83"/>
    <w:rsid w:val="00E23EB0"/>
    <w:rsid w:val="00E37F70"/>
    <w:rsid w:val="00E5125C"/>
    <w:rsid w:val="00E52C3B"/>
    <w:rsid w:val="00E5559D"/>
    <w:rsid w:val="00EB5125"/>
    <w:rsid w:val="00EB645F"/>
    <w:rsid w:val="00EC15AB"/>
    <w:rsid w:val="00EE7B29"/>
    <w:rsid w:val="00EF4D12"/>
    <w:rsid w:val="00F171C1"/>
    <w:rsid w:val="00F30409"/>
    <w:rsid w:val="00F562FC"/>
    <w:rsid w:val="00F62534"/>
    <w:rsid w:val="00F655BC"/>
    <w:rsid w:val="00F73ABD"/>
    <w:rsid w:val="00F7689B"/>
    <w:rsid w:val="00F90BE8"/>
    <w:rsid w:val="00F91D94"/>
    <w:rsid w:val="00F92CF2"/>
    <w:rsid w:val="00FA3840"/>
    <w:rsid w:val="00FB020B"/>
    <w:rsid w:val="00FB05DF"/>
    <w:rsid w:val="00FB7D99"/>
    <w:rsid w:val="00FC5DA2"/>
    <w:rsid w:val="00FD1755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C3E46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ahom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37F70"/>
    <w:rPr>
      <w:rFonts w:ascii="Tahoma" w:hAnsi="Tahoma" w:cs="Tahoma"/>
      <w:b/>
      <w:bCs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uiPriority w:val="99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uiPriority w:val="99"/>
    <w:locked/>
    <w:rsid w:val="00E37F70"/>
    <w:rPr>
      <w:rFonts w:ascii="Times New Roman" w:hAnsi="Times New Roman" w:cs="Times New Roman"/>
      <w:sz w:val="20"/>
      <w:szCs w:val="20"/>
      <w:lang w:val="pl-PL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37F70"/>
    <w:rPr>
      <w:rFonts w:ascii="Arial" w:hAnsi="Arial" w:cs="Arial"/>
      <w:b/>
      <w:bCs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Arial"/>
      <w:b/>
      <w:bCs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ahoma"/>
      <w:sz w:val="20"/>
      <w:szCs w:val="20"/>
      <w:lang w:val="pl-PL"/>
    </w:rPr>
  </w:style>
  <w:style w:type="character" w:customStyle="1" w:styleId="WW8Num2z0">
    <w:name w:val="WW8Num2z0"/>
    <w:uiPriority w:val="99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37F70"/>
    <w:rPr>
      <w:rFonts w:ascii="Tahoma" w:hAnsi="Tahoma" w:cs="Tahoma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uiPriority w:val="99"/>
    <w:rsid w:val="00E37F70"/>
    <w:pPr>
      <w:numPr>
        <w:numId w:val="2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ahoma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E37F70"/>
    <w:rPr>
      <w:sz w:val="20"/>
      <w:szCs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</w:style>
  <w:style w:type="paragraph" w:customStyle="1" w:styleId="ustp">
    <w:name w:val="ustęp"/>
    <w:basedOn w:val="Normalny"/>
    <w:uiPriority w:val="99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uiPriority w:val="99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uiPriority w:val="99"/>
    <w:rsid w:val="00E37F70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E37F70"/>
  </w:style>
  <w:style w:type="paragraph" w:customStyle="1" w:styleId="Default">
    <w:name w:val="Default"/>
    <w:uiPriority w:val="99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uiPriority w:val="99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37F70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E37F70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E37F70"/>
    <w:rPr>
      <w:rFonts w:ascii="Arial" w:hAnsi="Arial" w:cs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E37F70"/>
    <w:rPr>
      <w:rFonts w:ascii="Arial" w:hAnsi="Arial" w:cs="Arial"/>
      <w:color w:val="auto"/>
    </w:rPr>
  </w:style>
  <w:style w:type="paragraph" w:customStyle="1" w:styleId="arimr">
    <w:name w:val="arimr"/>
    <w:basedOn w:val="Normalny"/>
    <w:uiPriority w:val="99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paragraph" w:styleId="Podtytu">
    <w:name w:val="Subtitle"/>
    <w:basedOn w:val="Normalny"/>
    <w:link w:val="PodtytuZnak"/>
    <w:uiPriority w:val="99"/>
    <w:qFormat/>
    <w:rsid w:val="00E37F70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37F70"/>
    <w:rPr>
      <w:rFonts w:ascii="Arial" w:hAnsi="Arial" w:cs="Arial"/>
      <w:b/>
      <w:bCs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4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</w:rPr>
  </w:style>
  <w:style w:type="paragraph" w:customStyle="1" w:styleId="paragraf">
    <w:name w:val="paragraf"/>
    <w:basedOn w:val="Normalny"/>
    <w:uiPriority w:val="99"/>
    <w:rsid w:val="00E37F70"/>
    <w:pPr>
      <w:keepNext/>
      <w:numPr>
        <w:numId w:val="3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semiHidden/>
    <w:rsid w:val="00E37F70"/>
    <w:pPr>
      <w:tabs>
        <w:tab w:val="left" w:pos="480"/>
        <w:tab w:val="right" w:leader="dot" w:pos="9062"/>
      </w:tabs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E37F70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E37F70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E37F70"/>
    <w:pPr>
      <w:numPr>
        <w:numId w:val="5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E37F70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E37F70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E37F70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E37F70"/>
    <w:pPr>
      <w:suppressAutoHyphens/>
      <w:ind w:left="-69"/>
    </w:pPr>
    <w:rPr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05F80"/>
    <w:pPr>
      <w:widowControl w:val="0"/>
    </w:pPr>
    <w:rPr>
      <w:b/>
      <w:bCs/>
      <w:sz w:val="22"/>
      <w:szCs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05F80"/>
    <w:rPr>
      <w:rFonts w:ascii="Times New Roman" w:hAnsi="Times New Roman" w:cs="Times New Roman"/>
      <w:b/>
      <w:bCs/>
      <w:sz w:val="22"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D05F80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D05F80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D05F80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D05F80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uiPriority w:val="99"/>
    <w:rsid w:val="00D05F80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uiPriority w:val="99"/>
    <w:rsid w:val="00D05F80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uiPriority w:val="99"/>
    <w:rsid w:val="00D05F80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uiPriority w:val="99"/>
    <w:rsid w:val="00D05F80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05F80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05F80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05F80"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Styl">
    <w:name w:val="Styl"/>
    <w:uiPriority w:val="99"/>
    <w:rsid w:val="00763E63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C47D94"/>
    <w:rPr>
      <w:rFonts w:ascii="Courier New" w:hAnsi="Courier New" w:cs="Courier New"/>
      <w:sz w:val="20"/>
      <w:szCs w:val="20"/>
    </w:rPr>
  </w:style>
  <w:style w:type="paragraph" w:customStyle="1" w:styleId="teksttreci90">
    <w:name w:val="teksttreci90"/>
    <w:basedOn w:val="Normalny"/>
    <w:uiPriority w:val="99"/>
    <w:rsid w:val="000009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C3E46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ahom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37F70"/>
    <w:rPr>
      <w:rFonts w:ascii="Tahoma" w:hAnsi="Tahoma" w:cs="Tahoma"/>
      <w:b/>
      <w:bCs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uiPriority w:val="99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uiPriority w:val="99"/>
    <w:locked/>
    <w:rsid w:val="00E37F70"/>
    <w:rPr>
      <w:rFonts w:ascii="Times New Roman" w:hAnsi="Times New Roman" w:cs="Times New Roman"/>
      <w:sz w:val="20"/>
      <w:szCs w:val="20"/>
      <w:lang w:val="pl-PL"/>
    </w:rPr>
  </w:style>
  <w:style w:type="paragraph" w:customStyle="1" w:styleId="pkt1">
    <w:name w:val="pkt1"/>
    <w:basedOn w:val="pkt"/>
    <w:uiPriority w:val="99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37F70"/>
    <w:rPr>
      <w:rFonts w:ascii="Arial" w:hAnsi="Arial" w:cs="Arial"/>
      <w:b/>
      <w:bCs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Arial"/>
      <w:b/>
      <w:bCs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ahoma"/>
      <w:sz w:val="20"/>
      <w:szCs w:val="20"/>
      <w:lang w:val="pl-PL"/>
    </w:rPr>
  </w:style>
  <w:style w:type="character" w:customStyle="1" w:styleId="WW8Num2z0">
    <w:name w:val="WW8Num2z0"/>
    <w:uiPriority w:val="99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37F70"/>
    <w:rPr>
      <w:rFonts w:ascii="Tahoma" w:hAnsi="Tahoma" w:cs="Tahoma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uiPriority w:val="99"/>
    <w:rsid w:val="00E37F70"/>
    <w:pPr>
      <w:numPr>
        <w:numId w:val="2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ahoma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E37F70"/>
    <w:rPr>
      <w:sz w:val="20"/>
      <w:szCs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</w:style>
  <w:style w:type="paragraph" w:customStyle="1" w:styleId="ustp">
    <w:name w:val="ustęp"/>
    <w:basedOn w:val="Normalny"/>
    <w:uiPriority w:val="99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uiPriority w:val="99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uiPriority w:val="99"/>
    <w:rsid w:val="00E37F70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uiPriority w:val="99"/>
    <w:rsid w:val="00E37F70"/>
  </w:style>
  <w:style w:type="table" w:styleId="Tabela-Siatka">
    <w:name w:val="Table Grid"/>
    <w:basedOn w:val="Standardowy"/>
    <w:uiPriority w:val="9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E37F70"/>
  </w:style>
  <w:style w:type="paragraph" w:customStyle="1" w:styleId="Default">
    <w:name w:val="Default"/>
    <w:uiPriority w:val="99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uiPriority w:val="99"/>
    <w:rsid w:val="00E37F70"/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37F70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E37F70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E37F70"/>
    <w:rPr>
      <w:rFonts w:ascii="Arial" w:hAnsi="Arial" w:cs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E37F70"/>
    <w:rPr>
      <w:rFonts w:ascii="Arial" w:hAnsi="Arial" w:cs="Arial"/>
      <w:color w:val="auto"/>
    </w:rPr>
  </w:style>
  <w:style w:type="paragraph" w:customStyle="1" w:styleId="arimr">
    <w:name w:val="arimr"/>
    <w:basedOn w:val="Normalny"/>
    <w:uiPriority w:val="99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paragraph" w:styleId="Podtytu">
    <w:name w:val="Subtitle"/>
    <w:basedOn w:val="Normalny"/>
    <w:link w:val="PodtytuZnak"/>
    <w:uiPriority w:val="99"/>
    <w:qFormat/>
    <w:rsid w:val="00E37F70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37F70"/>
    <w:rPr>
      <w:rFonts w:ascii="Arial" w:hAnsi="Arial" w:cs="Arial"/>
      <w:b/>
      <w:bCs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4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</w:rPr>
  </w:style>
  <w:style w:type="paragraph" w:customStyle="1" w:styleId="paragraf">
    <w:name w:val="paragraf"/>
    <w:basedOn w:val="Normalny"/>
    <w:uiPriority w:val="99"/>
    <w:rsid w:val="00E37F70"/>
    <w:pPr>
      <w:keepNext/>
      <w:numPr>
        <w:numId w:val="3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semiHidden/>
    <w:rsid w:val="00E37F70"/>
    <w:pPr>
      <w:tabs>
        <w:tab w:val="left" w:pos="480"/>
        <w:tab w:val="right" w:leader="dot" w:pos="9062"/>
      </w:tabs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uiPriority w:val="99"/>
    <w:locked/>
    <w:rsid w:val="00E37F70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E37F70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E37F70"/>
    <w:pPr>
      <w:numPr>
        <w:numId w:val="5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E37F70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E37F70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E37F70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E37F70"/>
    <w:pPr>
      <w:suppressAutoHyphens/>
      <w:ind w:left="-69"/>
    </w:pPr>
    <w:rPr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05F80"/>
    <w:pPr>
      <w:widowControl w:val="0"/>
    </w:pPr>
    <w:rPr>
      <w:b/>
      <w:bCs/>
      <w:sz w:val="22"/>
      <w:szCs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05F80"/>
    <w:rPr>
      <w:rFonts w:ascii="Times New Roman" w:hAnsi="Times New Roman" w:cs="Times New Roman"/>
      <w:b/>
      <w:bCs/>
      <w:sz w:val="22"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D05F80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uiPriority w:val="99"/>
    <w:rsid w:val="00D05F80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uiPriority w:val="99"/>
    <w:rsid w:val="00D05F80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uiPriority w:val="99"/>
    <w:rsid w:val="00D05F80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uiPriority w:val="99"/>
    <w:rsid w:val="00D05F80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uiPriority w:val="99"/>
    <w:rsid w:val="00D05F80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uiPriority w:val="99"/>
    <w:rsid w:val="00D05F80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uiPriority w:val="99"/>
    <w:rsid w:val="00D05F80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05F80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05F80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05F80"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Styl">
    <w:name w:val="Styl"/>
    <w:uiPriority w:val="99"/>
    <w:rsid w:val="00763E63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C47D94"/>
    <w:rPr>
      <w:rFonts w:ascii="Courier New" w:hAnsi="Courier New" w:cs="Courier New"/>
      <w:sz w:val="20"/>
      <w:szCs w:val="20"/>
    </w:rPr>
  </w:style>
  <w:style w:type="paragraph" w:customStyle="1" w:styleId="teksttreci90">
    <w:name w:val="teksttreci90"/>
    <w:basedOn w:val="Normalny"/>
    <w:uiPriority w:val="99"/>
    <w:rsid w:val="000009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65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65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6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6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AP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Lukasz Czaban</dc:creator>
  <cp:lastModifiedBy>Iwona</cp:lastModifiedBy>
  <cp:revision>4</cp:revision>
  <cp:lastPrinted>2019-12-12T07:26:00Z</cp:lastPrinted>
  <dcterms:created xsi:type="dcterms:W3CDTF">2019-12-09T13:28:00Z</dcterms:created>
  <dcterms:modified xsi:type="dcterms:W3CDTF">2019-12-12T14:03:00Z</dcterms:modified>
</cp:coreProperties>
</file>