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F5" w:rsidRDefault="00267BF5" w:rsidP="001446DB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C202B" w:rsidRDefault="00BC202B" w:rsidP="001446D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OPIS PRZEDMIOTU ZAMÓWIENIA CZ. </w:t>
      </w:r>
      <w:r w:rsidR="00F11329">
        <w:rPr>
          <w:rFonts w:ascii="Times New Roman" w:eastAsia="Times New Roman" w:hAnsi="Times New Roman" w:cs="Times New Roman"/>
        </w:rPr>
        <w:t>I MEBLE MEDYCZNE</w:t>
      </w:r>
    </w:p>
    <w:p w:rsidR="00BC202B" w:rsidRPr="009B7E25" w:rsidRDefault="00BC202B" w:rsidP="001446D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1"/>
        <w:tblW w:w="139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6556"/>
        <w:gridCol w:w="567"/>
        <w:gridCol w:w="5926"/>
      </w:tblGrid>
      <w:tr w:rsidR="00EE4BCF" w:rsidRPr="009B7E25" w:rsidTr="00EE4BCF">
        <w:trPr>
          <w:trHeight w:val="675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6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Default="00EE4BCF" w:rsidP="001446DB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Wymagane parametry</w:t>
            </w:r>
          </w:p>
          <w:p w:rsidR="00EE4BCF" w:rsidRPr="00EE4BCF" w:rsidRDefault="00EE4BCF" w:rsidP="00EE4BC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  <w:sz w:val="16"/>
              </w:rPr>
              <w:t>Iloś</w:t>
            </w:r>
            <w:r w:rsidRPr="009B7E25">
              <w:rPr>
                <w:rFonts w:ascii="Times New Roman" w:eastAsia="Times New Roman" w:hAnsi="Times New Roman" w:cs="Times New Roman"/>
                <w:b/>
                <w:sz w:val="18"/>
              </w:rPr>
              <w:t xml:space="preserve">ć </w:t>
            </w:r>
            <w:r w:rsidRPr="009B7E25">
              <w:rPr>
                <w:rFonts w:ascii="Times New Roman" w:eastAsia="Times New Roman" w:hAnsi="Times New Roman" w:cs="Times New Roman"/>
                <w:b/>
                <w:sz w:val="16"/>
              </w:rPr>
              <w:t>szt.</w:t>
            </w:r>
          </w:p>
        </w:tc>
        <w:tc>
          <w:tcPr>
            <w:tcW w:w="5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SZCZEGÓŁOWY OPIS</w:t>
            </w:r>
          </w:p>
          <w:p w:rsidR="00EE4BCF" w:rsidRPr="009B7E25" w:rsidRDefault="00EE4BCF" w:rsidP="00EE4BCF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parametrów oferowanego przedmiotu zamówienia</w:t>
            </w:r>
          </w:p>
        </w:tc>
      </w:tr>
      <w:tr w:rsidR="00267BF5" w:rsidRPr="009B7E25" w:rsidTr="001446DB">
        <w:trPr>
          <w:trHeight w:val="480"/>
        </w:trPr>
        <w:tc>
          <w:tcPr>
            <w:tcW w:w="139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F5" w:rsidRPr="009B7E25" w:rsidRDefault="001446DB" w:rsidP="001446DB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I.               Pomieszczenie 26-c sala umiejętności pielęgniarskich</w:t>
            </w:r>
          </w:p>
        </w:tc>
      </w:tr>
      <w:tr w:rsidR="00267BF5" w:rsidRPr="009B7E25" w:rsidTr="001446DB">
        <w:trPr>
          <w:trHeight w:val="130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F5" w:rsidRPr="009B7E25" w:rsidRDefault="001446DB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F5" w:rsidRPr="009B7E25" w:rsidRDefault="001446DB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Stanowisko do pielęgnacji niemowląt – zestaw szafek o wymiarach łącznie około 2400mm x 580mm x 900mm (długość x szerokość x wysokość), podane wymiary mogą ulec zmianie w zakresie ± 50mm</w:t>
            </w:r>
          </w:p>
          <w:p w:rsidR="00267BF5" w:rsidRPr="009B7E25" w:rsidRDefault="001446DB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Wszystko wykonane w systemie stelaża aluminiowego z wypełnieniem z płyty laminowanej w kolorze ustalonym z </w:t>
            </w:r>
            <w:r w:rsidR="00241122" w:rsidRPr="009B7E25">
              <w:rPr>
                <w:rFonts w:ascii="Times New Roman" w:eastAsia="Times New Roman" w:hAnsi="Times New Roman" w:cs="Times New Roman"/>
              </w:rPr>
              <w:t>zamawiającym</w:t>
            </w:r>
            <w:r w:rsidRPr="009B7E25">
              <w:rPr>
                <w:rFonts w:ascii="Times New Roman" w:eastAsia="Times New Roman" w:hAnsi="Times New Roman" w:cs="Times New Roman"/>
              </w:rPr>
              <w:t>. Szafki z nóżkami o wysokości 100mm z regulacją wysokości w zakresie ok. 20mm umożliwiającym wypoziomowanie.</w:t>
            </w:r>
          </w:p>
          <w:p w:rsidR="00267BF5" w:rsidRPr="009B7E25" w:rsidRDefault="001446DB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</w:tc>
      </w:tr>
      <w:tr w:rsidR="00EE4BCF" w:rsidRPr="009B7E25" w:rsidTr="00EE4BCF">
        <w:trPr>
          <w:trHeight w:val="51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do zabudowy umywalki wyposażona w 1 x drzwiczki skrzydłowe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50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do zabudowy wanienki wyposażona w 2x drzwiczki skrzydłowe, wewnątrz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9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podlablatowa pod przewijak wyposażona w 3 x szuflady typu skrzynkowego (boki metalowe) z systemem krytych prowadnic z pełnym wysuwem z funkcją cichego domyku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274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1d.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jednolity HPL w technologii postforming o grubości 38 mm wykończony  listwami zabezpieczającymi: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umywalka ceramiczna wpuszczona w blat nad szafką w poz. 1a.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zintegrowana wanienka i przewijak dla niemowląt z tworzywa nakładane  na szafki w poz. 1b i 1 c.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+bateria nadblatowa łokciowa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+bateria nadblatowa z wyciąganą wylewką typu prysznic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+zestaw: dozownik na mydło, dozownik na płyn do dezynfekcji rąk, podajnik na ręcznik papierowy w rolce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+materacyk na przewijak z materiału umożliwiającego mycie i dezynfekcję.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7BF5" w:rsidRPr="009B7E25" w:rsidTr="001446DB">
        <w:trPr>
          <w:trHeight w:val="105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F5" w:rsidRPr="009B7E25" w:rsidRDefault="001446DB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F5" w:rsidRPr="009B7E25" w:rsidRDefault="001446DB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Zabudowa meblowa o </w:t>
            </w:r>
            <w:r w:rsidR="0015633B" w:rsidRPr="009B7E25">
              <w:rPr>
                <w:rFonts w:ascii="Times New Roman" w:eastAsia="Times New Roman" w:hAnsi="Times New Roman" w:cs="Times New Roman"/>
              </w:rPr>
              <w:t xml:space="preserve">wymiarach </w:t>
            </w:r>
            <w:r w:rsidRPr="009B7E25">
              <w:rPr>
                <w:rFonts w:ascii="Times New Roman" w:eastAsia="Times New Roman" w:hAnsi="Times New Roman" w:cs="Times New Roman"/>
              </w:rPr>
              <w:t>3200</w:t>
            </w:r>
            <w:r w:rsidR="0015633B" w:rsidRPr="009B7E25">
              <w:rPr>
                <w:rFonts w:ascii="Times New Roman" w:eastAsia="Times New Roman" w:hAnsi="Times New Roman" w:cs="Times New Roman"/>
              </w:rPr>
              <w:t>mm</w:t>
            </w:r>
            <w:r w:rsidRPr="009B7E25">
              <w:rPr>
                <w:rFonts w:ascii="Times New Roman" w:eastAsia="Times New Roman" w:hAnsi="Times New Roman" w:cs="Times New Roman"/>
              </w:rPr>
              <w:t>, wymiary mogą ulec zmianie w zakresie ± 50mm</w:t>
            </w:r>
          </w:p>
          <w:p w:rsidR="00267BF5" w:rsidRPr="009B7E25" w:rsidRDefault="001446DB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Wszystko wykonane w systemie stelaża aluminiowego z wypełnieniem z płyty laminowanej w kolorze ustalonym z </w:t>
            </w:r>
            <w:r w:rsidR="00241122" w:rsidRPr="009B7E25">
              <w:rPr>
                <w:rFonts w:ascii="Times New Roman" w:eastAsia="Times New Roman" w:hAnsi="Times New Roman" w:cs="Times New Roman"/>
              </w:rPr>
              <w:t>zamawiającym</w:t>
            </w:r>
            <w:r w:rsidRPr="009B7E25">
              <w:rPr>
                <w:rFonts w:ascii="Times New Roman" w:eastAsia="Times New Roman" w:hAnsi="Times New Roman" w:cs="Times New Roman"/>
              </w:rPr>
              <w:t>. Szafki z nóżkami o wysokości 100mm z regulacją wysokości w zakresie ok. 20mm umożliwiającym wypoziomowanie.</w:t>
            </w:r>
          </w:p>
          <w:p w:rsidR="00267BF5" w:rsidRPr="009B7E25" w:rsidRDefault="001446DB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zabudowy wchodzą:</w:t>
            </w:r>
          </w:p>
        </w:tc>
      </w:tr>
      <w:tr w:rsidR="00EE4BCF" w:rsidRPr="009B7E25" w:rsidTr="00EE4BCF">
        <w:trPr>
          <w:trHeight w:val="108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wyposażona (800x550x860mm):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zamek patentowy 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33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wyposażona (o wymiarach: szer. x głębokość. x wys.: 800mmx550x860mm):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szuflada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centralny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Szuflady typu skrzynkowego (boki metalowe)z systemem krytych prowadnic z pełnym wysuwem z funkcją cichego domyku.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51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jednolity HPL w technologii postforming o grubości 38 mm wykończony  listwami zabezpieczającymi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5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2d.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wisząca z drzwiami pełnymi wyposażona (800mmx300x600mm):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drzwiczki skrzydłowe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patentowy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295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2e.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z podziałem poziomym i drzwiami przeszklonymi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Wyposażona (800mmx550x2000mm):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u w:val="single"/>
              </w:rPr>
            </w:pPr>
            <w:r w:rsidRPr="009B7E25">
              <w:rPr>
                <w:rFonts w:ascii="Times New Roman" w:eastAsia="Times New Roman" w:hAnsi="Times New Roman" w:cs="Times New Roman"/>
                <w:u w:val="single"/>
              </w:rPr>
              <w:t>w górnej części: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 oszklone w ramie metalowej wyposażone w zamek trzypunktowy typu Baskwil,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półka przestawna oszklona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przeszklenie drzwiczek oraz półki, ze szkła bezpiecznego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u w:val="single"/>
              </w:rPr>
            </w:pPr>
            <w:r w:rsidRPr="009B7E25">
              <w:rPr>
                <w:rFonts w:ascii="Times New Roman" w:eastAsia="Times New Roman" w:hAnsi="Times New Roman" w:cs="Times New Roman"/>
                <w:u w:val="single"/>
              </w:rPr>
              <w:t>w dolnej części: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 pełne wyposażone w zamek trzypunktowy typu Baskwil,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 pełna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3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Taboret przejezdny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pneumatyczną regulacja wysokości siedziska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siedzisko tapicerowane tapicerką zmywalną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podstawa pięcioramienna ze stali chromowanej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65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Stanowisko pracy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Stół składany-uchylny, mobilny, o wymiarach 1</w:t>
            </w:r>
            <w:r w:rsidR="0094515A">
              <w:rPr>
                <w:rFonts w:ascii="Times New Roman" w:eastAsia="Times New Roman" w:hAnsi="Times New Roman" w:cs="Times New Roman"/>
              </w:rPr>
              <w:t>4</w:t>
            </w:r>
            <w:r w:rsidRPr="009B7E25">
              <w:rPr>
                <w:rFonts w:ascii="Times New Roman" w:eastAsia="Times New Roman" w:hAnsi="Times New Roman" w:cs="Times New Roman"/>
              </w:rPr>
              <w:t>00mm x 800mm. Blat z płyty meblowej laminowanej grubości min. 25 mm na metalowym stelażu lakierowanym proszkowo, mobilnym, składanym, cztery kółka z blokadą.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  <w:tr w:rsidR="001F66AB" w:rsidRPr="009B7E25" w:rsidTr="001446DB">
        <w:trPr>
          <w:trHeight w:val="480"/>
        </w:trPr>
        <w:tc>
          <w:tcPr>
            <w:tcW w:w="139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AB" w:rsidRPr="009B7E25" w:rsidRDefault="001F66AB" w:rsidP="001F66AB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II.             Pomieszczenie 26a -Sala umiejętności pielęgniarskich</w:t>
            </w:r>
          </w:p>
        </w:tc>
      </w:tr>
      <w:tr w:rsidR="001F66AB" w:rsidRPr="009B7E25" w:rsidTr="001446DB">
        <w:trPr>
          <w:trHeight w:val="110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AB" w:rsidRPr="009B7E25" w:rsidRDefault="001F66AB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AB" w:rsidRPr="009B7E25" w:rsidRDefault="001F66AB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Zabudowa meblowa o długości łącznie 3200mm, wymiary mogą ulec zmianie w zakresie ± 50mm</w:t>
            </w:r>
          </w:p>
          <w:p w:rsidR="001F66AB" w:rsidRPr="009B7E25" w:rsidRDefault="001F66AB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1F66AB" w:rsidRPr="009B7E25" w:rsidRDefault="001F66AB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zabudowy wchodzą:</w:t>
            </w:r>
          </w:p>
        </w:tc>
      </w:tr>
      <w:tr w:rsidR="00EE4BCF" w:rsidRPr="009B7E25" w:rsidTr="00EE4BCF">
        <w:trPr>
          <w:trHeight w:val="107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wyposażona (o wymiarach: 800x550x860mm):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zamek patentowy 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92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wyposażona (o wymiarach: 800x550x860mm):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szuflada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centralny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Szuflady typu skrzynkowego (boki metalowe)z systemem krytych prowadnic z pełnym wysuwem z funkcją cichego domyku.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wykonana w systemie stelaża aluminiowego z wypełnieniem z płyty laminowanej.</w:t>
            </w:r>
          </w:p>
          <w:p w:rsidR="00EE4BCF" w:rsidRPr="009B7E25" w:rsidRDefault="00EE4BCF" w:rsidP="001F66AB">
            <w:pPr>
              <w:spacing w:line="240" w:lineRule="auto"/>
              <w:ind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60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jednolity HPL w technologii postforming  o grubości 38 mm wykończony  listwami zabezpieczającymi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51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1d.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wisząca z drzwiami pełnymi wyposażona (o wymiarach: 800x300x600mm):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drzwiczki skrzydłowe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patentowy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wykonana w systemie stelaża aluminiowego z wypełnieniem z płyty laminowanej.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2756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1e.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z podziałem poziomym i drzwiami przeszklonymi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Wyposażona (o wymiarach: 800x550x1950mm)::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u w:val="single"/>
              </w:rPr>
            </w:pPr>
            <w:r w:rsidRPr="009B7E25">
              <w:rPr>
                <w:rFonts w:ascii="Times New Roman" w:eastAsia="Times New Roman" w:hAnsi="Times New Roman" w:cs="Times New Roman"/>
                <w:u w:val="single"/>
              </w:rPr>
              <w:t>w górnej części: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 oszklone w ramie metalowej wyposażone w zamek trzypunktowy typu Baskwil,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półka przestawna nieoszklona,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przeszklenie drzwiczek ze szkła bezpiecznego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u w:val="single"/>
              </w:rPr>
            </w:pPr>
            <w:r w:rsidRPr="009B7E25">
              <w:rPr>
                <w:rFonts w:ascii="Times New Roman" w:eastAsia="Times New Roman" w:hAnsi="Times New Roman" w:cs="Times New Roman"/>
                <w:u w:val="single"/>
              </w:rPr>
              <w:t>w dolnej części: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 pełne wyposażone w zamek trzypunktowy typu Baskwil,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 pełna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66AB" w:rsidRPr="009B7E25" w:rsidTr="001446DB">
        <w:trPr>
          <w:trHeight w:val="91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AB" w:rsidRPr="009B7E25" w:rsidRDefault="001F66AB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AB" w:rsidRPr="009B7E25" w:rsidRDefault="001F66AB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Zabudowa zlewozmywakowo- umywalkowa  o długości 1600 mm,  podane wymiary mogą ulec zmianie w zakresie ± 50mm</w:t>
            </w:r>
          </w:p>
          <w:p w:rsidR="001F66AB" w:rsidRPr="009B7E25" w:rsidRDefault="001F66AB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1F66AB" w:rsidRPr="009B7E25" w:rsidRDefault="001F66AB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</w:tc>
      </w:tr>
      <w:tr w:rsidR="00EE4BCF" w:rsidRPr="009B7E25" w:rsidTr="00EE4BCF">
        <w:trPr>
          <w:trHeight w:val="54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do zabudowy  zlewu/umywalki, wyposażona (800x550x860mm ± 50mm)::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92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jednolity HPL w technologii postforming, o grubości 38 mm wykończony  listwami zabezpieczającymi w tym: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umywalka ze stali  nierdzewnej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zlew ze stali nierdzewnej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+ 2 x bateria nadblatowa łokciowa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zestaw podajników na mydło i na płyn do dezynfekcji rąk oraz na ręczniki papierowe w rolce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49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Stanowisko pracy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Stół składany-uchylny, mobilny, o wymiarach 1</w:t>
            </w:r>
            <w:r w:rsidR="0094515A">
              <w:rPr>
                <w:rFonts w:ascii="Times New Roman" w:eastAsia="Times New Roman" w:hAnsi="Times New Roman" w:cs="Times New Roman"/>
              </w:rPr>
              <w:t>4</w:t>
            </w:r>
            <w:r w:rsidRPr="009B7E25">
              <w:rPr>
                <w:rFonts w:ascii="Times New Roman" w:eastAsia="Times New Roman" w:hAnsi="Times New Roman" w:cs="Times New Roman"/>
              </w:rPr>
              <w:t>00mm x 800mm. Blat z płyty meblowej laminowanej grubości min. 25 mm na metalowym stelażu lakierowanym proszkowo, mobilnym, składanym, cztery kółka z blokadą.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  <w:tr w:rsidR="00EE4BCF" w:rsidRPr="009B7E25" w:rsidTr="00EE4BCF">
        <w:trPr>
          <w:trHeight w:val="149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B56492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Taboret przejezdny</w:t>
            </w:r>
          </w:p>
          <w:p w:rsidR="00EE4BCF" w:rsidRPr="009B7E25" w:rsidRDefault="00EE4BCF" w:rsidP="00B56492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pneumatyczną regulacja wysokości siedziska</w:t>
            </w:r>
          </w:p>
          <w:p w:rsidR="00EE4BCF" w:rsidRPr="009B7E25" w:rsidRDefault="00EE4BCF" w:rsidP="00B56492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siedzisko tapicerowane tapicerką zmywalną</w:t>
            </w:r>
          </w:p>
          <w:p w:rsidR="00EE4BCF" w:rsidRPr="009B7E25" w:rsidRDefault="00EE4BCF" w:rsidP="00B56492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podstawa pięcioramienna ze stali chromowanej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B56492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  <w:tr w:rsidR="00334133" w:rsidRPr="009B7E25" w:rsidTr="001446DB">
        <w:trPr>
          <w:trHeight w:val="480"/>
        </w:trPr>
        <w:tc>
          <w:tcPr>
            <w:tcW w:w="139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III.           Pomieszczenie 26c – dodatkowa sala do debriefingu</w:t>
            </w:r>
          </w:p>
        </w:tc>
      </w:tr>
      <w:tr w:rsidR="00334133" w:rsidRPr="009B7E25" w:rsidTr="001446DB">
        <w:trPr>
          <w:trHeight w:val="110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Zabudowa zlewozmywakowo- umywalkowa  o długości 1600 mm, podane wymiary mogą ulec zmianie w zakresie ± 50mm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</w:tc>
      </w:tr>
      <w:tr w:rsidR="00EE4BCF" w:rsidRPr="009B7E25" w:rsidTr="00EE4BCF">
        <w:trPr>
          <w:trHeight w:val="65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do zabudowy  zlewu/umywalki, wyposażona (o wymiarach: 800x550x860mm) (± 50mm)::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78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jednolity HPL w technologii postforming, o grubości 38 mm wykończony  listwami zabezpieczającymi, w tym: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umywalka ze stali  nierdzewnej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zlew ze stali nierdzewnej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+ 2 x bateria nadblatowa łokciowa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zestaw podajników na mydło i na płyn do dezynfekcji rąk oraz na ręczniki papierowe w rolce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79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Krzesła audytoryjne z pulpitem: krzesła ze sklejki posiadające drewniany blat do pisania; posiadają profilowane oparcie i siedzisko, na metalowym stelażu chrom, z możliwością sztaplowania.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 w:hanging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31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Biurko z kontenerem szufladowym o wymiarach1100x600, kontener wyposażony: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- 4 x szuflada płycinowa na prowadnicach rolkowych samodociągiem typu grawitacyjnego.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Biurko wykonane w systemie stelaża aluminiowego z wypełnieniem z płyty laminowanej.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4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Krzesło biurowe jezdne –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Krzesło biurowe z tapicerowanym siedziskiem i oparciem, mechanizm synchroniczny z możliwością swobodnego kołysania się, synchroniczne wychylenie się oparcia i pochylenie siedziska, podłokietniki regulowane, podstawa aluminiowa, kółka samochamowne. Tapicerka zmywalna skaj, stopień ścieralności min. 30 tys cykli. Wymiary: całkowita wysokość w zakresie 1190-1390 mm, wysokość siedziska regulowana w zakresie 425-555 mm, szerokość siedziska 480 mm, głębokość siedziska 440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i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4133" w:rsidRPr="009B7E25" w:rsidTr="001446DB">
        <w:trPr>
          <w:trHeight w:val="480"/>
        </w:trPr>
        <w:tc>
          <w:tcPr>
            <w:tcW w:w="139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IV.           Pomieszczenie 26d – dodatkowa sala kontrolna</w:t>
            </w:r>
          </w:p>
        </w:tc>
      </w:tr>
      <w:tr w:rsidR="00EE4BCF" w:rsidRPr="009B7E25" w:rsidTr="00EE4BCF">
        <w:trPr>
          <w:trHeight w:val="157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Stanowisko robocze – konstrukcja stołu z profili malowanych proszkowo, blat z płyty meblowej laminowanej na całą długość pomieszczenia ok. 2700mm, o grubości minimum 25mm, w blacie wycięcia okrągłe pozwalające na odprowadzenie okablowania do komputerów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4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Krzesło biurowe jezdne –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Krzesło biurowe z tapicerowanym siedziskiem i oparciem, mechanizm synchroniczny z możliwością swobodnego kołysania się, synchroniczne wychylenie się oparcia i pochylenie siedziska, podłokietniki regulowane, podstawa aluminiowa, kółka samochamowne. Tapicerka zmywalna skaj, stopień ścieralności min. 30 tys cykli. Wymiary: całkowita wysokość w zakresie 1190-1390 mm, wysokość siedziska regulowana w zakresie 425-555 mm, szerokość siedziska 480 mm, głębokość siedziska 440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4133" w:rsidRPr="009B7E25" w:rsidTr="001446DB">
        <w:trPr>
          <w:trHeight w:val="480"/>
        </w:trPr>
        <w:tc>
          <w:tcPr>
            <w:tcW w:w="139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lastRenderedPageBreak/>
              <w:t>V.             Pomieszczenie 27 – sala umiejętności technicznych</w:t>
            </w:r>
          </w:p>
        </w:tc>
      </w:tr>
      <w:tr w:rsidR="00334133" w:rsidRPr="009B7E25" w:rsidTr="001446DB">
        <w:trPr>
          <w:trHeight w:val="114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Meblowa zabudowa narożna o długości: 1600mm x 2400mm-  podane wymiary mogą ulec zmianie w zakresie ± 50mm - 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</w:tc>
      </w:tr>
      <w:tr w:rsidR="00EE4BCF" w:rsidRPr="009B7E25" w:rsidTr="00EE4BCF">
        <w:trPr>
          <w:trHeight w:val="259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 2-komorowa (o wymiarach: 800x550x860mm),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u w:val="single"/>
              </w:rPr>
            </w:pPr>
            <w:r w:rsidRPr="009B7E25">
              <w:rPr>
                <w:rFonts w:ascii="Times New Roman" w:eastAsia="Times New Roman" w:hAnsi="Times New Roman" w:cs="Times New Roman"/>
                <w:u w:val="single"/>
              </w:rPr>
              <w:t>pierwsza  komora: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szuflada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centralny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Szuflady typu skrzynkowego (boki metalowe) z systemem krytych prowadnic z pełnym wysuwem z funkcją cichego domyku.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u w:val="single"/>
              </w:rPr>
            </w:pPr>
            <w:r w:rsidRPr="009B7E25">
              <w:rPr>
                <w:rFonts w:ascii="Times New Roman" w:eastAsia="Times New Roman" w:hAnsi="Times New Roman" w:cs="Times New Roman"/>
                <w:u w:val="single"/>
              </w:rPr>
              <w:t>druga  komora: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patentowy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7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 narożna (800mmx800mm; szer. 550mm; wys. 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- 1 x drzwi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zamek patentowy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noProof/>
                <w:lang w:val="pl-PL"/>
              </w:rPr>
            </w:pP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noProof/>
                <w:lang w:val="pl-PL"/>
              </w:rPr>
            </w:pP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noProof/>
                <w:lang w:val="pl-PL"/>
              </w:rPr>
            </w:pP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noProof/>
                <w:lang w:val="pl-PL"/>
              </w:rPr>
            </w:pP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7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Szafka podblatowa (o wymiarach: dł. x szer. x wys.: 800x550x860mm), wyposażona: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zamek patentowy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  <w:tr w:rsidR="00EE4BCF" w:rsidRPr="009B7E25" w:rsidTr="00EE4BCF">
        <w:trPr>
          <w:trHeight w:val="61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1d.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HPL postforming o grubości 38 mm wykończony  listwami zabezpieczającymi w kształcie litery L o wymiarach 1600mmx2400mm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31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1e.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Szafka wisząca z drzwiami pełnymi (o wymiarach: dł. x szer. x wys.: 800x300x600mm), wyposażona: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drzwiczki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patentowy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39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1f.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wisząca narożnikowa (800mmx800mm) (o wymiarach: dł. x szer. x wys.: 800x300x600mm) z drzwiami pełnymi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- 1 x drzwiczki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patentowy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4133" w:rsidRPr="009B7E25" w:rsidTr="001446DB">
        <w:trPr>
          <w:trHeight w:val="106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B56492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34133"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Meblowa zabudowa o długości ok. 3000mm -  podane wymiary mogą ulec zmianie w zakresie ± 50mm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</w:tc>
      </w:tr>
      <w:tr w:rsidR="00EE4BCF" w:rsidRPr="009B7E25" w:rsidTr="00EE4BCF">
        <w:trPr>
          <w:trHeight w:val="120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9B7E25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(o wymiarach: dł. x szer. x wys.: 800x550x860mm),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zamek patentowy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20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9B7E25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(o wymiarach: dł. x szer. x wys.: 800x550x860mm),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- 4 x szuflada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centralny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szuflady typu skrzynkowego (boki metalowe) z systemem krytych prowadnic z pełnym wysuwem z funkcją cichego domyku.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  <w:tr w:rsidR="00EE4BCF" w:rsidRPr="009B7E25" w:rsidTr="00EE4BCF">
        <w:trPr>
          <w:trHeight w:val="131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9B7E25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podblatowa, wyposażona (o wymiarach: dł. x szer. x wys.: 600x550x860mm):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szuflada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centralny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Szuflady typu skrzynkowego (boki metalowe) z systemem krytych prowadnic z pełnym wysuwem z funkcją cichego domyku.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65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9B7E25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Jednolity blat z HPL postforming, o grubości mim. 38 mm wykończony  listwami zabezpieczającymi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6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9B7E25"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wisząca z drzwiami pełnymi (o wymiarach: dł. x szer. x wys.: 800x300x600mm),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drzwiczki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patentowy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trike/>
              </w:rPr>
            </w:pPr>
            <w:r w:rsidRPr="009B7E25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78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9B7E25">
              <w:rPr>
                <w:rFonts w:ascii="Times New Roman" w:eastAsia="Times New Roman" w:hAnsi="Times New Roman" w:cs="Times New Roman"/>
              </w:rPr>
              <w:t>f.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wisząca z drzwiami pełnymi (o wymiarach: dł. x szer. x wys.: 600x300x600mm),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drzwiczki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trike/>
              </w:rPr>
            </w:pPr>
            <w:r w:rsidRPr="009B7E25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6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z podziałem poziomym i drzwiami przeszklonymi o wymiarach: dł. x szer. x wys.: 800x550x1950mm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górnej części: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 oszklone w ramie metalowej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- 3 x półka przestawna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Przeszklenie drzwiczek oraz półki, ze szkła bezpiecznego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dolnej części: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 pełne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 pełna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6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z podziałem poziomym i drzwiami przeszklonymi o wymiarach: dł. x szer. x wys.: 600x550x1950 mm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górnej części: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skrzydłowe oszklone w ramie metalowej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- 3 x półka przestawna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Przeszklenie drzwiczek oraz półki, ze szkła bezpiecznego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dolnej części: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- 1 x drzwi skrzydłowe pełne wyposażone w zamek trzypunktowy </w:t>
            </w:r>
            <w:r w:rsidRPr="009B7E25">
              <w:rPr>
                <w:rFonts w:ascii="Times New Roman" w:eastAsia="Times New Roman" w:hAnsi="Times New Roman" w:cs="Times New Roman"/>
              </w:rPr>
              <w:lastRenderedPageBreak/>
              <w:t>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 pełna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  <w:tr w:rsidR="00EE4BCF" w:rsidRPr="009B7E25" w:rsidTr="00EE4BCF">
        <w:trPr>
          <w:trHeight w:val="106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z drzwiami pełnymi (o wymiarach: dł. x szer. x wys.: 600x550x1950mm),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pełne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- 5 x półka przestawna,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245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Kozetka z leżem dwudzielnym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Leże tapicerowane materiałem zmywalnym, odpornym na środki dezynfekcyjne; regulacja pochylenia zagłówka; dodatkowo wyposażona w uchwyt na rolkę z prześcieradłem.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Kozetka posadowiona na nóżkach z regulacją wysokości w zakresie 20 mm umożliwiających wypoziomowanie. Wykręcana stopka w jednej z nóg kozetki pozwala na poziomowanie jej na nierównej powierzchni; wszystkie krawędzie zaokrąglone, bezpieczne. Wymiar kozetki w granicach 1850x550x550mm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386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Stanowisko do pobierania krwi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Rama stanowiska wykonanej ze stali pokrytej farbami proszkowymi;  stanowisko wyposażone w podłokietniki, z możliwością zmiany położenia o 180°  oraz umożliwiającą dostosowanie wysokości podłokietnika do wzrostu pacjenta.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Płynna regulacja kąta pochylenia oparcia, oparcie wyposażone w zagłówek.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Siedzisko, oparcie oraz podłokietnik tapicerowane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Całkowita szerokość, 800 mm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Całkowita długość, 780 mm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Szerokość podstawy, 655 mm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Długość podstawy, 730 mm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Całkowita wysokość, 1120/120 mm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Wymagana deklaracja lub certyfikat zgodności CE dla wyrobów  medycznych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330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Myjnia chirurgiczna dwustanowiskowa z panelem ściennym (standard) wykonana w całości ze stali nierdzewnej gatunku gat.1.4301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Przedni panel demontowany w celu wykonania czynności serwisowych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Wymiary zewnętrzne myjni:  1600x600x1240 (długośćxszerokośćxwysokość); Głębokość komory 200mm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wyposażenie  myjni: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Syfon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Bateria ścienna bezdotykowa– szt. 2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bateria z regulatorem termostatycznym i zintegrowaną elektroniką sterującą zasilanie z baterii sieciowe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Podajnik łokciowy na płyny infuzyjne i na mydło w płynie – szt. 2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Podajnik na szczotki – szt.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52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Umywalka ścienna, wisząca ceramiczna o wymiarach ok. 400x400mm (szerokośćxgłębokość) dopuszczalne różnice wymiarów ±50mm, wyposażona w baterie umywalką łokciową oraz zestaw podajników na mydło w płynie, płyn dezynfekcyjny oraz podajnik na ręczniki papierowe w rolce.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75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Taboret przejezdny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pneumatyczną regulacja wysokości siedziska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siedzisko tapicerowane tapicerką zmywalną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podstawa pięcioramienna ze stali chromowanej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55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9B7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Biurko z kontenerem szufladowym, kontener wyposażony: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- 4 x szuflada płycinowa na prowadnicach rolkowych samodociągiem typu grawitacyjnego.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Biurko wykonane w systemie stelaża aluminiowego z wypełnieniem z płyty laminowanej. Biurko o wymiarach 110x60mm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55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Stanowisko robocze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Stół składany-uchylny, mobilny, o wymiarach 1</w:t>
            </w:r>
            <w:r w:rsidR="0094515A">
              <w:rPr>
                <w:rFonts w:ascii="Times New Roman" w:eastAsia="Times New Roman" w:hAnsi="Times New Roman" w:cs="Times New Roman"/>
              </w:rPr>
              <w:t>4</w:t>
            </w:r>
            <w:r w:rsidRPr="009B7E25">
              <w:rPr>
                <w:rFonts w:ascii="Times New Roman" w:eastAsia="Times New Roman" w:hAnsi="Times New Roman" w:cs="Times New Roman"/>
              </w:rPr>
              <w:t>00mm x 800mm. Blat z płyty meblowej laminowanej grubości min. 25 mm na metalowym stelażu lakierowanym proszkowo, mobilnym, składanym, cztery kółka z blokadą.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55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Krzesło biurowe jezdne –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Krzesło biurowe z tapicerowanym siedziskiem i oparciem, mechanizm synchroniczny z możliwością swobodnego kołysania się, synchroniczne wychylenie się oparcia i pochylenie siedziska, podłokietniki regulowane, podstawa aluminiowa, kółka samochamowne. Tapicerka zmywalna skaj, stopień ścieralności min. 30 tys cykli. Wymiary: całkowita wysokość w zakresie 1190-1390 mm, wysokość siedziska regulowana w zakresie 425-555 mm, szerokość siedziska 480 mm, głębokość siedziska 440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  <w:tr w:rsidR="00334133" w:rsidRPr="009B7E25" w:rsidTr="001446DB">
        <w:trPr>
          <w:trHeight w:val="480"/>
        </w:trPr>
        <w:tc>
          <w:tcPr>
            <w:tcW w:w="139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VI.           Pomieszczenie 28 – Sala pielęgniarska wysokiej wierności</w:t>
            </w:r>
          </w:p>
        </w:tc>
      </w:tr>
      <w:tr w:rsidR="00334133" w:rsidRPr="009B7E25" w:rsidTr="001446DB">
        <w:trPr>
          <w:trHeight w:val="105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Meblowa zabudowa o długości około 2200mm-  podane wymiary mogą ulec zmianie w zakresie ± 50mm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</w:tc>
      </w:tr>
      <w:tr w:rsidR="00EE4BCF" w:rsidRPr="009B7E25" w:rsidTr="00EE4BCF">
        <w:trPr>
          <w:trHeight w:val="9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(o wymiarach: dł. x szer. x wys.: 600x550x860mm), wyposażona w 3 szuflady typu skrzynkowego (boki metalowe)z systemem krytych prowadnic z pełnym wysuwem z funkcją cichego domyku.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17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(o wymiarach: dł. x szer. x wys.: 800x550x860mm),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zamek patentowy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74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1c.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HPL postforming o grubości 38 mm wykończony  listwami zabezpieczającymi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3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1d.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4BCF" w:rsidRPr="009B7E25" w:rsidRDefault="00EE4BCF" w:rsidP="00615C31">
            <w:pPr>
              <w:spacing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wisząca z drzwiami pełnymi (o wymiarach: dł. x szer. x wys.: 800x300x600mm)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drzwiczki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patentowy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6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1e.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wisząca z drzwiami przeszklonymi (o wymiarach: dł. x szer. x wys.: 600x300x600mm)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drzwiczki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patentowy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3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before="240"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(o wymiarach: dł. x szer. x wys.: 600x550x1950mm) z podziałem poziomym i drzwiami przeszklonymi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górnej części: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skrzydłowe oszklone w ramie metalowej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półka przestawna nieoszklona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Przeszklenie drzwiczek, ze szkła bezpiecznego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dolnej części: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skrzydłowe pełne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 pełna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60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(o wymiarach: dł. x szer. x wys.: 800x550x1950mm) z podziałem poziomym,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górnej części 800: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półka przestawna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dolnej części: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- 2 x drzwi skrzydłowe wyposażone w zamek trzypunktowy typu </w:t>
            </w:r>
            <w:r w:rsidRPr="009B7E25">
              <w:rPr>
                <w:rFonts w:ascii="Times New Roman" w:eastAsia="Times New Roman" w:hAnsi="Times New Roman" w:cs="Times New Roman"/>
              </w:rPr>
              <w:lastRenderedPageBreak/>
              <w:t>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  <w:tr w:rsidR="00334133" w:rsidRPr="009B7E25" w:rsidTr="001446DB">
        <w:trPr>
          <w:trHeight w:val="120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Zabudowa zlewozmywakowo- umywalkowa  o długości 1600 mm,  podane wymiary mogą ulec zmianie w zakresie ± 50mm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59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4a.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do zabudowy  zlewu/umywalki (o wymiarach: dł. x szer. x wys.: 800x550x860mm),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79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4b.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jednolity HPL w technologii postforming, o grubości 38 mm wykończony  listwami zabezpieczającymi w tym: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umywalka ze stali  nierdzewnej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zlew ze stali nierdzewnej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+ 2 x bateria nadblatowa łokciowa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zestaw podajników na mydło i na płyn do dezynfekcji rąk oraz na ręczniki papierowe w rolce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202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Stanowisko pielęgniarskie – lada robocza z nadbudową o długości około 1400mm, szerokość 600mm wysokość 900mm, wymiaru mogą ulec zmianie w zakresie ±50mm. Projekt stanowiska do zatwierdzenia przez Zamawiającego na etapie realizacji.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74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jezdna pod ladę (szer. 600mm)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szuflada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centralny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Szuflady typu skrzynkowego (boki metalowe)z systemem krytych prowadnic z pełnym wysuwem z funkcją cichego domyku.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wykonana w systemie stelaża aluminiowego z wypełnieniem z płyty laminowanej w kolorze lady roboczej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4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Krzesło biurowe jezdne –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Krzesło biurowe z tapicerowanym siedziskiem i oparciem, mechanizm synchroniczny z możliwością swobodnego kołysania się, synchroniczne wychylenie się oparcia i pochylenie siedziska, podłokietniki regulowane, podstawa aluminiowa, kółka samochamowne. Tapicerka zmywalna skaj, stopień ścieralności min. 30 tys cykli. Wymiary: całkowita wysokość w zakresie 1190-1390 mm, wysokość siedziska regulowana w zakresie 425-555 mm, szerokość siedziska 480 mm, głębokość siedziska 440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i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9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Półka ścienna na monitor, lekka, składana mocowana do uchwytu szynowego uniwersalnego. Półka blacha ze stali kwasoodpornej gat. OH18N9, półka z podniesionym rantem , składana za pomocą zawiasu zatrzaskowego, wymiar około 450x320x10 mm, grubość blachy 1,5 mm.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4133" w:rsidRPr="009B7E25" w:rsidTr="001446DB">
        <w:trPr>
          <w:trHeight w:val="480"/>
        </w:trPr>
        <w:tc>
          <w:tcPr>
            <w:tcW w:w="139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VII.         Pomieszczenie 29a – sala do debriefingu</w:t>
            </w:r>
          </w:p>
        </w:tc>
      </w:tr>
      <w:tr w:rsidR="00334133" w:rsidRPr="009B7E25" w:rsidTr="001446DB">
        <w:trPr>
          <w:trHeight w:val="119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Zabudowa zlewozmywakowo- umywalkowa  o długości 1600 mm,  podane wymiary mogą ulec zmianie w zakresie ± 50mm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</w:tc>
      </w:tr>
      <w:tr w:rsidR="00EE4BCF" w:rsidRPr="009B7E25" w:rsidTr="00EE4BCF">
        <w:trPr>
          <w:trHeight w:val="66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do zabudowy  zlewu/umywalki (o wymiarach: dł. x szer. x wys.: 800x550x860mm),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88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jednolity HPL w technologii postforming, o grubości 38 mm wykończony  listwami zabezpieczającymi, w tym: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umywalka ze stali  nierdzewnej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zlew ze stali nierdzewnej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+ 2 x bateria nadblatowa łokciowa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zestaw podajników na mydło i na płyn do dezynfekcji rąk oraz na ręczniki papierowe w rolce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75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Krzesła audytoryjne z pulpitem: krzesła ze sklejki posiadające drewniany blat do pisania; posiadają profilowane oparcie i siedzisko, na metalowym stelażu chrom, z możliwością sztaplowania.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tabs>
                <w:tab w:val="left" w:pos="326"/>
              </w:tabs>
              <w:spacing w:line="240" w:lineRule="auto"/>
              <w:ind w:left="42" w:right="100" w:hanging="42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346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Biurko z kontenerem szufladowym, kontener wyposażony: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- 4 x szuflada płycinowa na prowadnicach rolkowych samodociągiem typu grawitacyjnego.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Biurko wykonane w systemie stelaża aluminiowego z wypełnieniem z płyty laminowanej.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Biurko o wymiarach 110x60mm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4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Krzesło biurowe jezdne –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Krzesło biurowe z tapicerowanym siedziskiem i oparciem, mechanizm synchroniczny z możliwością swobodnego kołysania się, synchroniczne wychylenie się oparcia i pochylenie siedziska, podłokietniki regulowane, podstawa aluminiowa, kółka samochamowne. Tapicerka zmywalna skaj, stopień ścieralności min. 30 tys cykli. Wymiary: całkowita wysokość w zakresie 1190-1390 mm, wysokość siedziska regulowana w zakresie 425-555 mm, szerokość siedziska 480 mm, głębokość siedziska 440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4133" w:rsidRPr="009B7E25" w:rsidTr="001446DB">
        <w:trPr>
          <w:trHeight w:val="480"/>
        </w:trPr>
        <w:tc>
          <w:tcPr>
            <w:tcW w:w="139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VIII.       Pomieszczenie 29b – sala kontrolna</w:t>
            </w:r>
          </w:p>
        </w:tc>
      </w:tr>
      <w:tr w:rsidR="00EE4BCF" w:rsidRPr="009B7E25" w:rsidTr="00EE4BCF">
        <w:trPr>
          <w:trHeight w:val="126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Stanowisko robocze – konstrukcja stołu z profili malowanych proszkowo, blat z płyty meblowej laminowanej na całą długość pomieszczenia ok. 440  mm, w blacie wycięcia okrągłe pozwalające na odprowadzenie okablowania do komputerów. Blat z płyty meblowej laminowanej o grubości m.in. 25 mm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4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Krzesło biurowe jezdne –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Krzesło biurowe z tapicerowanym siedziskiem i oparciem, mechanizm synchroniczny z możliwością swobodnego kołysania się, synchroniczne wychylenie się oparcia i pochylenie siedziska, podłokietniki regulowane, podstawa aluminiowa, kółka samochamowne. Tapicerka zmywalna skaj, stopień ścieralności min. 30 tys cykli. Wymiary: całkowita wysokość w zakresie 1190-1390 </w:t>
            </w:r>
            <w:r w:rsidRPr="009B7E25">
              <w:rPr>
                <w:rFonts w:ascii="Times New Roman" w:eastAsia="Times New Roman" w:hAnsi="Times New Roman" w:cs="Times New Roman"/>
              </w:rPr>
              <w:lastRenderedPageBreak/>
              <w:t>mm, wysokość siedziska regulowana w zakresie 425-555 mm, szerokość siedziska 480 mm, głębokość siedziska 440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i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4133" w:rsidRPr="009B7E25" w:rsidTr="001446DB">
        <w:trPr>
          <w:trHeight w:val="480"/>
        </w:trPr>
        <w:tc>
          <w:tcPr>
            <w:tcW w:w="139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lastRenderedPageBreak/>
              <w:t>IX.           Pomieszczenie 31 - Sala egzaminu OSCE</w:t>
            </w:r>
          </w:p>
        </w:tc>
      </w:tr>
      <w:tr w:rsidR="00334133" w:rsidRPr="009B7E25" w:rsidTr="001446DB">
        <w:trPr>
          <w:trHeight w:val="115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Zabudowa zlewozmywakowo- umywalkowa  o długości 1600 mm,  podane wymiary mogą ulec zmianie w zakresie ± 50mm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</w:tc>
      </w:tr>
      <w:tr w:rsidR="00EE4BCF" w:rsidRPr="009B7E25" w:rsidTr="00EE4BCF">
        <w:trPr>
          <w:trHeight w:val="65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do zabudowy  zlewu/umywalki (o wymiarach: dł. x szer. x wys.: 800xx550x860mm),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88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1b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jednolity HPL w technologii postforming, o grubości 38 mm wykończony  listwami zabezpieczającymi, w tym: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umywalka ze stali  nierdzewnej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zlew ze stali nierdzewnej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+ 2 x bateria nadblatowa łokciowa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zestaw podajników na mydło i na płyn do dezynfekcji rąk oraz na ręczniki papierowe w rolce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4133" w:rsidRPr="009B7E25" w:rsidTr="001446DB">
        <w:trPr>
          <w:trHeight w:val="107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Meblowa zabudowa o długości około 2800mm -  podane wymiary mogą ulec zmianie w zakresie ± 50mm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</w:tc>
      </w:tr>
      <w:tr w:rsidR="00EE4BCF" w:rsidRPr="009B7E25" w:rsidTr="00EE4BCF">
        <w:trPr>
          <w:trHeight w:val="264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2a.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 2-komorowa (o wymiarach: dł. x szer. x wys.: 800x550x860mm),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u w:val="single"/>
              </w:rPr>
            </w:pPr>
            <w:r w:rsidRPr="009B7E25">
              <w:rPr>
                <w:rFonts w:ascii="Times New Roman" w:eastAsia="Times New Roman" w:hAnsi="Times New Roman" w:cs="Times New Roman"/>
                <w:u w:val="single"/>
              </w:rPr>
              <w:t>pierwsza  komora: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szuflada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centralny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Szuflady typu skrzynkowego (boki metalowe) z systemem krytych prowadnic z pełnym wysuwem z funkcją cichego domyku.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u w:val="single"/>
              </w:rPr>
            </w:pPr>
            <w:r w:rsidRPr="009B7E25">
              <w:rPr>
                <w:rFonts w:ascii="Times New Roman" w:eastAsia="Times New Roman" w:hAnsi="Times New Roman" w:cs="Times New Roman"/>
                <w:u w:val="single"/>
              </w:rPr>
              <w:t>druga  komora: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patentowy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6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(o wymiarach: dł. x szer. x wys.: 800x550x860mm),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zamek patentowy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8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(o wymiarach: dł. x szer. x wys.: 600x550x860mm),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zamek patentowy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31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2d.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(o wymiarach: dł. x szer. x wys.: 600x550x860mm),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szuflada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centralny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Szuflady typu skrzynkowego(boki metalowe)z systemem krytych prowadnic z pełnym wysuwem z funkcją cichego domyku.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65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2e.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HPL postforming o grubości 38 mm wykończony  listwami zabezpieczającymi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35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2f.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wisząca z drzwiami pełnymi (o wymiarach: dł. x szer. x wys.: 800x300x600mm),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drzwiczki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patentowy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35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2g.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wisząca z drzwiami pełnymi (o wymiarach: dł. x szer. x wys.: 600x300x600mm),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drzwiczki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patentowy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89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887E03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Taboret przejezdny</w:t>
            </w:r>
          </w:p>
          <w:p w:rsidR="00EE4BCF" w:rsidRPr="009B7E25" w:rsidRDefault="00EE4BCF" w:rsidP="00887E03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pneumatyczną regulacja wysokości siedziska</w:t>
            </w:r>
          </w:p>
          <w:p w:rsidR="00EE4BCF" w:rsidRPr="009B7E25" w:rsidRDefault="00EE4BCF" w:rsidP="00887E03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siedzisko tapicerowane tapicerką zmywalną</w:t>
            </w:r>
          </w:p>
          <w:p w:rsidR="00EE4BCF" w:rsidRPr="009B7E25" w:rsidRDefault="00EE4BCF" w:rsidP="00887E03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podstawa pięcioramienna ze stali chromowanej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326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z podziałem poziomym (o wymiarach: dł. x szer. x wys.: 800x550x1950mm),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górnej części: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półka przestawna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dolnej części: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50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Biurko z kontenerem szufladowym, kontener wyposażony: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- 4 x szuflada płycinowa na prowadnicach rolkowych samodociągiem typu grawitacyjnego.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Biurko wykonane w systemie stelaża aluminiowego z wypełnieniem z płyty laminowanej.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Biurko o wymiarach 110x60mm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50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Krzesło biurowe jezdne –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Krzesło biurowe z tapicerowanym siedziskiem i oparciem, mechanizm synchroniczny z możliwością swobodnego kołysania się, synchroniczne wychylenie się oparcia i pochylenie siedziska, podłokietniki regulowane, podstawa aluminiowa, kółka samochamowne. Tapicerka zmywalna skaj, stopień ścieralności min. 30 tys cykli. Wymiary: całkowita wysokość w zakresie 1190-1390 mm, wysokość siedziska regulowana w zakresie 425-555 mm, szerokość siedziska 480 mm, głębokość siedziska 440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  <w:tr w:rsidR="00EE4BCF" w:rsidRPr="009B7E25" w:rsidTr="00EE4BCF">
        <w:trPr>
          <w:trHeight w:val="150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Stanowisko pracy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Stół składany-uchylny, mobilny, o wymiarach 1</w:t>
            </w:r>
            <w:r w:rsidR="0094515A">
              <w:rPr>
                <w:rFonts w:ascii="Times New Roman" w:eastAsia="Times New Roman" w:hAnsi="Times New Roman" w:cs="Times New Roman"/>
              </w:rPr>
              <w:t>4</w:t>
            </w:r>
            <w:r w:rsidRPr="009B7E25">
              <w:rPr>
                <w:rFonts w:ascii="Times New Roman" w:eastAsia="Times New Roman" w:hAnsi="Times New Roman" w:cs="Times New Roman"/>
              </w:rPr>
              <w:t>00mm x 800mm. Blat z płyty meblowej laminowanej grubości min. 25 mm na metalowym stelażu lakierowanym proszkowo, mobilnym, składanym, cztery kółka z blokadą.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  <w:tr w:rsidR="00334133" w:rsidRPr="009B7E25" w:rsidTr="001446DB">
        <w:trPr>
          <w:trHeight w:val="480"/>
        </w:trPr>
        <w:tc>
          <w:tcPr>
            <w:tcW w:w="139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X.             Pomieszczenie 32 – sala ALS</w:t>
            </w:r>
          </w:p>
        </w:tc>
      </w:tr>
      <w:tr w:rsidR="00334133" w:rsidRPr="009B7E25" w:rsidTr="001446DB">
        <w:trPr>
          <w:trHeight w:val="110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Zabudowa zlewozmywakowo- umywalkowa  o długości 1400 mm,  podane wymiary mogą ulec zmianie w zakresie ± 50mm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</w:tc>
      </w:tr>
      <w:tr w:rsidR="00EE4BCF" w:rsidRPr="009B7E25" w:rsidTr="00EE4BCF">
        <w:trPr>
          <w:trHeight w:val="78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do zabudowy  zlewu/umywalki (o wymiarach: dł. x szer. x wys.: 800x550x860mm),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796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do zabudowy  zlewu/umywalki (o wymiarach: dł. x szer. x wys.: 600x550x860mm)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skrzydłowe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88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1c.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jednolity HPL w technologii postforming, o grubości 38 mm wykończony  listwami zabezpieczającymi w tym: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umywalka ze stali  nierdzewnej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zlew ze stali nierdzewnej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+ 2 x bateria nadblatowa łokciowa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zestaw podajników na mydło i na płyn do dezynfekcji rąk oraz na ręczniki papierowe w rolce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4133" w:rsidRPr="009B7E25" w:rsidTr="001446DB">
        <w:trPr>
          <w:trHeight w:val="107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Meblowa zabudowa o długości około 3000mm -  podane wymiary mogą ulec zmianie w zakresie ± 50mm 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wchodzą::</w:t>
            </w:r>
          </w:p>
        </w:tc>
      </w:tr>
      <w:tr w:rsidR="00EE4BCF" w:rsidRPr="009B7E25" w:rsidTr="00EE4BCF">
        <w:trPr>
          <w:trHeight w:val="108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(o wymiarach: dł. x szer. x wys.: 600x550x860mm),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zamek patentowy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07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(o wymiarach: dł. x szer. x wys.: 800x550x860mm),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- zamek patentowy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35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(o wymiarach: dł. x szer. x wys.: 600x550x860mm),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- 3 x szuflada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centralny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Szuflady typu skrzynkowego (boki metalowe)z systemem krytych prowadnic z pełnym wysuwem z funkcją cichego domyku.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74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2d.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Jednolity blat z płyty meblowej laminowany o grubości mim. 38 mm wykończony listwami zabezpieczającymi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88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Szafa z drzwiami pełnymi (o wymiarach: dł. x szer. x wys.: 800x550x1950mm), wyposażona: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pełne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- 5 x półka przestawna,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wykonana w systemie stelaża aluminiowego z wypełnieniem z płyty laminowanej.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z nóżkami o wysokości 100 mm z regulacją wysokości w zakresie 20 mm umożliwiających wypoziomowanie.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235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Szafa z drzwiami przeszklonymi (o wymiarach: dł. x szer. x wys.: 800x550x1950mm), wyposażona: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 oszklone w ramie metalowej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9B7E25">
              <w:rPr>
                <w:rFonts w:ascii="Times New Roman" w:eastAsia="Times New Roman" w:hAnsi="Times New Roman" w:cs="Times New Roman"/>
              </w:rPr>
              <w:t>5 x półka przestawna nieoszklona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Przeszklenie drzwiczek, ze szkła bezpiecznego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wykonana w systemie stelaża aluminiowego z wypełnieniem z płyty laminowanej.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z nóżkami o wysokości 100 mm z regulacją wysokości w zakresie 20 mm umożliwiających wypoziomowanie.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207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Kozetka wyposażona w kółka jezdne z możliwością blokowania, wyposażona na stałe w wieszak na prześcieradła jednorazowe, leże dwudzielne, wezgłowie z możliwością regulowania kąta pochylenia. Wykonana z profili  stalowych, pokrytych farbą proszkową. Leże i wezgłowie wykonane z płyty wiórowej obitej pianką poliuretanową i obszyte materiałem skóropodobnym zmywalnym. Wymiary: dł. 1850, szer. 550mm, wys. 550 mm, kąt nachylenia wezgłowia ±40st., obciążenie dopuszczalne do 180kg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4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Wózek pod defibrylator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highlight w:val="white"/>
              </w:rPr>
            </w:pPr>
            <w:r w:rsidRPr="009B7E25">
              <w:rPr>
                <w:rFonts w:ascii="Times New Roman" w:eastAsia="Times New Roman" w:hAnsi="Times New Roman" w:cs="Times New Roman"/>
                <w:highlight w:val="white"/>
              </w:rPr>
              <w:t xml:space="preserve">Stolik z funkcją wózka pod aparaturę medyczną wyposażony w trzy półki z podniesionymi rantami do ustawienia aparatów medycznych oraz w szufladę na akcesoria. Półki, obudowa szuflady i szuflada wykonane ze stali lakierowanej proszkowo. Stelaż stolika wykonany z zamkniętego profilu aluminiowego lakierowanego proszkowo z możliwością regulacji położenia półek oraz wyposażenia stolika. Podstawa stalowa pokryta tworzywem ABS w kolorze białym wyposażona w 4 kółka kierunkowe (skrętne), z których 2 kółka </w:t>
            </w:r>
            <w:r w:rsidRPr="009B7E25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posiadają blokadę jazdy (hamulec).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4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Krzesła audytoryjne z pulpitem: krzesła ze sklejki posiadające drewniany blat do pisania; posiadają profilowane oparcie i siedzisko, na metalowym stelażu chrom, z możliwością sztaplowania.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  <w:tr w:rsidR="00334133" w:rsidRPr="009B7E25" w:rsidTr="001446DB">
        <w:trPr>
          <w:trHeight w:val="480"/>
        </w:trPr>
        <w:tc>
          <w:tcPr>
            <w:tcW w:w="139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9B7E25">
              <w:rPr>
                <w:rFonts w:ascii="Times New Roman" w:eastAsia="Times New Roman" w:hAnsi="Times New Roman" w:cs="Times New Roman"/>
                <w:b/>
              </w:rPr>
              <w:t>XI.           Pomieszczenie 33 – sala BLS</w:t>
            </w:r>
          </w:p>
        </w:tc>
      </w:tr>
      <w:tr w:rsidR="00334133" w:rsidRPr="009B7E25" w:rsidTr="00C45CAA">
        <w:trPr>
          <w:trHeight w:val="1096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Zabudowa zlewozmywakowo- umywalkowa  o długości 2650 mm,  podane wymiary mogą ulec zmianie w zakresie ± 50mm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Szafki z nóżkami o wysokości 100mm z regulacją wysokości w zakresie ok. 20mm umożliwiającym wypoziomowanie.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</w:tc>
      </w:tr>
      <w:tr w:rsidR="00EE4BCF" w:rsidRPr="009B7E25" w:rsidTr="00EE4BCF">
        <w:trPr>
          <w:trHeight w:val="234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podblatowa  2-komorowa (o wymiarach: dł. x szer. x wys.: 800x550x860mm),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u w:val="single"/>
              </w:rPr>
            </w:pPr>
            <w:r w:rsidRPr="009B7E25">
              <w:rPr>
                <w:rFonts w:ascii="Times New Roman" w:eastAsia="Times New Roman" w:hAnsi="Times New Roman" w:cs="Times New Roman"/>
                <w:u w:val="single"/>
              </w:rPr>
              <w:t>pierwsza  komora: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- 4 x szuflada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szuflady typu skrzynkowego (boki metalowe)z systemem krytych prowadnic z pełnym wysuwem z funkcją cichego domyku.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u w:val="single"/>
              </w:rPr>
            </w:pPr>
            <w:r w:rsidRPr="009B7E25">
              <w:rPr>
                <w:rFonts w:ascii="Times New Roman" w:eastAsia="Times New Roman" w:hAnsi="Times New Roman" w:cs="Times New Roman"/>
                <w:u w:val="single"/>
              </w:rPr>
              <w:t>druga  komora: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skrzydłowe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zamek patentowy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półka przestawna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78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przyścienna do zabudowy jednokomorowego zlewu/umywalki (o wymiarach: dł. x szer. x wys.: 600x550x860mm),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skrzydłowe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81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przyścienna do zabudowy jednokomorowego zlewu/umywalki (o wymiarach: dł. x szer. x wys.: 800x550x860mm),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skrzydłowe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81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lastRenderedPageBreak/>
              <w:t>1d.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Szafka przyścienna podblatowa (o wymiarach: dł. x szer. x wys.: 450x550x860mm),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skrzydłowe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  <w:tr w:rsidR="00EE4BCF" w:rsidRPr="009B7E25" w:rsidTr="00EE4BCF">
        <w:trPr>
          <w:trHeight w:val="177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1e.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Blat jednolity HPL w technologii postforming, o grubości 38 mm wykończony  listwami zabezpieczającymi, w tym: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umywalka ze stali  nierdzewnej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zlew ze stali nierdzewnej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+ 2 x bateria nadblatowa łokciowa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+ zestaw podajników na mydło i na płyn do dezynfekcji rąk oraz na ręczniki papierowe w rolce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4133" w:rsidRPr="009B7E25" w:rsidTr="00C45CAA">
        <w:trPr>
          <w:trHeight w:val="1176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33" w:rsidRPr="00EE4BCF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color w:val="FF0000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Meblowa zabudowa we wnęce o szerokości 1800mm i o głębokości ok. 800mm</w:t>
            </w:r>
            <w:r w:rsidR="006215FE">
              <w:rPr>
                <w:rFonts w:ascii="Times New Roman" w:eastAsia="Times New Roman" w:hAnsi="Times New Roman" w:cs="Times New Roman"/>
              </w:rPr>
              <w:t xml:space="preserve">, wysokość 1950mm z nadstawką </w:t>
            </w:r>
            <w:r w:rsidRPr="006215FE">
              <w:rPr>
                <w:rFonts w:ascii="Times New Roman" w:eastAsia="Times New Roman" w:hAnsi="Times New Roman" w:cs="Times New Roman"/>
              </w:rPr>
              <w:t>(podane wymiary mogą ulec zmianie w zakresie ± 50mm)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Wszystko wykonane w systemie stelaża aluminiowego z wypełnieniem z płyty laminowanej w kolorze ustalonym z zamawiającym. Szafy z nóżkami o wysokości 100mm z regulacją wysokości w zakresie ok. 20mm umożliwiającym wypoziomowanie.</w:t>
            </w:r>
          </w:p>
          <w:p w:rsidR="00334133" w:rsidRPr="009B7E25" w:rsidRDefault="00334133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W skład zestawu wchodzą:</w:t>
            </w:r>
          </w:p>
        </w:tc>
      </w:tr>
      <w:tr w:rsidR="00EE4BCF" w:rsidRPr="009B7E25" w:rsidTr="00EE4BCF">
        <w:trPr>
          <w:trHeight w:val="78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z drzwiami pełnymi (900mm),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- 2 x drzwi pełne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- 5 x półka przestawna,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36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2b.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Szafa z drzwiami przeszklonymi (900mm), wyposażona: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- 1 x drzwi skrzydłowe oszklone w ramie metalowej wyposażone w zamek trzypunktowy typu Baskwil,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- 5 x półka przestawna nieoszklona</w:t>
            </w:r>
          </w:p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Przeszklenie drzwiczek ze szkła bezpiecznego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4BCF" w:rsidRPr="009B7E25" w:rsidTr="00EE4BCF">
        <w:trPr>
          <w:trHeight w:val="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9B7E25">
              <w:rPr>
                <w:rFonts w:ascii="Times New Roman" w:eastAsia="Times New Roman" w:hAnsi="Times New Roman" w:cs="Times New Roman"/>
              </w:rPr>
              <w:t>Krzesła audytoryjne z pulpitem: krzesła ze sklejki posiadające drewniany blat do pisania; posiadają profilowane oparcie i siedzisko, na metalowym stelażu chrom, z możliwością sztaplowania.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9B7E25" w:rsidRDefault="00EE4BCF" w:rsidP="00615C31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7BF5" w:rsidRPr="009B7E25" w:rsidRDefault="001446DB" w:rsidP="001446DB">
      <w:pPr>
        <w:spacing w:line="240" w:lineRule="auto"/>
        <w:rPr>
          <w:rFonts w:ascii="Times New Roman" w:eastAsia="Times New Roman" w:hAnsi="Times New Roman" w:cs="Times New Roman"/>
        </w:rPr>
      </w:pPr>
      <w:r w:rsidRPr="009B7E25">
        <w:rPr>
          <w:rFonts w:ascii="Times New Roman" w:eastAsia="Times New Roman" w:hAnsi="Times New Roman" w:cs="Times New Roman"/>
        </w:rPr>
        <w:t xml:space="preserve"> </w:t>
      </w:r>
    </w:p>
    <w:p w:rsidR="00EE4BCF" w:rsidRPr="00444E06" w:rsidRDefault="00EE4BCF" w:rsidP="00EE4BCF">
      <w:pPr>
        <w:jc w:val="both"/>
        <w:rPr>
          <w:rFonts w:ascii="Times New Roman" w:hAnsi="Times New Roman"/>
          <w:b/>
        </w:rPr>
      </w:pPr>
      <w:r w:rsidRPr="00444E06">
        <w:rPr>
          <w:rFonts w:ascii="Times New Roman" w:hAnsi="Times New Roman"/>
          <w:b/>
        </w:rPr>
        <w:t xml:space="preserve">Wykonawca zobowiązany jest w formularzu </w:t>
      </w:r>
      <w:r>
        <w:rPr>
          <w:rFonts w:ascii="Times New Roman" w:hAnsi="Times New Roman"/>
          <w:b/>
        </w:rPr>
        <w:t>rzeczowo-</w:t>
      </w:r>
      <w:r w:rsidRPr="00444E06">
        <w:rPr>
          <w:rFonts w:ascii="Times New Roman" w:hAnsi="Times New Roman"/>
          <w:b/>
        </w:rPr>
        <w:t xml:space="preserve">cenowym (załącznik nr 1.1 do SIWZ) do podania osobnych cen dla sprzętu wyszczególnionego w pozycjach I – </w:t>
      </w:r>
      <w:r>
        <w:rPr>
          <w:rFonts w:ascii="Times New Roman" w:hAnsi="Times New Roman"/>
          <w:b/>
        </w:rPr>
        <w:t>XI</w:t>
      </w:r>
      <w:r w:rsidRPr="00444E06">
        <w:rPr>
          <w:rFonts w:ascii="Times New Roman" w:hAnsi="Times New Roman"/>
          <w:b/>
        </w:rPr>
        <w:t xml:space="preserve">.  </w:t>
      </w:r>
    </w:p>
    <w:p w:rsidR="00267BF5" w:rsidRPr="009B7E25" w:rsidRDefault="00267BF5" w:rsidP="001446DB">
      <w:pPr>
        <w:spacing w:line="240" w:lineRule="auto"/>
        <w:rPr>
          <w:rFonts w:ascii="Times New Roman" w:eastAsia="Times New Roman" w:hAnsi="Times New Roman" w:cs="Times New Roman"/>
        </w:rPr>
      </w:pPr>
    </w:p>
    <w:sectPr w:rsidR="00267BF5" w:rsidRPr="009B7E25" w:rsidSect="000B7FE6">
      <w:footerReference w:type="default" r:id="rId8"/>
      <w:pgSz w:w="16838" w:h="11906" w:orient="landscape"/>
      <w:pgMar w:top="709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DF" w:rsidRDefault="008D40DF" w:rsidP="00BE36AA">
      <w:pPr>
        <w:spacing w:line="240" w:lineRule="auto"/>
      </w:pPr>
      <w:r>
        <w:separator/>
      </w:r>
    </w:p>
  </w:endnote>
  <w:endnote w:type="continuationSeparator" w:id="0">
    <w:p w:rsidR="008D40DF" w:rsidRDefault="008D40DF" w:rsidP="00BE3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76270"/>
      <w:docPartObj>
        <w:docPartGallery w:val="Page Numbers (Bottom of Page)"/>
        <w:docPartUnique/>
      </w:docPartObj>
    </w:sdtPr>
    <w:sdtEndPr/>
    <w:sdtContent>
      <w:p w:rsidR="00EE4BCF" w:rsidRDefault="00EE4B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601" w:rsidRPr="00326601">
          <w:rPr>
            <w:noProof/>
            <w:lang w:val="pl-PL"/>
          </w:rPr>
          <w:t>24</w:t>
        </w:r>
        <w:r>
          <w:fldChar w:fldCharType="end"/>
        </w:r>
      </w:p>
    </w:sdtContent>
  </w:sdt>
  <w:p w:rsidR="00EE4BCF" w:rsidRDefault="00EE4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DF" w:rsidRDefault="008D40DF" w:rsidP="00BE36AA">
      <w:pPr>
        <w:spacing w:line="240" w:lineRule="auto"/>
      </w:pPr>
      <w:r>
        <w:separator/>
      </w:r>
    </w:p>
  </w:footnote>
  <w:footnote w:type="continuationSeparator" w:id="0">
    <w:p w:rsidR="008D40DF" w:rsidRDefault="008D40DF" w:rsidP="00BE36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F5"/>
    <w:rsid w:val="000058BA"/>
    <w:rsid w:val="00036D64"/>
    <w:rsid w:val="000B7FE6"/>
    <w:rsid w:val="000E0EF1"/>
    <w:rsid w:val="000E21E4"/>
    <w:rsid w:val="00114C50"/>
    <w:rsid w:val="001204B7"/>
    <w:rsid w:val="001446DB"/>
    <w:rsid w:val="0015633B"/>
    <w:rsid w:val="00163E09"/>
    <w:rsid w:val="001D30BE"/>
    <w:rsid w:val="001D4E4D"/>
    <w:rsid w:val="001F6371"/>
    <w:rsid w:val="001F66AB"/>
    <w:rsid w:val="00241122"/>
    <w:rsid w:val="002461FB"/>
    <w:rsid w:val="00254F38"/>
    <w:rsid w:val="00267BF5"/>
    <w:rsid w:val="002809A1"/>
    <w:rsid w:val="0028744B"/>
    <w:rsid w:val="002D105D"/>
    <w:rsid w:val="003103AE"/>
    <w:rsid w:val="00326601"/>
    <w:rsid w:val="00334133"/>
    <w:rsid w:val="003E3C3F"/>
    <w:rsid w:val="003F1E1E"/>
    <w:rsid w:val="00425775"/>
    <w:rsid w:val="004C0698"/>
    <w:rsid w:val="004D006C"/>
    <w:rsid w:val="0050297B"/>
    <w:rsid w:val="00504A53"/>
    <w:rsid w:val="005157CF"/>
    <w:rsid w:val="005442EF"/>
    <w:rsid w:val="0055137A"/>
    <w:rsid w:val="00581684"/>
    <w:rsid w:val="005C2B7C"/>
    <w:rsid w:val="005C451F"/>
    <w:rsid w:val="00615C31"/>
    <w:rsid w:val="006215FE"/>
    <w:rsid w:val="006D44ED"/>
    <w:rsid w:val="00710BD9"/>
    <w:rsid w:val="00711981"/>
    <w:rsid w:val="00735390"/>
    <w:rsid w:val="0075601E"/>
    <w:rsid w:val="00791C58"/>
    <w:rsid w:val="00795C77"/>
    <w:rsid w:val="007F40C0"/>
    <w:rsid w:val="007F78AC"/>
    <w:rsid w:val="00823B60"/>
    <w:rsid w:val="008619C9"/>
    <w:rsid w:val="00887E03"/>
    <w:rsid w:val="00895525"/>
    <w:rsid w:val="008A1DD2"/>
    <w:rsid w:val="008D40DF"/>
    <w:rsid w:val="008E7ACF"/>
    <w:rsid w:val="0094515A"/>
    <w:rsid w:val="00946A09"/>
    <w:rsid w:val="00950AC0"/>
    <w:rsid w:val="00961750"/>
    <w:rsid w:val="00996D83"/>
    <w:rsid w:val="009B7E25"/>
    <w:rsid w:val="00AB2E8B"/>
    <w:rsid w:val="00AD3AF3"/>
    <w:rsid w:val="00B14198"/>
    <w:rsid w:val="00B31C64"/>
    <w:rsid w:val="00B44AC3"/>
    <w:rsid w:val="00B56492"/>
    <w:rsid w:val="00B606FC"/>
    <w:rsid w:val="00B61AC4"/>
    <w:rsid w:val="00B758B6"/>
    <w:rsid w:val="00BC202B"/>
    <w:rsid w:val="00BE36AA"/>
    <w:rsid w:val="00C078BF"/>
    <w:rsid w:val="00C45CAA"/>
    <w:rsid w:val="00CA68A0"/>
    <w:rsid w:val="00CE7FDC"/>
    <w:rsid w:val="00D3546C"/>
    <w:rsid w:val="00D361AC"/>
    <w:rsid w:val="00D73006"/>
    <w:rsid w:val="00E41D3E"/>
    <w:rsid w:val="00E633D5"/>
    <w:rsid w:val="00EE39F5"/>
    <w:rsid w:val="00EE4BCF"/>
    <w:rsid w:val="00EF4D9C"/>
    <w:rsid w:val="00F11329"/>
    <w:rsid w:val="00F621AB"/>
    <w:rsid w:val="00FA1B38"/>
    <w:rsid w:val="00FB3E62"/>
    <w:rsid w:val="00FE398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6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6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2E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E8B"/>
  </w:style>
  <w:style w:type="paragraph" w:styleId="Stopka">
    <w:name w:val="footer"/>
    <w:basedOn w:val="Normalny"/>
    <w:link w:val="StopkaZnak"/>
    <w:uiPriority w:val="99"/>
    <w:unhideWhenUsed/>
    <w:rsid w:val="00AB2E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E8B"/>
  </w:style>
  <w:style w:type="paragraph" w:styleId="Tekstdymka">
    <w:name w:val="Balloon Text"/>
    <w:basedOn w:val="Normalny"/>
    <w:link w:val="TekstdymkaZnak"/>
    <w:uiPriority w:val="99"/>
    <w:semiHidden/>
    <w:unhideWhenUsed/>
    <w:rsid w:val="000B7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1D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1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6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6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2E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E8B"/>
  </w:style>
  <w:style w:type="paragraph" w:styleId="Stopka">
    <w:name w:val="footer"/>
    <w:basedOn w:val="Normalny"/>
    <w:link w:val="StopkaZnak"/>
    <w:uiPriority w:val="99"/>
    <w:unhideWhenUsed/>
    <w:rsid w:val="00AB2E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E8B"/>
  </w:style>
  <w:style w:type="paragraph" w:styleId="Tekstdymka">
    <w:name w:val="Balloon Text"/>
    <w:basedOn w:val="Normalny"/>
    <w:link w:val="TekstdymkaZnak"/>
    <w:uiPriority w:val="99"/>
    <w:semiHidden/>
    <w:unhideWhenUsed/>
    <w:rsid w:val="000B7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1D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1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0EFA2DCC-2DAB-472D-ABBA-686A8063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4843</Words>
  <Characters>29059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Symulant 3</dc:creator>
  <cp:lastModifiedBy>Iwona</cp:lastModifiedBy>
  <cp:revision>4</cp:revision>
  <cp:lastPrinted>2019-03-29T13:01:00Z</cp:lastPrinted>
  <dcterms:created xsi:type="dcterms:W3CDTF">2019-03-26T06:58:00Z</dcterms:created>
  <dcterms:modified xsi:type="dcterms:W3CDTF">2019-03-29T13:01:00Z</dcterms:modified>
</cp:coreProperties>
</file>