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F27B" w14:textId="1D32060A" w:rsidR="00FE454B" w:rsidRDefault="00242284" w:rsidP="00242284">
      <w:pPr>
        <w:tabs>
          <w:tab w:val="left" w:pos="6876"/>
        </w:tabs>
        <w:spacing w:after="0" w:line="276" w:lineRule="auto"/>
        <w:ind w:left="562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B65C3B">
        <w:rPr>
          <w:rFonts w:ascii="Times New Roman" w:hAnsi="Times New Roman"/>
          <w:b/>
          <w:i/>
        </w:rPr>
        <w:tab/>
      </w:r>
      <w:r w:rsidR="00B65C3B">
        <w:rPr>
          <w:rFonts w:ascii="Times New Roman" w:hAnsi="Times New Roman"/>
          <w:b/>
          <w:i/>
        </w:rPr>
        <w:tab/>
        <w:t>Załączn</w:t>
      </w:r>
      <w:r w:rsidR="00FE454B">
        <w:rPr>
          <w:rFonts w:ascii="Times New Roman" w:hAnsi="Times New Roman"/>
          <w:b/>
          <w:i/>
        </w:rPr>
        <w:t>ik nr 3</w:t>
      </w:r>
    </w:p>
    <w:p w14:paraId="2D6E0FC4" w14:textId="77777777" w:rsidR="00FE454B" w:rsidRDefault="00FE454B" w:rsidP="00242284">
      <w:pPr>
        <w:tabs>
          <w:tab w:val="left" w:pos="6876"/>
        </w:tabs>
        <w:spacing w:after="0" w:line="276" w:lineRule="auto"/>
        <w:ind w:left="562"/>
        <w:jc w:val="left"/>
        <w:rPr>
          <w:rFonts w:ascii="Times New Roman" w:hAnsi="Times New Roman"/>
          <w:b/>
          <w:i/>
        </w:rPr>
      </w:pPr>
    </w:p>
    <w:p w14:paraId="7FA631F1" w14:textId="2E6CE172" w:rsidR="00242284" w:rsidRPr="00242284" w:rsidRDefault="00FE454B" w:rsidP="00242284">
      <w:pPr>
        <w:tabs>
          <w:tab w:val="left" w:pos="6876"/>
        </w:tabs>
        <w:spacing w:after="0" w:line="276" w:lineRule="auto"/>
        <w:ind w:left="562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42284" w:rsidRPr="00242284">
        <w:rPr>
          <w:rFonts w:ascii="Times New Roman" w:hAnsi="Times New Roman"/>
          <w:i/>
        </w:rPr>
        <w:t>Słupsk, dnia……………</w:t>
      </w:r>
    </w:p>
    <w:p w14:paraId="25D6E2F6" w14:textId="77777777" w:rsidR="00242284" w:rsidRDefault="00242284" w:rsidP="00B606EB">
      <w:pPr>
        <w:spacing w:after="0" w:line="276" w:lineRule="auto"/>
        <w:ind w:left="562"/>
        <w:jc w:val="center"/>
        <w:rPr>
          <w:rFonts w:ascii="Times New Roman" w:hAnsi="Times New Roman"/>
          <w:b/>
          <w:i/>
        </w:rPr>
      </w:pPr>
    </w:p>
    <w:p w14:paraId="1CF148F8" w14:textId="378A4451" w:rsidR="00A050A6" w:rsidRDefault="00A050A6" w:rsidP="00B606EB">
      <w:pPr>
        <w:spacing w:after="0" w:line="276" w:lineRule="auto"/>
        <w:ind w:left="562"/>
        <w:jc w:val="center"/>
        <w:rPr>
          <w:rFonts w:ascii="Times New Roman" w:hAnsi="Times New Roman"/>
          <w:b/>
          <w:i/>
        </w:rPr>
      </w:pPr>
      <w:r w:rsidRPr="00B606EB">
        <w:rPr>
          <w:rFonts w:ascii="Times New Roman" w:hAnsi="Times New Roman"/>
          <w:b/>
          <w:i/>
        </w:rPr>
        <w:t xml:space="preserve">Umowa </w:t>
      </w:r>
      <w:r w:rsidR="00DF703E">
        <w:rPr>
          <w:rFonts w:ascii="Times New Roman" w:hAnsi="Times New Roman"/>
          <w:b/>
          <w:i/>
        </w:rPr>
        <w:t xml:space="preserve">nr ……… </w:t>
      </w:r>
      <w:r w:rsidRPr="00B606EB">
        <w:rPr>
          <w:rFonts w:ascii="Times New Roman" w:hAnsi="Times New Roman"/>
          <w:b/>
          <w:i/>
        </w:rPr>
        <w:t xml:space="preserve">o wykonanie usługi </w:t>
      </w:r>
    </w:p>
    <w:p w14:paraId="085D5583" w14:textId="77777777" w:rsidR="00242284" w:rsidRPr="00B606EB" w:rsidRDefault="00242284" w:rsidP="00B606EB">
      <w:pPr>
        <w:spacing w:after="0" w:line="276" w:lineRule="auto"/>
        <w:ind w:left="562"/>
        <w:jc w:val="center"/>
        <w:rPr>
          <w:rFonts w:ascii="Times New Roman" w:hAnsi="Times New Roman"/>
        </w:rPr>
      </w:pPr>
    </w:p>
    <w:p w14:paraId="7F916F84" w14:textId="77777777" w:rsidR="00DF703E" w:rsidRPr="00DF703E" w:rsidRDefault="00DF703E" w:rsidP="00DF703E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</w:rPr>
        <w:t>Zawarta dnia ……………….. 2018 roku, zwana dalej „umową” pomiędzy:</w:t>
      </w:r>
    </w:p>
    <w:p w14:paraId="097027F9" w14:textId="77777777" w:rsidR="00DF703E" w:rsidRPr="00DF703E" w:rsidRDefault="00DF703E" w:rsidP="00DF703E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  <w:b/>
        </w:rPr>
        <w:t>Akademią Pomorską w Słupsku z siedzibą i adresem w miejscowości Słupsku 76-200, ul. Arciszewskiego 22A. NIP 8391028460,</w:t>
      </w:r>
      <w:r w:rsidRPr="00DF703E">
        <w:rPr>
          <w:rFonts w:ascii="Times New Roman" w:hAnsi="Times New Roman"/>
        </w:rPr>
        <w:t xml:space="preserve"> którą reprezentuje:</w:t>
      </w:r>
    </w:p>
    <w:p w14:paraId="2EBA293D" w14:textId="77777777" w:rsidR="00DF703E" w:rsidRPr="00DF703E" w:rsidRDefault="00DF703E" w:rsidP="00DF703E">
      <w:pPr>
        <w:spacing w:after="0" w:line="276" w:lineRule="auto"/>
        <w:rPr>
          <w:rFonts w:ascii="Times New Roman" w:hAnsi="Times New Roman"/>
          <w:b/>
        </w:rPr>
      </w:pPr>
      <w:r w:rsidRPr="00DF703E">
        <w:rPr>
          <w:rFonts w:ascii="Times New Roman" w:hAnsi="Times New Roman"/>
          <w:b/>
        </w:rPr>
        <w:t>Dr hab. inż., Zbigniew Osadowski, prof. AP – Rektor Akademii Pomorskiej w Słupsku,</w:t>
      </w:r>
    </w:p>
    <w:p w14:paraId="07C4048F" w14:textId="77777777" w:rsidR="003F5EBB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zwanego dalej „Zamawiającym”, </w:t>
      </w:r>
    </w:p>
    <w:p w14:paraId="6F892616" w14:textId="05EF908F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a </w:t>
      </w:r>
    </w:p>
    <w:p w14:paraId="0F0EF18D" w14:textId="2D63C6E1" w:rsidR="003F5EB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="009E491E" w:rsidRPr="00B606EB">
        <w:rPr>
          <w:rFonts w:ascii="Times New Roman" w:hAnsi="Times New Roman"/>
        </w:rPr>
        <w:t xml:space="preserve">..... </w:t>
      </w:r>
      <w:r w:rsidRPr="00B606EB">
        <w:rPr>
          <w:rFonts w:ascii="Times New Roman" w:hAnsi="Times New Roman"/>
        </w:rPr>
        <w:t>(nazwa Wykonawcy, siedziba, adres), wpisanym do KRS (lub odpowiednio do innego rejestru lub ewidencji) pod numerem: ..............</w:t>
      </w:r>
      <w:r w:rsidR="00DF703E">
        <w:rPr>
          <w:rFonts w:ascii="Times New Roman" w:hAnsi="Times New Roman"/>
        </w:rPr>
        <w:t>...</w:t>
      </w:r>
      <w:r w:rsidRPr="00B606EB">
        <w:rPr>
          <w:rFonts w:ascii="Times New Roman" w:hAnsi="Times New Roman"/>
        </w:rPr>
        <w:t xml:space="preserve">...... przez.............................. Regon: ........................, </w:t>
      </w:r>
      <w:r w:rsidR="009E491E" w:rsidRPr="00B606EB">
        <w:rPr>
          <w:rFonts w:ascii="Times New Roman" w:hAnsi="Times New Roman"/>
        </w:rPr>
        <w:br/>
      </w:r>
      <w:r w:rsidRPr="00B606EB">
        <w:rPr>
          <w:rFonts w:ascii="Times New Roman" w:hAnsi="Times New Roman"/>
        </w:rPr>
        <w:t xml:space="preserve">NIP: ........................... </w:t>
      </w:r>
    </w:p>
    <w:p w14:paraId="538FF16B" w14:textId="223DCF8D" w:rsidR="00B606EB" w:rsidRPr="00B606EB" w:rsidRDefault="00B606EB" w:rsidP="00B606EB">
      <w:pPr>
        <w:spacing w:after="0" w:line="276" w:lineRule="auto"/>
        <w:ind w:right="817"/>
        <w:rPr>
          <w:rFonts w:ascii="Times New Roman" w:hAnsi="Times New Roman"/>
        </w:rPr>
      </w:pPr>
      <w:r>
        <w:rPr>
          <w:rFonts w:ascii="Times New Roman" w:hAnsi="Times New Roman"/>
        </w:rPr>
        <w:t>Zwanego dalej „Wykonawcą”</w:t>
      </w:r>
    </w:p>
    <w:p w14:paraId="7B870B95" w14:textId="4B5578C7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>reprezentowanym przez ……………………………………………………………</w:t>
      </w:r>
    </w:p>
    <w:p w14:paraId="06D43B0F" w14:textId="77777777" w:rsidR="00A050A6" w:rsidRPr="00B606EB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B606EB">
        <w:rPr>
          <w:rFonts w:ascii="Times New Roman" w:hAnsi="Times New Roman"/>
        </w:rPr>
        <w:t xml:space="preserve">- na podstawie odpisu z KRS, (ewidencji działalności gospodarczej, pełnomocnictwa lub innego dokumentu, z którego wynika umocowanie do reprezentowania) - stanowiącego załącznik </w:t>
      </w:r>
      <w:r w:rsidRPr="00B606EB">
        <w:rPr>
          <w:rFonts w:ascii="Times New Roman" w:hAnsi="Times New Roman"/>
        </w:rPr>
        <w:br/>
        <w:t xml:space="preserve">do niniejszej umowy, </w:t>
      </w:r>
    </w:p>
    <w:p w14:paraId="16EA5F88" w14:textId="07F53756" w:rsidR="00A050A6" w:rsidRPr="00B606EB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B606EB">
        <w:rPr>
          <w:rFonts w:ascii="Times New Roman" w:hAnsi="Times New Roman"/>
          <w:b/>
        </w:rPr>
        <w:t>§ 1</w:t>
      </w:r>
    </w:p>
    <w:p w14:paraId="09A61F32" w14:textId="32306551" w:rsidR="00195365" w:rsidRPr="00CD3BC2" w:rsidRDefault="00A050A6" w:rsidP="00195365">
      <w:pPr>
        <w:spacing w:after="0" w:line="276" w:lineRule="auto"/>
        <w:rPr>
          <w:rFonts w:ascii="Times New Roman" w:hAnsi="Times New Roman"/>
        </w:rPr>
      </w:pPr>
      <w:r w:rsidRPr="00DF703E">
        <w:rPr>
          <w:rFonts w:ascii="Times New Roman" w:hAnsi="Times New Roman"/>
        </w:rPr>
        <w:t>Przedmiotem niniejszej umowy jest</w:t>
      </w:r>
      <w:r w:rsidR="009E491E" w:rsidRPr="00DF703E">
        <w:rPr>
          <w:rFonts w:ascii="Times New Roman" w:hAnsi="Times New Roman"/>
        </w:rPr>
        <w:t xml:space="preserve"> Przedmiotem zamówienia jest ekspertyza dotycząca treści nauczania metodą symulacji, przygotowanie podręcznika symulacji medycznej oraz opracowanie aplikacji wspomagającej nauczanie, w ramach realizacji Projektu „Poprawa jakości kształcenia na kierunku Pielęgniarstwo poprzez wdrożenie programu rozwojowego </w:t>
      </w:r>
      <w:r w:rsidR="009E491E" w:rsidRPr="00CD3BC2">
        <w:rPr>
          <w:rFonts w:ascii="Times New Roman" w:hAnsi="Times New Roman"/>
        </w:rPr>
        <w:t xml:space="preserve">oraz utworzenie </w:t>
      </w:r>
      <w:proofErr w:type="spellStart"/>
      <w:r w:rsidR="009E491E" w:rsidRPr="00CD3BC2">
        <w:rPr>
          <w:rFonts w:ascii="Times New Roman" w:hAnsi="Times New Roman"/>
        </w:rPr>
        <w:t>Monoprofilowego</w:t>
      </w:r>
      <w:proofErr w:type="spellEnd"/>
      <w:r w:rsidR="009E491E" w:rsidRPr="00CD3BC2">
        <w:rPr>
          <w:rFonts w:ascii="Times New Roman" w:hAnsi="Times New Roman"/>
        </w:rPr>
        <w:t xml:space="preserve"> Centrum Symulacji Medycznej w</w:t>
      </w:r>
      <w:r w:rsidR="00195365" w:rsidRPr="00CD3BC2">
        <w:rPr>
          <w:rFonts w:ascii="Times New Roman" w:hAnsi="Times New Roman"/>
        </w:rPr>
        <w:t xml:space="preserve"> Akademii Pomorskiej w Słupsku” na warunkach zgodnych z Zapytaniem ofertowym oraz ofertą złożoną Wykonawcy. </w:t>
      </w:r>
    </w:p>
    <w:p w14:paraId="0B0B3760" w14:textId="3CB0343F" w:rsidR="009E491E" w:rsidRPr="00CD3BC2" w:rsidRDefault="009E491E" w:rsidP="00DF703E">
      <w:pPr>
        <w:spacing w:after="0" w:line="276" w:lineRule="auto"/>
        <w:rPr>
          <w:rFonts w:ascii="Times New Roman" w:hAnsi="Times New Roman"/>
        </w:rPr>
      </w:pPr>
    </w:p>
    <w:p w14:paraId="3DB20A8E" w14:textId="77777777" w:rsidR="00DF703E" w:rsidRPr="00CD3BC2" w:rsidRDefault="00DF703E" w:rsidP="00DF703E">
      <w:pPr>
        <w:spacing w:after="0" w:line="276" w:lineRule="auto"/>
        <w:rPr>
          <w:rFonts w:ascii="Times New Roman" w:hAnsi="Times New Roman"/>
        </w:rPr>
      </w:pPr>
    </w:p>
    <w:p w14:paraId="17A2DE23" w14:textId="05ABAD5F" w:rsidR="00DF703E" w:rsidRPr="00CD3BC2" w:rsidRDefault="00DF703E" w:rsidP="00195365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>§ 2</w:t>
      </w:r>
    </w:p>
    <w:p w14:paraId="5E30A3F4" w14:textId="169F10A4" w:rsidR="00DF703E" w:rsidRPr="00CD3BC2" w:rsidRDefault="00DF703E" w:rsidP="00DF703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Wykonawca oświadcza, że posiada (w przypadku podwykonawcy, że podwykonawca posiada) wszelkie niezbędne uprawnienia i kompetencje do zrealizowania zadania. </w:t>
      </w:r>
    </w:p>
    <w:p w14:paraId="0B0EAD2C" w14:textId="77777777" w:rsidR="00DF703E" w:rsidRPr="00CD3BC2" w:rsidRDefault="00DF703E" w:rsidP="00DF703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</w:rPr>
      </w:pPr>
      <w:r w:rsidRPr="00CD3BC2">
        <w:rPr>
          <w:rFonts w:ascii="Times New Roman" w:hAnsi="Times New Roman"/>
        </w:rPr>
        <w:t>Wszelkie koszty związane z realizacją zobowiązań Wykonawcy ponosi Wykonawca.</w:t>
      </w:r>
    </w:p>
    <w:p w14:paraId="08A4C129" w14:textId="77777777" w:rsidR="009B0537" w:rsidRPr="00CD3BC2" w:rsidRDefault="00DF703E" w:rsidP="009B0537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CD3BC2">
        <w:rPr>
          <w:rFonts w:ascii="Times New Roman" w:hAnsi="Times New Roman"/>
        </w:rPr>
        <w:t>Zamawiający ma prawo wglądu do dokumentów Wykonawcy związanych z realizowanym zadaniem, w tym do dokumentów finansowych.</w:t>
      </w:r>
    </w:p>
    <w:p w14:paraId="24B69775" w14:textId="3392E915" w:rsidR="009B0537" w:rsidRPr="00CD3BC2" w:rsidRDefault="009B0537" w:rsidP="009B0537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CD3BC2">
        <w:rPr>
          <w:rFonts w:ascii="Times New Roman" w:hAnsi="Times New Roman"/>
        </w:rPr>
        <w:t>Wykonawca przeniesie na Zamawiającego wszelkie autorskie prawa majątkowe, na wszelkich obszarach eksploatacji na czas nieokreślony.</w:t>
      </w:r>
    </w:p>
    <w:p w14:paraId="724BB75C" w14:textId="77777777" w:rsidR="00DF703E" w:rsidRPr="00CD3BC2" w:rsidRDefault="00DF703E" w:rsidP="00DF703E">
      <w:pPr>
        <w:spacing w:after="0" w:line="276" w:lineRule="auto"/>
        <w:rPr>
          <w:rFonts w:ascii="Times New Roman" w:hAnsi="Times New Roman"/>
        </w:rPr>
      </w:pPr>
    </w:p>
    <w:p w14:paraId="462D2C74" w14:textId="04B9FA7E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DF703E" w:rsidRPr="00CD3BC2">
        <w:rPr>
          <w:rFonts w:ascii="Times New Roman" w:hAnsi="Times New Roman"/>
          <w:b/>
        </w:rPr>
        <w:t>3</w:t>
      </w:r>
      <w:r w:rsidRPr="00CD3BC2">
        <w:rPr>
          <w:rFonts w:ascii="Times New Roman" w:hAnsi="Times New Roman"/>
          <w:b/>
        </w:rPr>
        <w:t xml:space="preserve"> </w:t>
      </w:r>
    </w:p>
    <w:p w14:paraId="623B8FF4" w14:textId="77777777" w:rsidR="00261F1C" w:rsidRPr="00CD3BC2" w:rsidRDefault="00A050A6" w:rsidP="00B606EB">
      <w:pPr>
        <w:pStyle w:val="Akapitzlist"/>
        <w:numPr>
          <w:ilvl w:val="0"/>
          <w:numId w:val="28"/>
        </w:num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 wykonanie przedmiotu umowy Wykonawca otrzyma wynagrodzenie w kwocie </w:t>
      </w:r>
      <w:r w:rsidR="009E491E" w:rsidRPr="00CD3BC2">
        <w:rPr>
          <w:rFonts w:ascii="Times New Roman" w:hAnsi="Times New Roman"/>
        </w:rPr>
        <w:t>………….</w:t>
      </w:r>
      <w:r w:rsidRPr="00CD3BC2">
        <w:rPr>
          <w:rFonts w:ascii="Times New Roman" w:hAnsi="Times New Roman"/>
        </w:rPr>
        <w:t>... zł brutto (słownie: ...</w:t>
      </w:r>
      <w:r w:rsidR="009E491E" w:rsidRPr="00CD3BC2">
        <w:rPr>
          <w:rFonts w:ascii="Times New Roman" w:hAnsi="Times New Roman"/>
        </w:rPr>
        <w:t>.....................................</w:t>
      </w:r>
      <w:r w:rsidRPr="00CD3BC2">
        <w:rPr>
          <w:rFonts w:ascii="Times New Roman" w:hAnsi="Times New Roman"/>
        </w:rPr>
        <w:t xml:space="preserve">.), zgodnie ze złożoną ofertą. </w:t>
      </w:r>
    </w:p>
    <w:p w14:paraId="28E57F53" w14:textId="77777777" w:rsidR="00261F1C" w:rsidRPr="00CD3BC2" w:rsidRDefault="00A050A6" w:rsidP="00B606EB">
      <w:pPr>
        <w:pStyle w:val="Akapitzlist"/>
        <w:numPr>
          <w:ilvl w:val="0"/>
          <w:numId w:val="28"/>
        </w:num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Podstawą wypłaty będzie zaakceptowana p</w:t>
      </w:r>
      <w:r w:rsidR="00261F1C" w:rsidRPr="00CD3BC2">
        <w:rPr>
          <w:rFonts w:ascii="Times New Roman" w:hAnsi="Times New Roman"/>
        </w:rPr>
        <w:t>rzez Zamawiającego faktura VAT.</w:t>
      </w:r>
    </w:p>
    <w:p w14:paraId="63904C68" w14:textId="07526D25" w:rsidR="00A050A6" w:rsidRPr="00CD3BC2" w:rsidRDefault="00A050A6" w:rsidP="00B606EB">
      <w:pPr>
        <w:pStyle w:val="Akapitzlist"/>
        <w:numPr>
          <w:ilvl w:val="0"/>
          <w:numId w:val="28"/>
        </w:num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Wynagrodzenie płatne będzie przelewem na konto Wykonawcy w terminie</w:t>
      </w:r>
      <w:r w:rsidR="00DF703E" w:rsidRPr="00CD3BC2">
        <w:rPr>
          <w:rFonts w:ascii="Times New Roman" w:hAnsi="Times New Roman"/>
        </w:rPr>
        <w:t xml:space="preserve"> 14</w:t>
      </w:r>
      <w:r w:rsidRPr="00CD3BC2">
        <w:rPr>
          <w:rFonts w:ascii="Times New Roman" w:hAnsi="Times New Roman"/>
        </w:rPr>
        <w:t xml:space="preserve"> dni od dnia zaakceptowania faktury. </w:t>
      </w:r>
    </w:p>
    <w:p w14:paraId="0031DDB1" w14:textId="72CC15DC" w:rsidR="00261F1C" w:rsidRPr="00CD3BC2" w:rsidRDefault="00261F1C" w:rsidP="00B606EB">
      <w:pPr>
        <w:pStyle w:val="Akapitzlist"/>
        <w:numPr>
          <w:ilvl w:val="0"/>
          <w:numId w:val="28"/>
        </w:num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lastRenderedPageBreak/>
        <w:t>Za datę zapłaty przyjmuje się datę wydania polecenia przelewu bankowi Zamawiającego.</w:t>
      </w:r>
    </w:p>
    <w:p w14:paraId="6E5CDD6E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7BA7BB45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6CC83F13" w14:textId="77777777" w:rsidR="009B0537" w:rsidRPr="00CD3BC2" w:rsidRDefault="009B0537" w:rsidP="009B0537">
      <w:pPr>
        <w:pStyle w:val="Akapitzlist"/>
        <w:spacing w:after="0" w:line="276" w:lineRule="auto"/>
        <w:ind w:right="817"/>
        <w:rPr>
          <w:rFonts w:ascii="Times New Roman" w:hAnsi="Times New Roman"/>
        </w:rPr>
      </w:pPr>
    </w:p>
    <w:p w14:paraId="2134E5A7" w14:textId="2C92DCF5" w:rsidR="009E491E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4</w:t>
      </w:r>
    </w:p>
    <w:p w14:paraId="7D32EE18" w14:textId="0A62CA28" w:rsidR="00B606EB" w:rsidRPr="00CD3BC2" w:rsidRDefault="00B606EB" w:rsidP="00B606EB">
      <w:pPr>
        <w:pStyle w:val="Akapitzlist"/>
        <w:numPr>
          <w:ilvl w:val="0"/>
          <w:numId w:val="20"/>
        </w:numPr>
        <w:spacing w:after="0" w:line="276" w:lineRule="auto"/>
        <w:ind w:left="426" w:right="-1"/>
        <w:jc w:val="left"/>
        <w:rPr>
          <w:rFonts w:ascii="Times New Roman" w:hAnsi="Times New Roman"/>
        </w:rPr>
      </w:pPr>
      <w:r w:rsidRPr="00CD3BC2">
        <w:rPr>
          <w:rFonts w:ascii="Times New Roman" w:hAnsi="Times New Roman"/>
        </w:rPr>
        <w:t>Wykonanie i odbiór ekspertyzy treści nauczania metodą symulacji nastąpi najpóźniej do dnia 31 października 2018 roku.</w:t>
      </w:r>
    </w:p>
    <w:p w14:paraId="48A642A7" w14:textId="77777777" w:rsidR="00341E12" w:rsidRPr="00CD3BC2" w:rsidRDefault="00B606EB" w:rsidP="00341E12">
      <w:pPr>
        <w:pStyle w:val="Akapitzlist"/>
        <w:numPr>
          <w:ilvl w:val="0"/>
          <w:numId w:val="20"/>
        </w:numPr>
        <w:spacing w:after="0" w:line="276" w:lineRule="auto"/>
        <w:ind w:left="426" w:right="-1"/>
        <w:jc w:val="left"/>
        <w:rPr>
          <w:rFonts w:ascii="Times New Roman" w:hAnsi="Times New Roman"/>
        </w:rPr>
      </w:pPr>
      <w:r w:rsidRPr="00CD3BC2">
        <w:rPr>
          <w:rFonts w:ascii="Times New Roman" w:hAnsi="Times New Roman"/>
        </w:rPr>
        <w:t>Wykonanie i odbiór podręcznika symulacji oraz aplikacji wspomagającej nauczanie nastąpi najpóźniej do dnia 30 września 2020 roku.</w:t>
      </w:r>
    </w:p>
    <w:p w14:paraId="1D68C898" w14:textId="77777777" w:rsidR="00341E12" w:rsidRPr="00CD3BC2" w:rsidRDefault="00341E12" w:rsidP="00341E12">
      <w:pPr>
        <w:pStyle w:val="Akapitzlist"/>
        <w:numPr>
          <w:ilvl w:val="0"/>
          <w:numId w:val="20"/>
        </w:numPr>
        <w:spacing w:after="0" w:line="276" w:lineRule="auto"/>
        <w:ind w:left="426" w:right="-1"/>
        <w:jc w:val="left"/>
        <w:rPr>
          <w:rFonts w:ascii="Times New Roman" w:hAnsi="Times New Roman"/>
        </w:rPr>
      </w:pPr>
      <w:r w:rsidRPr="00CD3BC2">
        <w:t xml:space="preserve">W terminie do 2 dni roboczych po dostarczeniu podręcznika symulacji oraz aplikacji, Zamawiający wystawi protokół odbioru przedmiotu umowy. Protokół zostanie wystawiony w dwóch egzemplarzach i podpisany przez osobę/y odpowiedzialną/e merytorycznie za realizację umowy </w:t>
      </w:r>
      <w:r w:rsidRPr="00CD3BC2">
        <w:br/>
        <w:t>z obu Stron.</w:t>
      </w:r>
    </w:p>
    <w:p w14:paraId="393B7BDF" w14:textId="61AB07E2" w:rsidR="00341E12" w:rsidRPr="00CD3BC2" w:rsidRDefault="00341E12" w:rsidP="00341E12">
      <w:pPr>
        <w:pStyle w:val="Akapitzlist"/>
        <w:numPr>
          <w:ilvl w:val="0"/>
          <w:numId w:val="20"/>
        </w:numPr>
        <w:spacing w:after="0" w:line="276" w:lineRule="auto"/>
        <w:ind w:left="426" w:right="-1"/>
        <w:jc w:val="left"/>
        <w:rPr>
          <w:rFonts w:ascii="Times New Roman" w:hAnsi="Times New Roman"/>
        </w:rPr>
      </w:pPr>
      <w:r w:rsidRPr="00CD3BC2">
        <w:t xml:space="preserve">Wzór protokołu odbioru stanowi załącznik </w:t>
      </w:r>
      <w:r w:rsidR="00B65C3B" w:rsidRPr="00CD3BC2">
        <w:t>2</w:t>
      </w:r>
      <w:r w:rsidRPr="00CD3BC2">
        <w:t xml:space="preserve"> do umowy.</w:t>
      </w:r>
    </w:p>
    <w:p w14:paraId="2078F1A8" w14:textId="183F7849" w:rsidR="00341E12" w:rsidRPr="00CD3BC2" w:rsidRDefault="00341E12" w:rsidP="00341E12">
      <w:pPr>
        <w:pStyle w:val="Akapitzlist"/>
        <w:numPr>
          <w:ilvl w:val="0"/>
          <w:numId w:val="20"/>
        </w:numPr>
        <w:spacing w:after="0" w:line="276" w:lineRule="auto"/>
        <w:ind w:left="426" w:right="-1"/>
        <w:jc w:val="left"/>
        <w:rPr>
          <w:rFonts w:ascii="Times New Roman" w:hAnsi="Times New Roman"/>
        </w:rPr>
      </w:pPr>
      <w:r w:rsidRPr="00CD3BC2">
        <w:t xml:space="preserve">Akceptacja przez Zamawiającego wykonania przedmiotu umowy poprzez podpisanie protokołu odbioru, o którym mowa w ust. 3, jest warunkiem wystawienia faktury </w:t>
      </w:r>
      <w:r w:rsidR="00B65C3B" w:rsidRPr="00CD3BC2">
        <w:t>VAT przez Wykonawcę oraz wypłaty</w:t>
      </w:r>
      <w:r w:rsidRPr="00CD3BC2">
        <w:t xml:space="preserve"> wynagrodzenia przez Zamawiającego.</w:t>
      </w:r>
    </w:p>
    <w:p w14:paraId="61276682" w14:textId="77777777" w:rsidR="009B0537" w:rsidRPr="00CD3BC2" w:rsidRDefault="009B0537" w:rsidP="009B0537">
      <w:pPr>
        <w:spacing w:after="0" w:line="276" w:lineRule="auto"/>
        <w:ind w:right="-1"/>
        <w:jc w:val="left"/>
        <w:rPr>
          <w:rFonts w:ascii="Times New Roman" w:hAnsi="Times New Roman"/>
        </w:rPr>
      </w:pPr>
    </w:p>
    <w:p w14:paraId="29C5D953" w14:textId="77777777" w:rsidR="00341E12" w:rsidRPr="00CD3BC2" w:rsidRDefault="00341E12" w:rsidP="00341E12">
      <w:pPr>
        <w:pStyle w:val="Teksttreci20"/>
        <w:shd w:val="clear" w:color="auto" w:fill="auto"/>
        <w:tabs>
          <w:tab w:val="left" w:pos="348"/>
        </w:tabs>
        <w:spacing w:before="0" w:after="0" w:line="288" w:lineRule="exact"/>
        <w:ind w:left="380" w:firstLine="0"/>
      </w:pPr>
    </w:p>
    <w:p w14:paraId="18ECBB50" w14:textId="64695D3F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5</w:t>
      </w:r>
      <w:r w:rsidRPr="00CD3BC2">
        <w:rPr>
          <w:rFonts w:ascii="Times New Roman" w:hAnsi="Times New Roman"/>
          <w:b/>
        </w:rPr>
        <w:t xml:space="preserve"> </w:t>
      </w:r>
    </w:p>
    <w:p w14:paraId="4CDA98F2" w14:textId="58C0B6DB" w:rsidR="00A050A6" w:rsidRPr="00CD3BC2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Zamawiający zobowiązuje się do udostępnienia Wykonawcy wszelkiej niezbędnej dokumentacji. </w:t>
      </w:r>
    </w:p>
    <w:p w14:paraId="392B2675" w14:textId="77777777" w:rsidR="00261F1C" w:rsidRPr="00CD3BC2" w:rsidRDefault="00261F1C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792A4E2F" w14:textId="10C0C495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6</w:t>
      </w:r>
      <w:r w:rsidRPr="00CD3BC2">
        <w:rPr>
          <w:rFonts w:ascii="Times New Roman" w:hAnsi="Times New Roman"/>
          <w:b/>
        </w:rPr>
        <w:t xml:space="preserve"> </w:t>
      </w:r>
    </w:p>
    <w:p w14:paraId="67064BD8" w14:textId="6C65B236" w:rsidR="00A050A6" w:rsidRPr="00CD3BC2" w:rsidRDefault="009E491E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Nadzór nad realizacją prac </w:t>
      </w:r>
      <w:r w:rsidR="00A050A6" w:rsidRPr="00CD3BC2">
        <w:rPr>
          <w:rFonts w:ascii="Times New Roman" w:hAnsi="Times New Roman"/>
        </w:rPr>
        <w:t xml:space="preserve">z ramienia Zamawiającego sprawować będzie </w:t>
      </w:r>
      <w:r w:rsidR="00242284" w:rsidRPr="00CD3BC2">
        <w:rPr>
          <w:rFonts w:ascii="Times New Roman" w:hAnsi="Times New Roman"/>
        </w:rPr>
        <w:t xml:space="preserve">Kierownik MCSM </w:t>
      </w:r>
      <w:r w:rsidR="00242284" w:rsidRPr="00CD3BC2">
        <w:rPr>
          <w:rFonts w:ascii="Times New Roman" w:hAnsi="Times New Roman"/>
        </w:rPr>
        <w:br/>
        <w:t>- dr Kazimiera Hebel</w:t>
      </w:r>
    </w:p>
    <w:p w14:paraId="33F9EBC3" w14:textId="77777777" w:rsidR="00A050A6" w:rsidRPr="00CD3BC2" w:rsidRDefault="00A050A6" w:rsidP="00B606EB">
      <w:pPr>
        <w:spacing w:after="0" w:line="276" w:lineRule="auto"/>
        <w:ind w:left="617"/>
        <w:jc w:val="center"/>
        <w:rPr>
          <w:rFonts w:ascii="Times New Roman" w:hAnsi="Times New Roman"/>
        </w:rPr>
      </w:pPr>
    </w:p>
    <w:p w14:paraId="15D669E4" w14:textId="5EC191CC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7</w:t>
      </w:r>
      <w:r w:rsidRPr="00CD3BC2">
        <w:rPr>
          <w:rFonts w:ascii="Times New Roman" w:hAnsi="Times New Roman"/>
          <w:b/>
        </w:rPr>
        <w:t xml:space="preserve"> </w:t>
      </w:r>
    </w:p>
    <w:p w14:paraId="37583FDD" w14:textId="7F2C8EF7" w:rsidR="00A050A6" w:rsidRPr="00CD3BC2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Wykonawca zobowiązuje się do zapłaty kary umownej w wysokości </w:t>
      </w:r>
      <w:r w:rsidR="00B65C3B" w:rsidRPr="00CD3BC2">
        <w:rPr>
          <w:rFonts w:ascii="Times New Roman" w:hAnsi="Times New Roman"/>
        </w:rPr>
        <w:t>0,</w:t>
      </w:r>
      <w:r w:rsidR="00E21C91" w:rsidRPr="00CD3BC2">
        <w:rPr>
          <w:rFonts w:ascii="Times New Roman" w:hAnsi="Times New Roman"/>
        </w:rPr>
        <w:t>2</w:t>
      </w:r>
      <w:r w:rsidRPr="00CD3BC2">
        <w:rPr>
          <w:rFonts w:ascii="Times New Roman" w:hAnsi="Times New Roman"/>
        </w:rPr>
        <w:t xml:space="preserve"> % wartości przedmiotu umowy brutto za każdy dzień opóźnienia w wykonaniu umowy. </w:t>
      </w:r>
    </w:p>
    <w:p w14:paraId="4F96CEE9" w14:textId="1A90ACB6" w:rsidR="00A050A6" w:rsidRPr="00CD3BC2" w:rsidRDefault="00A050A6" w:rsidP="00B606EB">
      <w:pPr>
        <w:numPr>
          <w:ilvl w:val="0"/>
          <w:numId w:val="16"/>
        </w:numPr>
        <w:spacing w:after="0" w:line="276" w:lineRule="auto"/>
        <w:ind w:left="426" w:right="817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 przypadku odstąpienia od umowy przez Wykonawcę zobowiązuje się on zapłacić Zamawiającemu karę umowną w wysokości </w:t>
      </w:r>
      <w:r w:rsidR="00B65C3B" w:rsidRPr="00CD3BC2">
        <w:rPr>
          <w:rFonts w:ascii="Times New Roman" w:hAnsi="Times New Roman"/>
        </w:rPr>
        <w:t>0,</w:t>
      </w:r>
      <w:r w:rsidR="00E21C91" w:rsidRPr="00CD3BC2">
        <w:rPr>
          <w:rFonts w:ascii="Times New Roman" w:hAnsi="Times New Roman"/>
        </w:rPr>
        <w:t>2</w:t>
      </w:r>
      <w:r w:rsidRPr="00CD3BC2">
        <w:rPr>
          <w:rFonts w:ascii="Times New Roman" w:hAnsi="Times New Roman"/>
        </w:rPr>
        <w:t xml:space="preserve">% wartości brutto przedmiotu umowy. </w:t>
      </w:r>
    </w:p>
    <w:p w14:paraId="678CA160" w14:textId="77777777" w:rsidR="00A050A6" w:rsidRPr="00CD3BC2" w:rsidRDefault="00A050A6" w:rsidP="00B606EB">
      <w:pPr>
        <w:numPr>
          <w:ilvl w:val="0"/>
          <w:numId w:val="16"/>
        </w:numPr>
        <w:spacing w:after="0" w:line="276" w:lineRule="auto"/>
        <w:ind w:left="426" w:right="817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Zamawiającemu przysługuje prawo dochodzenia odszkodowania przenoszącego wysokość zastrzeżonych kar umownych. </w:t>
      </w:r>
    </w:p>
    <w:p w14:paraId="1917CCD3" w14:textId="77777777" w:rsidR="00A050A6" w:rsidRPr="00CD3BC2" w:rsidRDefault="00A050A6" w:rsidP="00B606EB">
      <w:pPr>
        <w:numPr>
          <w:ilvl w:val="0"/>
          <w:numId w:val="16"/>
        </w:numPr>
        <w:spacing w:after="0" w:line="276" w:lineRule="auto"/>
        <w:ind w:left="426" w:right="817" w:hanging="360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Zamawiającemu przysługuje prawo potrącenia zastrzeżonych kar z wynagrodzenia należnego Wykonawcy. </w:t>
      </w:r>
    </w:p>
    <w:p w14:paraId="4119722D" w14:textId="6AF4BC06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§ </w:t>
      </w:r>
      <w:r w:rsidR="00261F1C" w:rsidRPr="00CD3BC2">
        <w:rPr>
          <w:rFonts w:ascii="Times New Roman" w:hAnsi="Times New Roman"/>
        </w:rPr>
        <w:t>8</w:t>
      </w:r>
      <w:r w:rsidRPr="00CD3BC2">
        <w:rPr>
          <w:rFonts w:ascii="Times New Roman" w:hAnsi="Times New Roman"/>
        </w:rPr>
        <w:t xml:space="preserve"> </w:t>
      </w:r>
    </w:p>
    <w:p w14:paraId="3F879BCE" w14:textId="446270ED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1. W związku z realizacją przedmiotu niniejszej umowy Zamawiający upoważnia Wykonawcę do przetwarzania danych osobowych, których administratorem jest Zamawiający, w zakresie i celu niezbędnym do realizacji niniejszej umowy</w:t>
      </w:r>
    </w:p>
    <w:p w14:paraId="507110F7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766C9725" w14:textId="31628F34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2. Wykonawca zobowiązany jest do przestrzegania powszechnie obowiązujących przepisów o ochronie danych osobowych, a w szczególności przepisów Rozporządzenia Parlamentu</w:t>
      </w:r>
    </w:p>
    <w:p w14:paraId="54076B4B" w14:textId="63DB3592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</w:t>
      </w:r>
    </w:p>
    <w:p w14:paraId="3BABFF90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6A4F54BC" w14:textId="0806DFB8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3. Wykonawca zobowiązuje się do zachowania w tajemnicy danych osobowych oraz sposobów ich zabezpieczenia oraz zobowiązuje się zapewnić, aby jego pracownicy oraz inne osoby upoważnione do przetwarzania powierzonych danych osobowych, zobowiązały się do zachowania w </w:t>
      </w:r>
      <w:proofErr w:type="spellStart"/>
      <w:r w:rsidRPr="00CD3BC2">
        <w:rPr>
          <w:rFonts w:ascii="Times New Roman" w:hAnsi="Times New Roman"/>
        </w:rPr>
        <w:t>tajemnicydanych</w:t>
      </w:r>
      <w:proofErr w:type="spellEnd"/>
      <w:r w:rsidRPr="00CD3BC2">
        <w:rPr>
          <w:rFonts w:ascii="Times New Roman" w:hAnsi="Times New Roman"/>
        </w:rPr>
        <w:t xml:space="preserve"> osobowych oraz sposobów ich zabezpieczenia, w tym także po ustaniu niniejszej umowy.</w:t>
      </w:r>
    </w:p>
    <w:p w14:paraId="0072935B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68D8DAB0" w14:textId="7DD90720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4. Zamawiający ma prawo do przeprowadzenia kontroli przestrzegania przez Wykonawcę zasad przetwarzania danych osobowych, o których mowa w niniejszej umowie oraz </w:t>
      </w:r>
      <w:r w:rsidRPr="00CD3BC2">
        <w:rPr>
          <w:rFonts w:ascii="Times New Roman" w:hAnsi="Times New Roman"/>
        </w:rPr>
        <w:br/>
        <w:t>w obowiązujących przepisach prawa, w związku z wykonaniem niniejszej umowy.</w:t>
      </w:r>
    </w:p>
    <w:p w14:paraId="624A70DF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</w:p>
    <w:p w14:paraId="5CD8FA2B" w14:textId="77777777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5. Wykonawca oświadcza również, że wszelkie dane oraz informacje, w tym informacje</w:t>
      </w:r>
    </w:p>
    <w:p w14:paraId="36B79D94" w14:textId="4ED8FB5A" w:rsidR="00195365" w:rsidRPr="00CD3BC2" w:rsidRDefault="00195365" w:rsidP="00195365">
      <w:pPr>
        <w:spacing w:after="0" w:line="276" w:lineRule="auto"/>
        <w:ind w:right="79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techniczne, technologiczne, handlowe i prawne, w których posiadanie wejdzie wskutek zawarcia i realizacji niniejszej umowy, mają charakter poufny i zobowiązuje się ich nie ujawniać (klauzula poufności).</w:t>
      </w:r>
    </w:p>
    <w:p w14:paraId="53F3EC90" w14:textId="67298601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9</w:t>
      </w:r>
      <w:r w:rsidRPr="00CD3BC2">
        <w:rPr>
          <w:rFonts w:ascii="Times New Roman" w:hAnsi="Times New Roman"/>
          <w:b/>
        </w:rPr>
        <w:t xml:space="preserve"> </w:t>
      </w:r>
    </w:p>
    <w:p w14:paraId="280E2A68" w14:textId="77777777" w:rsidR="009E491E" w:rsidRPr="00CD3BC2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Wszelkie zmiany i uzupełnienia treści umowy mogą być dokonane wyłącznie w formie pisemnej pod rygorem nieważności. </w:t>
      </w:r>
    </w:p>
    <w:p w14:paraId="2A5201AE" w14:textId="0429AF72" w:rsidR="00A050A6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 xml:space="preserve">§ </w:t>
      </w:r>
      <w:r w:rsidR="00261F1C" w:rsidRPr="00CD3BC2">
        <w:rPr>
          <w:rFonts w:ascii="Times New Roman" w:hAnsi="Times New Roman"/>
          <w:b/>
        </w:rPr>
        <w:t>10</w:t>
      </w:r>
      <w:r w:rsidRPr="00CD3BC2">
        <w:rPr>
          <w:rFonts w:ascii="Times New Roman" w:hAnsi="Times New Roman"/>
          <w:b/>
        </w:rPr>
        <w:t xml:space="preserve"> </w:t>
      </w:r>
    </w:p>
    <w:p w14:paraId="271748DA" w14:textId="77777777" w:rsidR="00A050A6" w:rsidRPr="00CD3BC2" w:rsidRDefault="00A050A6" w:rsidP="00B606EB">
      <w:pPr>
        <w:numPr>
          <w:ilvl w:val="0"/>
          <w:numId w:val="17"/>
        </w:numPr>
        <w:spacing w:after="0" w:line="276" w:lineRule="auto"/>
        <w:ind w:left="426" w:right="817" w:hanging="338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W sprawach nieuregulowanych niniejszą umową mają zastosowanie przepisy Kodeksu cywilnego. </w:t>
      </w:r>
    </w:p>
    <w:p w14:paraId="4352A877" w14:textId="77777777" w:rsidR="00A050A6" w:rsidRPr="00CD3BC2" w:rsidRDefault="00A050A6" w:rsidP="00B606EB">
      <w:pPr>
        <w:numPr>
          <w:ilvl w:val="0"/>
          <w:numId w:val="17"/>
        </w:numPr>
        <w:spacing w:after="0" w:line="276" w:lineRule="auto"/>
        <w:ind w:left="426" w:right="817" w:hanging="338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Spory, jakie mogą wynikać z realizacji niniejszej umowy, strony poddają rozstrzygnięciu właściwemu rzeczowo sądowi w Słupsku. </w:t>
      </w:r>
    </w:p>
    <w:p w14:paraId="2782412C" w14:textId="7DF9DBD9" w:rsidR="009E491E" w:rsidRPr="00CD3BC2" w:rsidRDefault="00A050A6" w:rsidP="00B606EB">
      <w:pPr>
        <w:spacing w:after="0" w:line="276" w:lineRule="auto"/>
        <w:ind w:right="797"/>
        <w:jc w:val="center"/>
        <w:rPr>
          <w:rFonts w:ascii="Times New Roman" w:hAnsi="Times New Roman"/>
          <w:b/>
        </w:rPr>
      </w:pPr>
      <w:r w:rsidRPr="00CD3BC2">
        <w:rPr>
          <w:rFonts w:ascii="Times New Roman" w:hAnsi="Times New Roman"/>
          <w:b/>
        </w:rPr>
        <w:t>§ 1</w:t>
      </w:r>
      <w:r w:rsidR="00261F1C" w:rsidRPr="00CD3BC2">
        <w:rPr>
          <w:rFonts w:ascii="Times New Roman" w:hAnsi="Times New Roman"/>
          <w:b/>
        </w:rPr>
        <w:t>1</w:t>
      </w:r>
      <w:r w:rsidRPr="00CD3BC2">
        <w:rPr>
          <w:rFonts w:ascii="Times New Roman" w:hAnsi="Times New Roman"/>
          <w:b/>
        </w:rPr>
        <w:t xml:space="preserve"> </w:t>
      </w:r>
    </w:p>
    <w:p w14:paraId="5515ABD4" w14:textId="4B0B096E" w:rsidR="00A050A6" w:rsidRPr="00CD3BC2" w:rsidRDefault="00A050A6" w:rsidP="00B606EB">
      <w:pPr>
        <w:spacing w:after="0" w:line="276" w:lineRule="auto"/>
        <w:ind w:right="797"/>
        <w:jc w:val="left"/>
        <w:rPr>
          <w:rFonts w:ascii="Times New Roman" w:hAnsi="Times New Roman"/>
          <w:b/>
        </w:rPr>
      </w:pPr>
      <w:r w:rsidRPr="00CD3BC2">
        <w:rPr>
          <w:rFonts w:ascii="Times New Roman" w:hAnsi="Times New Roman"/>
        </w:rPr>
        <w:t xml:space="preserve">Umowę sporządzono w dwóch jednobrzmiących egzemplarzach, po jednym dla każdej ze stron. </w:t>
      </w:r>
    </w:p>
    <w:p w14:paraId="3B6DD29C" w14:textId="77777777" w:rsidR="00A050A6" w:rsidRPr="00CD3BC2" w:rsidRDefault="00A050A6" w:rsidP="00B606EB">
      <w:pPr>
        <w:spacing w:after="0" w:line="276" w:lineRule="auto"/>
        <w:ind w:left="5014"/>
        <w:jc w:val="center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 </w:t>
      </w:r>
    </w:p>
    <w:p w14:paraId="7B3CC25D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64F97467" w14:textId="53DC63D6" w:rsidR="00242284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Załącznikami do umowy są:</w:t>
      </w:r>
    </w:p>
    <w:p w14:paraId="48EEE62D" w14:textId="6B4ACB87" w:rsidR="00341E12" w:rsidRPr="00CD3BC2" w:rsidRDefault="00341E12" w:rsidP="00341E12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- Załącznik nr 1 – Opis przedmiotu zamówienia</w:t>
      </w:r>
    </w:p>
    <w:p w14:paraId="516D5B0C" w14:textId="33B1064B" w:rsidR="00341E12" w:rsidRPr="00CD3BC2" w:rsidRDefault="00341E12" w:rsidP="00341E12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 xml:space="preserve">- Załącznik nr 2 – wzór protokołu odbioru </w:t>
      </w:r>
    </w:p>
    <w:p w14:paraId="50F36EC1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25ECCC10" w14:textId="77777777" w:rsidR="00242284" w:rsidRPr="00CD3BC2" w:rsidRDefault="00242284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15A05F9D" w14:textId="1DDE7BB6" w:rsidR="00F14E1F" w:rsidRPr="00CD3BC2" w:rsidRDefault="00A050A6" w:rsidP="00B606EB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ZAMAWIAJĄCY</w:t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="009E491E"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>WYKONAWCA</w:t>
      </w:r>
    </w:p>
    <w:p w14:paraId="294B3055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4489F27D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7B28756E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5A2DFCDD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314A8686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13178D29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098F2681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34A8EC6B" w14:textId="77777777" w:rsidR="00341E1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4D9E0735" w14:textId="77777777" w:rsidR="00CD3BC2" w:rsidRPr="00CD3BC2" w:rsidRDefault="00CD3BC2" w:rsidP="00B606EB">
      <w:pPr>
        <w:spacing w:after="0" w:line="276" w:lineRule="auto"/>
        <w:ind w:right="817"/>
        <w:rPr>
          <w:rFonts w:ascii="Times New Roman" w:hAnsi="Times New Roman"/>
        </w:rPr>
      </w:pPr>
      <w:bookmarkStart w:id="0" w:name="_GoBack"/>
      <w:bookmarkEnd w:id="0"/>
    </w:p>
    <w:p w14:paraId="625A0EEA" w14:textId="77777777" w:rsidR="00341E12" w:rsidRPr="00CD3BC2" w:rsidRDefault="00341E12" w:rsidP="00B606EB">
      <w:pPr>
        <w:spacing w:after="0" w:line="276" w:lineRule="auto"/>
        <w:ind w:right="817"/>
        <w:rPr>
          <w:rFonts w:ascii="Times New Roman" w:hAnsi="Times New Roman"/>
        </w:rPr>
      </w:pPr>
    </w:p>
    <w:p w14:paraId="33FB1933" w14:textId="4AD813ED" w:rsidR="00341E12" w:rsidRPr="00CD3BC2" w:rsidRDefault="00341E12" w:rsidP="00341E12">
      <w:pPr>
        <w:spacing w:after="0" w:line="276" w:lineRule="auto"/>
        <w:ind w:left="7080"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Załącznik nr 2</w:t>
      </w:r>
    </w:p>
    <w:p w14:paraId="5E81398C" w14:textId="77777777" w:rsidR="00341E12" w:rsidRPr="00CD3BC2" w:rsidRDefault="00341E12" w:rsidP="00341E12">
      <w:pPr>
        <w:keepNext/>
        <w:keepLines/>
        <w:widowControl w:val="0"/>
        <w:tabs>
          <w:tab w:val="left" w:leader="dot" w:pos="4846"/>
        </w:tabs>
        <w:spacing w:after="0" w:line="442" w:lineRule="exac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 w:bidi="pl-PL"/>
        </w:rPr>
      </w:pPr>
      <w:bookmarkStart w:id="1" w:name="bookmark13"/>
    </w:p>
    <w:p w14:paraId="7EC52371" w14:textId="77777777" w:rsidR="00341E12" w:rsidRPr="00CD3BC2" w:rsidRDefault="00341E12" w:rsidP="00341E12">
      <w:pPr>
        <w:keepNext/>
        <w:keepLines/>
        <w:widowControl w:val="0"/>
        <w:tabs>
          <w:tab w:val="left" w:leader="dot" w:pos="4846"/>
        </w:tabs>
        <w:spacing w:after="0" w:line="442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 w:bidi="pl-PL"/>
        </w:rPr>
      </w:pPr>
      <w:r w:rsidRPr="00CD3BC2">
        <w:rPr>
          <w:rFonts w:ascii="Times New Roman" w:eastAsia="Times New Roman" w:hAnsi="Times New Roman"/>
          <w:b/>
          <w:bCs/>
          <w:sz w:val="26"/>
          <w:szCs w:val="26"/>
          <w:lang w:eastAsia="pl-PL" w:bidi="pl-PL"/>
        </w:rPr>
        <w:t>Protokół Zdawczo-Odbiorczy</w:t>
      </w:r>
      <w:bookmarkEnd w:id="1"/>
    </w:p>
    <w:p w14:paraId="6BED9EC2" w14:textId="1E899085" w:rsidR="00341E12" w:rsidRPr="00CD3BC2" w:rsidRDefault="00341E12" w:rsidP="00341E12">
      <w:pPr>
        <w:keepNext/>
        <w:keepLines/>
        <w:widowControl w:val="0"/>
        <w:tabs>
          <w:tab w:val="left" w:leader="dot" w:pos="5506"/>
        </w:tabs>
        <w:spacing w:after="578" w:line="442" w:lineRule="exact"/>
        <w:ind w:left="3600"/>
        <w:outlineLvl w:val="2"/>
        <w:rPr>
          <w:rFonts w:ascii="Times New Roman" w:eastAsia="Times New Roman" w:hAnsi="Times New Roman"/>
          <w:lang w:eastAsia="pl-PL" w:bidi="pl-PL"/>
        </w:rPr>
      </w:pPr>
      <w:bookmarkStart w:id="2" w:name="bookmark14"/>
      <w:r w:rsidRPr="00CD3BC2">
        <w:rPr>
          <w:rFonts w:ascii="Times New Roman" w:eastAsia="Times New Roman" w:hAnsi="Times New Roman"/>
          <w:lang w:eastAsia="pl-PL" w:bidi="pl-PL"/>
        </w:rPr>
        <w:t>z dnia</w:t>
      </w:r>
      <w:r w:rsidRPr="00CD3BC2">
        <w:rPr>
          <w:rFonts w:ascii="Times New Roman" w:eastAsia="Times New Roman" w:hAnsi="Times New Roman"/>
          <w:lang w:eastAsia="pl-PL" w:bidi="pl-PL"/>
        </w:rPr>
        <w:tab/>
        <w:t>r.</w:t>
      </w:r>
      <w:bookmarkEnd w:id="2"/>
    </w:p>
    <w:p w14:paraId="15F06A4C" w14:textId="77777777" w:rsidR="00341E12" w:rsidRPr="00CD3BC2" w:rsidRDefault="00341E12" w:rsidP="00341E12">
      <w:pPr>
        <w:keepNext/>
        <w:keepLines/>
        <w:widowControl w:val="0"/>
        <w:spacing w:after="145" w:line="244" w:lineRule="exact"/>
        <w:jc w:val="left"/>
        <w:outlineLvl w:val="2"/>
        <w:rPr>
          <w:rFonts w:ascii="Times New Roman" w:eastAsia="Times New Roman" w:hAnsi="Times New Roman"/>
          <w:u w:val="single"/>
          <w:lang w:eastAsia="pl-PL" w:bidi="pl-PL"/>
        </w:rPr>
      </w:pPr>
      <w:bookmarkStart w:id="3" w:name="bookmark15"/>
      <w:r w:rsidRPr="00CD3BC2">
        <w:rPr>
          <w:rFonts w:ascii="Times New Roman" w:eastAsia="Times New Roman" w:hAnsi="Times New Roman"/>
          <w:u w:val="single"/>
          <w:lang w:eastAsia="pl-PL" w:bidi="pl-PL"/>
        </w:rPr>
        <w:t>Zamawiający:</w:t>
      </w:r>
      <w:bookmarkEnd w:id="3"/>
    </w:p>
    <w:p w14:paraId="490F7578" w14:textId="5C560206" w:rsidR="00341E12" w:rsidRPr="00CD3BC2" w:rsidRDefault="00341E12" w:rsidP="00341E12">
      <w:pPr>
        <w:keepNext/>
        <w:keepLines/>
        <w:widowControl w:val="0"/>
        <w:spacing w:after="145" w:line="244" w:lineRule="exact"/>
        <w:jc w:val="left"/>
        <w:outlineLvl w:val="2"/>
        <w:rPr>
          <w:rFonts w:ascii="Times New Roman" w:eastAsia="Times New Roman" w:hAnsi="Times New Roman"/>
          <w:lang w:eastAsia="pl-PL" w:bidi="pl-PL"/>
        </w:rPr>
      </w:pPr>
      <w:r w:rsidRPr="00CD3BC2">
        <w:rPr>
          <w:rFonts w:ascii="Times New Roman" w:hAnsi="Times New Roman"/>
          <w:b/>
        </w:rPr>
        <w:t xml:space="preserve">Akademią Pomorską w Słupsku z siedzibą i adresem w miejscowości Słupsku 76-200, </w:t>
      </w:r>
      <w:r w:rsidRPr="00CD3BC2">
        <w:rPr>
          <w:rFonts w:ascii="Times New Roman" w:hAnsi="Times New Roman"/>
          <w:b/>
        </w:rPr>
        <w:br/>
        <w:t>ul. Arciszewskiego 22A. NIP 8391028460</w:t>
      </w:r>
    </w:p>
    <w:p w14:paraId="369BC9F6" w14:textId="77777777" w:rsidR="00341E12" w:rsidRPr="00CD3BC2" w:rsidRDefault="00341E12" w:rsidP="00341E12">
      <w:pPr>
        <w:keepNext/>
        <w:keepLines/>
        <w:widowControl w:val="0"/>
        <w:spacing w:after="620" w:line="244" w:lineRule="exact"/>
        <w:jc w:val="left"/>
        <w:outlineLvl w:val="2"/>
        <w:rPr>
          <w:rFonts w:ascii="Times New Roman" w:eastAsia="Times New Roman" w:hAnsi="Times New Roman"/>
          <w:lang w:eastAsia="pl-PL" w:bidi="pl-PL"/>
        </w:rPr>
      </w:pPr>
      <w:bookmarkStart w:id="4" w:name="bookmark16"/>
      <w:r w:rsidRPr="00CD3BC2">
        <w:rPr>
          <w:rFonts w:ascii="Times New Roman" w:eastAsia="Times New Roman" w:hAnsi="Times New Roman"/>
          <w:u w:val="single"/>
          <w:lang w:eastAsia="pl-PL" w:bidi="pl-PL"/>
        </w:rPr>
        <w:t>Wykonawca:</w:t>
      </w:r>
      <w:bookmarkEnd w:id="4"/>
    </w:p>
    <w:p w14:paraId="33F56157" w14:textId="77777777" w:rsidR="00587934" w:rsidRPr="00CD3BC2" w:rsidRDefault="00587934" w:rsidP="00341E12">
      <w:pPr>
        <w:keepNext/>
        <w:keepLines/>
        <w:widowControl w:val="0"/>
        <w:spacing w:after="176" w:line="244" w:lineRule="exact"/>
        <w:jc w:val="left"/>
        <w:outlineLvl w:val="2"/>
        <w:rPr>
          <w:rFonts w:ascii="Times New Roman" w:eastAsia="Times New Roman" w:hAnsi="Times New Roman"/>
          <w:lang w:eastAsia="pl-PL" w:bidi="pl-PL"/>
        </w:rPr>
      </w:pPr>
      <w:bookmarkStart w:id="5" w:name="bookmark17"/>
    </w:p>
    <w:p w14:paraId="33CE1F6D" w14:textId="77777777" w:rsidR="00341E12" w:rsidRPr="00CD3BC2" w:rsidRDefault="00341E12" w:rsidP="00341E12">
      <w:pPr>
        <w:keepNext/>
        <w:keepLines/>
        <w:widowControl w:val="0"/>
        <w:spacing w:after="176" w:line="244" w:lineRule="exact"/>
        <w:jc w:val="left"/>
        <w:outlineLvl w:val="2"/>
        <w:rPr>
          <w:rFonts w:ascii="Times New Roman" w:eastAsia="Times New Roman" w:hAnsi="Times New Roman"/>
          <w:u w:val="single"/>
          <w:lang w:eastAsia="pl-PL" w:bidi="pl-PL"/>
        </w:rPr>
      </w:pPr>
      <w:r w:rsidRPr="00CD3BC2">
        <w:rPr>
          <w:rFonts w:ascii="Times New Roman" w:eastAsia="Times New Roman" w:hAnsi="Times New Roman"/>
          <w:u w:val="single"/>
          <w:lang w:eastAsia="pl-PL" w:bidi="pl-PL"/>
        </w:rPr>
        <w:t>Przedmiot:</w:t>
      </w:r>
      <w:bookmarkEnd w:id="5"/>
    </w:p>
    <w:p w14:paraId="386DBADE" w14:textId="77777777" w:rsidR="00587934" w:rsidRPr="00CD3BC2" w:rsidRDefault="00587934" w:rsidP="00587934">
      <w:pPr>
        <w:widowControl w:val="0"/>
        <w:spacing w:after="485" w:line="250" w:lineRule="exact"/>
        <w:rPr>
          <w:rFonts w:ascii="Times New Roman" w:eastAsia="Times New Roman" w:hAnsi="Times New Roman"/>
          <w:lang w:eastAsia="pl-PL" w:bidi="pl-PL"/>
        </w:rPr>
      </w:pPr>
      <w:r w:rsidRPr="00CD3BC2">
        <w:rPr>
          <w:rFonts w:ascii="Times New Roman" w:hAnsi="Times New Roman"/>
        </w:rPr>
        <w:t xml:space="preserve">Usługa przygotowania podręcznika symulacji medycznej oraz opracowanie aplikacji wspomagającej nauczanie, w ramach realizacji Projektu „Poprawa jakości kształcenia na kierunku Pielęgniarstwo poprzez wdrożenie programu rozwojowego oraz utworzenie </w:t>
      </w:r>
      <w:proofErr w:type="spellStart"/>
      <w:r w:rsidRPr="00CD3BC2">
        <w:rPr>
          <w:rFonts w:ascii="Times New Roman" w:hAnsi="Times New Roman"/>
        </w:rPr>
        <w:t>Monoprofilowego</w:t>
      </w:r>
      <w:proofErr w:type="spellEnd"/>
      <w:r w:rsidRPr="00CD3BC2">
        <w:rPr>
          <w:rFonts w:ascii="Times New Roman" w:hAnsi="Times New Roman"/>
        </w:rPr>
        <w:t xml:space="preserve"> Centrum Symulacji Medycznej w Akademii Pomorskiej w Słupsku” </w:t>
      </w:r>
      <w:r w:rsidRPr="00CD3BC2">
        <w:rPr>
          <w:rFonts w:ascii="Times New Roman" w:eastAsia="Times New Roman" w:hAnsi="Times New Roman"/>
          <w:lang w:eastAsia="pl-PL" w:bidi="pl-PL"/>
        </w:rPr>
        <w:t>na warunkach zgodnych z Zapytaniem ofertowym oraz ofertą złożoną Wykonawcy.</w:t>
      </w:r>
    </w:p>
    <w:p w14:paraId="403AD499" w14:textId="64A6AB04" w:rsidR="00341E12" w:rsidRPr="00CD3BC2" w:rsidRDefault="00341E12" w:rsidP="00587934">
      <w:pPr>
        <w:widowControl w:val="0"/>
        <w:spacing w:after="485" w:line="250" w:lineRule="exact"/>
        <w:rPr>
          <w:rFonts w:ascii="Times New Roman" w:eastAsia="Times New Roman" w:hAnsi="Times New Roman"/>
          <w:lang w:eastAsia="pl-PL" w:bidi="pl-PL"/>
        </w:rPr>
      </w:pPr>
      <w:r w:rsidRPr="00CD3BC2">
        <w:rPr>
          <w:rFonts w:ascii="Times New Roman" w:eastAsia="Times New Roman" w:hAnsi="Times New Roman"/>
          <w:lang w:eastAsia="pl-PL" w:bidi="pl-PL"/>
        </w:rPr>
        <w:t>Zamawiający potwierdza należyte wykonanie usługi zgodnie z przedmiotem umowy a Wykonawca przekazuje:</w:t>
      </w:r>
    </w:p>
    <w:p w14:paraId="2BFACD98" w14:textId="2968ABDA" w:rsidR="00341E12" w:rsidRPr="00CD3BC2" w:rsidRDefault="00587934" w:rsidP="00341E12">
      <w:pPr>
        <w:widowControl w:val="0"/>
        <w:numPr>
          <w:ilvl w:val="0"/>
          <w:numId w:val="26"/>
        </w:numPr>
        <w:tabs>
          <w:tab w:val="left" w:pos="811"/>
        </w:tabs>
        <w:spacing w:after="176" w:line="269" w:lineRule="exact"/>
        <w:ind w:left="820" w:hanging="340"/>
        <w:jc w:val="left"/>
        <w:rPr>
          <w:rFonts w:ascii="Times New Roman" w:eastAsia="Times New Roman" w:hAnsi="Times New Roman"/>
          <w:lang w:eastAsia="pl-PL" w:bidi="pl-PL"/>
        </w:rPr>
      </w:pPr>
      <w:r w:rsidRPr="00CD3BC2">
        <w:rPr>
          <w:rFonts w:ascii="Times New Roman" w:eastAsia="Times New Roman" w:hAnsi="Times New Roman"/>
          <w:lang w:eastAsia="pl-PL" w:bidi="pl-PL"/>
        </w:rPr>
        <w:t>ostateczną wersję</w:t>
      </w:r>
      <w:r w:rsidR="00341E12" w:rsidRPr="00CD3BC2">
        <w:rPr>
          <w:rFonts w:ascii="Times New Roman" w:eastAsia="Times New Roman" w:hAnsi="Times New Roman"/>
          <w:lang w:eastAsia="pl-PL" w:bidi="pl-PL"/>
        </w:rPr>
        <w:t xml:space="preserve"> podręcznika w formie papierowej i elektronicznej </w:t>
      </w:r>
      <w:r w:rsidRPr="00CD3BC2">
        <w:rPr>
          <w:rFonts w:ascii="Times New Roman" w:eastAsia="Times New Roman" w:hAnsi="Times New Roman"/>
          <w:lang w:eastAsia="pl-PL" w:bidi="pl-PL"/>
        </w:rPr>
        <w:t xml:space="preserve">oraz materiały instruktażowe wideo w </w:t>
      </w:r>
      <w:r w:rsidR="00341E12" w:rsidRPr="00CD3BC2">
        <w:rPr>
          <w:rFonts w:ascii="Times New Roman" w:eastAsia="Times New Roman" w:hAnsi="Times New Roman"/>
          <w:lang w:eastAsia="pl-PL" w:bidi="pl-PL"/>
        </w:rPr>
        <w:t xml:space="preserve">ilości </w:t>
      </w:r>
      <w:r w:rsidRPr="00CD3BC2">
        <w:rPr>
          <w:rFonts w:ascii="Times New Roman" w:eastAsia="Times New Roman" w:hAnsi="Times New Roman"/>
          <w:lang w:eastAsia="pl-PL" w:bidi="pl-PL"/>
        </w:rPr>
        <w:t>20</w:t>
      </w:r>
      <w:r w:rsidR="00341E12" w:rsidRPr="00CD3BC2">
        <w:rPr>
          <w:rFonts w:ascii="Times New Roman" w:eastAsia="Times New Roman" w:hAnsi="Times New Roman"/>
          <w:lang w:eastAsia="pl-PL" w:bidi="pl-PL"/>
        </w:rPr>
        <w:t xml:space="preserve"> egzemplarzy</w:t>
      </w:r>
      <w:r w:rsidRPr="00CD3BC2">
        <w:rPr>
          <w:rFonts w:ascii="Times New Roman" w:eastAsia="Times New Roman" w:hAnsi="Times New Roman"/>
          <w:lang w:eastAsia="pl-PL" w:bidi="pl-PL"/>
        </w:rPr>
        <w:t>;</w:t>
      </w:r>
    </w:p>
    <w:p w14:paraId="4FAE1C28" w14:textId="7B438317" w:rsidR="00341E12" w:rsidRDefault="00587934" w:rsidP="00341E12">
      <w:pPr>
        <w:widowControl w:val="0"/>
        <w:numPr>
          <w:ilvl w:val="0"/>
          <w:numId w:val="26"/>
        </w:numPr>
        <w:tabs>
          <w:tab w:val="left" w:pos="835"/>
        </w:tabs>
        <w:spacing w:after="1324" w:line="274" w:lineRule="exact"/>
        <w:ind w:left="820" w:hanging="340"/>
        <w:jc w:val="left"/>
        <w:rPr>
          <w:rFonts w:ascii="Times New Roman" w:eastAsia="Times New Roman" w:hAnsi="Times New Roman"/>
          <w:lang w:eastAsia="pl-PL" w:bidi="pl-PL"/>
        </w:rPr>
      </w:pPr>
      <w:r w:rsidRPr="00CD3BC2">
        <w:rPr>
          <w:rFonts w:ascii="Times New Roman" w:eastAsia="Times New Roman" w:hAnsi="Times New Roman"/>
          <w:lang w:eastAsia="pl-PL" w:bidi="pl-PL"/>
        </w:rPr>
        <w:t>aplikację wspomagającą nauczanie</w:t>
      </w:r>
      <w:r w:rsidR="00341E12" w:rsidRPr="00CD3BC2">
        <w:rPr>
          <w:rFonts w:ascii="Times New Roman" w:eastAsia="Times New Roman" w:hAnsi="Times New Roman"/>
          <w:lang w:eastAsia="pl-PL" w:bidi="pl-PL"/>
        </w:rPr>
        <w:t>.</w:t>
      </w:r>
    </w:p>
    <w:p w14:paraId="60198206" w14:textId="77777777" w:rsidR="00CD3BC2" w:rsidRPr="00CD3BC2" w:rsidRDefault="00CD3BC2" w:rsidP="00CD3BC2">
      <w:pPr>
        <w:spacing w:after="0" w:line="276" w:lineRule="auto"/>
        <w:ind w:right="817"/>
        <w:rPr>
          <w:rFonts w:ascii="Times New Roman" w:hAnsi="Times New Roman"/>
        </w:rPr>
      </w:pPr>
      <w:r w:rsidRPr="00CD3BC2">
        <w:rPr>
          <w:rFonts w:ascii="Times New Roman" w:hAnsi="Times New Roman"/>
        </w:rPr>
        <w:t>ZAMAWIAJĄCY</w:t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</w:r>
      <w:r w:rsidRPr="00CD3BC2">
        <w:rPr>
          <w:rFonts w:ascii="Times New Roman" w:hAnsi="Times New Roman"/>
        </w:rPr>
        <w:tab/>
        <w:t>WYKONAWCA</w:t>
      </w:r>
    </w:p>
    <w:p w14:paraId="59A36C82" w14:textId="77777777" w:rsidR="00CD3BC2" w:rsidRPr="00CD3BC2" w:rsidRDefault="00CD3BC2" w:rsidP="00CD3BC2">
      <w:pPr>
        <w:widowControl w:val="0"/>
        <w:tabs>
          <w:tab w:val="left" w:pos="835"/>
        </w:tabs>
        <w:spacing w:after="1324" w:line="274" w:lineRule="exact"/>
        <w:jc w:val="left"/>
        <w:rPr>
          <w:rFonts w:ascii="Times New Roman" w:eastAsia="Times New Roman" w:hAnsi="Times New Roman"/>
          <w:lang w:eastAsia="pl-PL" w:bidi="pl-PL"/>
        </w:rPr>
      </w:pPr>
    </w:p>
    <w:p w14:paraId="4E1B6B19" w14:textId="77777777" w:rsidR="00341E12" w:rsidRPr="00CD3BC2" w:rsidRDefault="00341E12" w:rsidP="00341E12">
      <w:pPr>
        <w:spacing w:after="0" w:line="276" w:lineRule="auto"/>
        <w:ind w:right="817"/>
        <w:rPr>
          <w:rFonts w:ascii="Times New Roman" w:hAnsi="Times New Roman"/>
        </w:rPr>
      </w:pPr>
    </w:p>
    <w:sectPr w:rsidR="00341E12" w:rsidRPr="00CD3BC2" w:rsidSect="00457D11">
      <w:headerReference w:type="default" r:id="rId8"/>
      <w:footerReference w:type="default" r:id="rId9"/>
      <w:pgSz w:w="11906" w:h="16838"/>
      <w:pgMar w:top="1701" w:right="1133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2B41C" w15:done="0"/>
  <w15:commentEx w15:paraId="650DA3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ECEA" w14:textId="77777777" w:rsidR="00EB1A41" w:rsidRDefault="00EB1A41" w:rsidP="00B22E4B">
      <w:pPr>
        <w:spacing w:after="0" w:line="240" w:lineRule="auto"/>
      </w:pPr>
      <w:r>
        <w:separator/>
      </w:r>
    </w:p>
  </w:endnote>
  <w:endnote w:type="continuationSeparator" w:id="0">
    <w:p w14:paraId="77B63DD9" w14:textId="77777777" w:rsidR="00EB1A41" w:rsidRDefault="00EB1A41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4334" w14:textId="77777777" w:rsidR="0061607C" w:rsidRPr="003D770B" w:rsidRDefault="0061607C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 xml:space="preserve">oraz utworzenie </w:t>
    </w:r>
    <w:proofErr w:type="spellStart"/>
    <w:r w:rsidRPr="003D770B">
      <w:rPr>
        <w:b/>
        <w:i/>
        <w:sz w:val="20"/>
      </w:rPr>
      <w:t>Monoprofilowego</w:t>
    </w:r>
    <w:proofErr w:type="spellEnd"/>
    <w:r w:rsidRPr="003D770B">
      <w:rPr>
        <w:b/>
        <w:i/>
        <w:sz w:val="20"/>
      </w:rPr>
      <w:t xml:space="preserve"> Centrum Symulacji Medycznej w Akademii Pomorskiej w Słupsku</w:t>
    </w:r>
  </w:p>
  <w:p w14:paraId="5CFE2431" w14:textId="77777777" w:rsidR="0061607C" w:rsidRDefault="00616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1D48" w14:textId="77777777" w:rsidR="00EB1A41" w:rsidRDefault="00EB1A41" w:rsidP="00B22E4B">
      <w:pPr>
        <w:spacing w:after="0" w:line="240" w:lineRule="auto"/>
      </w:pPr>
      <w:r>
        <w:separator/>
      </w:r>
    </w:p>
  </w:footnote>
  <w:footnote w:type="continuationSeparator" w:id="0">
    <w:p w14:paraId="66C7F4CA" w14:textId="77777777" w:rsidR="00EB1A41" w:rsidRDefault="00EB1A41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2B4C" w14:textId="77777777" w:rsidR="0061607C" w:rsidRDefault="00503183" w:rsidP="00504454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362DD5A3" wp14:editId="1769AAE7">
          <wp:extent cx="5740400" cy="69850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2B"/>
    <w:multiLevelType w:val="hybridMultilevel"/>
    <w:tmpl w:val="3F52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4C12"/>
    <w:multiLevelType w:val="multilevel"/>
    <w:tmpl w:val="47BA2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22720B"/>
    <w:multiLevelType w:val="hybridMultilevel"/>
    <w:tmpl w:val="A316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4039"/>
    <w:multiLevelType w:val="hybridMultilevel"/>
    <w:tmpl w:val="085ADCC8"/>
    <w:lvl w:ilvl="0" w:tplc="884C5956">
      <w:start w:val="1"/>
      <w:numFmt w:val="decimal"/>
      <w:lvlText w:val="%1.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0E01C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E6CC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C92FA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660DE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E366C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43B0E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A0B2A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8089E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C71FF4"/>
    <w:multiLevelType w:val="multilevel"/>
    <w:tmpl w:val="027A7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03BC6"/>
    <w:multiLevelType w:val="hybridMultilevel"/>
    <w:tmpl w:val="D8860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F0C95"/>
    <w:multiLevelType w:val="hybridMultilevel"/>
    <w:tmpl w:val="426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85E6A"/>
    <w:multiLevelType w:val="hybridMultilevel"/>
    <w:tmpl w:val="BFB05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C72DD"/>
    <w:multiLevelType w:val="hybridMultilevel"/>
    <w:tmpl w:val="D6C027C6"/>
    <w:lvl w:ilvl="0" w:tplc="4D1201BE">
      <w:start w:val="1"/>
      <w:numFmt w:val="decimal"/>
      <w:lvlText w:val="%1.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A98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E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865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40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CCC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425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68F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62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42286"/>
    <w:multiLevelType w:val="hybridMultilevel"/>
    <w:tmpl w:val="23A4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EAF"/>
    <w:multiLevelType w:val="hybridMultilevel"/>
    <w:tmpl w:val="F1920B0C"/>
    <w:lvl w:ilvl="0" w:tplc="4D1201BE">
      <w:start w:val="1"/>
      <w:numFmt w:val="decimal"/>
      <w:lvlText w:val="%1.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35F3B"/>
    <w:multiLevelType w:val="hybridMultilevel"/>
    <w:tmpl w:val="2AAC5A20"/>
    <w:lvl w:ilvl="0" w:tplc="CEC4C14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63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60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0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08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7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F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62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9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5570AFB"/>
    <w:multiLevelType w:val="hybridMultilevel"/>
    <w:tmpl w:val="CDDE3EE2"/>
    <w:lvl w:ilvl="0" w:tplc="DA6625E6">
      <w:start w:val="1"/>
      <w:numFmt w:val="decimal"/>
      <w:lvlText w:val="%1.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28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0C4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668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0B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61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6F8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4D2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34396"/>
    <w:multiLevelType w:val="hybridMultilevel"/>
    <w:tmpl w:val="39803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4D2102"/>
    <w:multiLevelType w:val="hybridMultilevel"/>
    <w:tmpl w:val="713A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B5521"/>
    <w:multiLevelType w:val="hybridMultilevel"/>
    <w:tmpl w:val="7DB274D4"/>
    <w:lvl w:ilvl="0" w:tplc="EF8A2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372C5"/>
    <w:multiLevelType w:val="multilevel"/>
    <w:tmpl w:val="6162707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3DF7468"/>
    <w:multiLevelType w:val="hybridMultilevel"/>
    <w:tmpl w:val="FD929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A039E"/>
    <w:multiLevelType w:val="multilevel"/>
    <w:tmpl w:val="0BDAE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312898"/>
    <w:multiLevelType w:val="hybridMultilevel"/>
    <w:tmpl w:val="C30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6"/>
  </w:num>
  <w:num w:numId="9">
    <w:abstractNumId w:val="17"/>
  </w:num>
  <w:num w:numId="10">
    <w:abstractNumId w:val="23"/>
  </w:num>
  <w:num w:numId="11">
    <w:abstractNumId w:val="10"/>
  </w:num>
  <w:num w:numId="12">
    <w:abstractNumId w:val="26"/>
  </w:num>
  <w:num w:numId="13">
    <w:abstractNumId w:val="8"/>
  </w:num>
  <w:num w:numId="14">
    <w:abstractNumId w:val="25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14"/>
  </w:num>
  <w:num w:numId="20">
    <w:abstractNumId w:val="3"/>
  </w:num>
  <w:num w:numId="21">
    <w:abstractNumId w:val="13"/>
  </w:num>
  <w:num w:numId="22">
    <w:abstractNumId w:val="20"/>
  </w:num>
  <w:num w:numId="23">
    <w:abstractNumId w:val="2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7"/>
  </w:num>
  <w:num w:numId="27">
    <w:abstractNumId w:val="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1607"/>
    <w:rsid w:val="00004CFF"/>
    <w:rsid w:val="00026F85"/>
    <w:rsid w:val="000C5DF7"/>
    <w:rsid w:val="000D1761"/>
    <w:rsid w:val="000D7E77"/>
    <w:rsid w:val="000E6C81"/>
    <w:rsid w:val="00111D5C"/>
    <w:rsid w:val="0011473A"/>
    <w:rsid w:val="001207A4"/>
    <w:rsid w:val="001815A8"/>
    <w:rsid w:val="00195365"/>
    <w:rsid w:val="001A46E8"/>
    <w:rsid w:val="001A7133"/>
    <w:rsid w:val="001D1469"/>
    <w:rsid w:val="00211639"/>
    <w:rsid w:val="002236D6"/>
    <w:rsid w:val="00233068"/>
    <w:rsid w:val="00235ED5"/>
    <w:rsid w:val="00242284"/>
    <w:rsid w:val="00261F1C"/>
    <w:rsid w:val="002B1002"/>
    <w:rsid w:val="00341E12"/>
    <w:rsid w:val="003548E0"/>
    <w:rsid w:val="0038246C"/>
    <w:rsid w:val="003901EC"/>
    <w:rsid w:val="00392FF7"/>
    <w:rsid w:val="003D770B"/>
    <w:rsid w:val="003F5EBB"/>
    <w:rsid w:val="00420300"/>
    <w:rsid w:val="00440501"/>
    <w:rsid w:val="00457D11"/>
    <w:rsid w:val="004A6137"/>
    <w:rsid w:val="004A796B"/>
    <w:rsid w:val="004B3F37"/>
    <w:rsid w:val="004C5157"/>
    <w:rsid w:val="0050030E"/>
    <w:rsid w:val="00503183"/>
    <w:rsid w:val="00504454"/>
    <w:rsid w:val="00531A2B"/>
    <w:rsid w:val="00564DD5"/>
    <w:rsid w:val="00587934"/>
    <w:rsid w:val="00611836"/>
    <w:rsid w:val="0061607C"/>
    <w:rsid w:val="00624CD7"/>
    <w:rsid w:val="0063281D"/>
    <w:rsid w:val="006337DA"/>
    <w:rsid w:val="00657E47"/>
    <w:rsid w:val="00661CFB"/>
    <w:rsid w:val="006A2C0F"/>
    <w:rsid w:val="006B13D3"/>
    <w:rsid w:val="006D3024"/>
    <w:rsid w:val="006D499F"/>
    <w:rsid w:val="00704526"/>
    <w:rsid w:val="00793FF7"/>
    <w:rsid w:val="007A5E7D"/>
    <w:rsid w:val="007B574D"/>
    <w:rsid w:val="007B6BEA"/>
    <w:rsid w:val="007D4757"/>
    <w:rsid w:val="00862FFD"/>
    <w:rsid w:val="00884198"/>
    <w:rsid w:val="00897301"/>
    <w:rsid w:val="008E03A5"/>
    <w:rsid w:val="008E3429"/>
    <w:rsid w:val="008F117E"/>
    <w:rsid w:val="00911FFA"/>
    <w:rsid w:val="00946B19"/>
    <w:rsid w:val="00971228"/>
    <w:rsid w:val="0099468C"/>
    <w:rsid w:val="009B0537"/>
    <w:rsid w:val="009B6C60"/>
    <w:rsid w:val="009E491E"/>
    <w:rsid w:val="00A050A6"/>
    <w:rsid w:val="00A35C9C"/>
    <w:rsid w:val="00A511FC"/>
    <w:rsid w:val="00A54975"/>
    <w:rsid w:val="00A62935"/>
    <w:rsid w:val="00A65607"/>
    <w:rsid w:val="00A93B95"/>
    <w:rsid w:val="00A9579B"/>
    <w:rsid w:val="00B15B1F"/>
    <w:rsid w:val="00B22E4B"/>
    <w:rsid w:val="00B46438"/>
    <w:rsid w:val="00B606EB"/>
    <w:rsid w:val="00B64ABA"/>
    <w:rsid w:val="00B65C3B"/>
    <w:rsid w:val="00B673B5"/>
    <w:rsid w:val="00B75D31"/>
    <w:rsid w:val="00B92702"/>
    <w:rsid w:val="00B96531"/>
    <w:rsid w:val="00BC6218"/>
    <w:rsid w:val="00BD2713"/>
    <w:rsid w:val="00BD43E7"/>
    <w:rsid w:val="00C1319B"/>
    <w:rsid w:val="00C44F9F"/>
    <w:rsid w:val="00C6760D"/>
    <w:rsid w:val="00CB1A25"/>
    <w:rsid w:val="00CB3D33"/>
    <w:rsid w:val="00CC0409"/>
    <w:rsid w:val="00CD3BC2"/>
    <w:rsid w:val="00CF5B1C"/>
    <w:rsid w:val="00CF600E"/>
    <w:rsid w:val="00D251D1"/>
    <w:rsid w:val="00D66DF5"/>
    <w:rsid w:val="00D815E6"/>
    <w:rsid w:val="00DF18FE"/>
    <w:rsid w:val="00DF703E"/>
    <w:rsid w:val="00E02FD9"/>
    <w:rsid w:val="00E0350F"/>
    <w:rsid w:val="00E21C91"/>
    <w:rsid w:val="00E22E5D"/>
    <w:rsid w:val="00E5018F"/>
    <w:rsid w:val="00E72980"/>
    <w:rsid w:val="00EA2CC5"/>
    <w:rsid w:val="00EB1A41"/>
    <w:rsid w:val="00EB69C1"/>
    <w:rsid w:val="00ED0D67"/>
    <w:rsid w:val="00EE4443"/>
    <w:rsid w:val="00F14E1F"/>
    <w:rsid w:val="00F307C7"/>
    <w:rsid w:val="00F53E63"/>
    <w:rsid w:val="00F600D1"/>
    <w:rsid w:val="00F814C4"/>
    <w:rsid w:val="00F902BD"/>
    <w:rsid w:val="00F91085"/>
    <w:rsid w:val="00F92288"/>
    <w:rsid w:val="00FC4295"/>
    <w:rsid w:val="00FD4E50"/>
    <w:rsid w:val="00FE0716"/>
    <w:rsid w:val="00FE377F"/>
    <w:rsid w:val="00FE3B7A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86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rPr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A050A6"/>
    <w:pPr>
      <w:keepNext/>
      <w:keepLines/>
      <w:numPr>
        <w:numId w:val="18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F14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14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0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01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30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3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50A6"/>
    <w:rPr>
      <w:rFonts w:ascii="Arial" w:eastAsia="Arial" w:hAnsi="Arial" w:cs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locked/>
    <w:rsid w:val="00341E12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E12"/>
    <w:pPr>
      <w:widowControl w:val="0"/>
      <w:shd w:val="clear" w:color="auto" w:fill="FFFFFF"/>
      <w:spacing w:before="540" w:after="300" w:line="244" w:lineRule="exact"/>
      <w:ind w:hanging="600"/>
    </w:pPr>
    <w:rPr>
      <w:rFonts w:ascii="Times New Roman" w:eastAsia="Times New Roman" w:hAnsi="Times New Roman"/>
      <w:lang w:eastAsia="pl-PL"/>
    </w:rPr>
  </w:style>
  <w:style w:type="character" w:customStyle="1" w:styleId="Teksttreci2Exact">
    <w:name w:val="Tekst treści (2) Exact"/>
    <w:basedOn w:val="Domylnaczcionkaakapitu"/>
    <w:rsid w:val="0034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rPr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A050A6"/>
    <w:pPr>
      <w:keepNext/>
      <w:keepLines/>
      <w:numPr>
        <w:numId w:val="18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uiPriority w:val="99"/>
    <w:rsid w:val="005044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F14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14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0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01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30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30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50A6"/>
    <w:rPr>
      <w:rFonts w:ascii="Arial" w:eastAsia="Arial" w:hAnsi="Arial" w:cs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locked/>
    <w:rsid w:val="00341E12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E12"/>
    <w:pPr>
      <w:widowControl w:val="0"/>
      <w:shd w:val="clear" w:color="auto" w:fill="FFFFFF"/>
      <w:spacing w:before="540" w:after="300" w:line="244" w:lineRule="exact"/>
      <w:ind w:hanging="600"/>
    </w:pPr>
    <w:rPr>
      <w:rFonts w:ascii="Times New Roman" w:eastAsia="Times New Roman" w:hAnsi="Times New Roman"/>
      <w:lang w:eastAsia="pl-PL"/>
    </w:rPr>
  </w:style>
  <w:style w:type="character" w:customStyle="1" w:styleId="Teksttreci2Exact">
    <w:name w:val="Tekst treści (2) Exact"/>
    <w:basedOn w:val="Domylnaczcionkaakapitu"/>
    <w:rsid w:val="00341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 07</vt:lpstr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 07</dc:title>
  <dc:creator>Symulant 3</dc:creator>
  <cp:lastModifiedBy>Iwona</cp:lastModifiedBy>
  <cp:revision>3</cp:revision>
  <cp:lastPrinted>2018-02-16T09:57:00Z</cp:lastPrinted>
  <dcterms:created xsi:type="dcterms:W3CDTF">2018-09-26T12:28:00Z</dcterms:created>
  <dcterms:modified xsi:type="dcterms:W3CDTF">2018-09-26T12:51:00Z</dcterms:modified>
</cp:coreProperties>
</file>