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4B" w:rsidRDefault="00E73D4B" w:rsidP="00E73D4B">
      <w:pPr>
        <w:pStyle w:val="Nagwek2"/>
        <w:rPr>
          <w:rFonts w:ascii="Arial" w:hAnsi="Arial" w:cs="Arial"/>
        </w:rPr>
      </w:pPr>
      <w:r w:rsidRPr="00CF3CE3">
        <w:rPr>
          <w:rFonts w:ascii="Arial" w:hAnsi="Arial" w:cs="Arial"/>
          <w:color w:val="auto"/>
          <w:sz w:val="20"/>
          <w:szCs w:val="20"/>
        </w:rPr>
        <w:t>Główne założenia do umowy</w:t>
      </w:r>
    </w:p>
    <w:p w:rsidR="00E73D4B" w:rsidRDefault="00E73D4B" w:rsidP="00E73D4B">
      <w:pPr>
        <w:pStyle w:val="Nagwek2"/>
        <w:jc w:val="center"/>
        <w:rPr>
          <w:rFonts w:ascii="Arial" w:hAnsi="Arial" w:cs="Arial"/>
        </w:rPr>
      </w:pPr>
    </w:p>
    <w:p w:rsidR="00E73D4B" w:rsidRPr="00CF3CE3" w:rsidRDefault="00E73D4B" w:rsidP="00E73D4B">
      <w:pPr>
        <w:pStyle w:val="Nagwek2"/>
        <w:jc w:val="center"/>
        <w:rPr>
          <w:rFonts w:ascii="Arial" w:hAnsi="Arial" w:cs="Arial"/>
          <w:color w:val="auto"/>
          <w:sz w:val="36"/>
          <w:szCs w:val="36"/>
        </w:rPr>
      </w:pPr>
      <w:r w:rsidRPr="00CF3CE3">
        <w:rPr>
          <w:rFonts w:ascii="Arial" w:hAnsi="Arial" w:cs="Arial"/>
        </w:rPr>
        <w:t>§</w:t>
      </w:r>
      <w:r w:rsidRPr="00CF3CE3">
        <w:rPr>
          <w:rFonts w:ascii="Arial" w:hAnsi="Arial" w:cs="Arial"/>
          <w:color w:val="auto"/>
        </w:rPr>
        <w:t xml:space="preserve">1 </w:t>
      </w:r>
    </w:p>
    <w:p w:rsidR="00E73D4B" w:rsidRPr="00CF3CE3" w:rsidRDefault="00E73D4B" w:rsidP="00E73D4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73D4B" w:rsidRPr="00BC3503" w:rsidRDefault="00E73D4B" w:rsidP="00E73D4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Przedmiotem Umowy jest dostawa </w:t>
      </w:r>
      <w:r w:rsidRPr="00BC3503">
        <w:rPr>
          <w:rFonts w:ascii="Arial" w:hAnsi="Arial" w:cs="Arial"/>
          <w:b/>
          <w:bCs/>
          <w:sz w:val="20"/>
          <w:szCs w:val="20"/>
        </w:rPr>
        <w:t>fabrycznie nowego samochodu marki………model……typ……rok produkcji………  w formie leasingu operacyjnego na okres 60 miesięcy z prawem opcji wykupu</w:t>
      </w:r>
      <w:r w:rsidRPr="00BC3503">
        <w:rPr>
          <w:rFonts w:ascii="Arial" w:hAnsi="Arial" w:cs="Arial"/>
          <w:sz w:val="20"/>
          <w:szCs w:val="20"/>
        </w:rPr>
        <w:t>, zwanego dalej „Samochodem”, „Przedmiotem Leasingu” lub „przedmiotem Umowy”, świadczona przez Wykonawcę na</w:t>
      </w:r>
      <w:r>
        <w:rPr>
          <w:rFonts w:ascii="Arial" w:hAnsi="Arial" w:cs="Arial"/>
          <w:sz w:val="20"/>
          <w:szCs w:val="20"/>
        </w:rPr>
        <w:t xml:space="preserve"> rzecz Zamawiającego zgodnie z zapytaniem ofertowym, </w:t>
      </w:r>
      <w:r w:rsidRPr="00BC3503">
        <w:rPr>
          <w:rFonts w:ascii="Arial" w:hAnsi="Arial" w:cs="Arial"/>
          <w:sz w:val="20"/>
          <w:szCs w:val="20"/>
        </w:rPr>
        <w:t xml:space="preserve">oraz specyfikacją techniczną samochodu, stanowiącą załącznik nr 1 do niniejszej Umowy. </w:t>
      </w:r>
    </w:p>
    <w:p w:rsidR="00E73D4B" w:rsidRPr="00BC3503" w:rsidRDefault="00E73D4B" w:rsidP="00E73D4B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Wykonawca zobowiązuje się nabyć i oddać Zamawiającemu do używania, fabrycznie nowy Samochód o parametrach technicznych, konstrukcyjnych i funkcjonalnych oraz wyposażeniu zgodnym z załącznikiem nr 1 do umowy i ofertą Wykonawcy. </w:t>
      </w:r>
    </w:p>
    <w:p w:rsidR="00E73D4B" w:rsidRPr="00BC3503" w:rsidRDefault="00E73D4B" w:rsidP="00E73D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>Wykonawca oświadcza, że określony w ust. 1 przedmiot Umowy odpowiada pod względem jakości wymaganiom polskich i unijnych norm jakościowych, jest wolny od wad fizycznych i prawnych oraz jest dopuszczony do obrotu prawnego na terytorium UE.</w:t>
      </w:r>
    </w:p>
    <w:p w:rsidR="00E73D4B" w:rsidRPr="00BC3503" w:rsidRDefault="00E73D4B" w:rsidP="00E73D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Wykonawca przez cały okres trwania niniejszej Umowy wykonuje uprawnienia leasingodawcy wobec Przedmiotu Leasingu, a Zamawiający używa Przedmiotu Leasingu. Zamawiającemu przysługuje prawo wykupu Przedmiot Leasingu po zakończeniu Umowy (Opcja). </w:t>
      </w:r>
    </w:p>
    <w:p w:rsidR="00E73D4B" w:rsidRPr="00BC3503" w:rsidRDefault="00E73D4B" w:rsidP="00E73D4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Zamawiający zobowiązuje się do używania Samochodów zgodnie z warunkami określonymi przez producenta Samochodów i celami </w:t>
      </w:r>
      <w:proofErr w:type="spellStart"/>
      <w:r w:rsidRPr="00BC3503">
        <w:rPr>
          <w:rFonts w:ascii="Arial" w:hAnsi="Arial" w:cs="Arial"/>
          <w:sz w:val="20"/>
          <w:szCs w:val="20"/>
        </w:rPr>
        <w:t>społeczno</w:t>
      </w:r>
      <w:proofErr w:type="spellEnd"/>
      <w:r w:rsidRPr="00BC3503">
        <w:rPr>
          <w:rFonts w:ascii="Arial" w:hAnsi="Arial" w:cs="Arial"/>
          <w:sz w:val="20"/>
          <w:szCs w:val="20"/>
        </w:rPr>
        <w:t xml:space="preserve"> – gospodarczymi. </w:t>
      </w:r>
    </w:p>
    <w:p w:rsidR="00E73D4B" w:rsidRPr="00BC3503" w:rsidRDefault="00E73D4B" w:rsidP="00E73D4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73D4B" w:rsidRPr="00CF3CE3" w:rsidRDefault="00E73D4B" w:rsidP="00E73D4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F3CE3">
        <w:rPr>
          <w:rFonts w:ascii="Arial" w:hAnsi="Arial" w:cs="Arial"/>
        </w:rPr>
        <w:t xml:space="preserve">§ 2 </w:t>
      </w:r>
    </w:p>
    <w:p w:rsidR="00E73D4B" w:rsidRPr="00BC3503" w:rsidRDefault="00E73D4B" w:rsidP="00E73D4B">
      <w:pPr>
        <w:pStyle w:val="Akapitzlist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Zamawiający zastrzega sobie prawo wykupu Samochodu za cenę określoną w ust. 3. </w:t>
      </w:r>
    </w:p>
    <w:p w:rsidR="00E73D4B" w:rsidRPr="00BC3503" w:rsidRDefault="00E73D4B" w:rsidP="00E73D4B">
      <w:pPr>
        <w:pStyle w:val="Akapitzlist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W przypadku skorzystania z opcji wykupu Zamawiający zobowiązany jest złożyć Wykonawcy oświadczenie w formie pisemnej, w terminie nie później niż do 60 dni przed upływem terminu zakończenia leasingu. </w:t>
      </w:r>
    </w:p>
    <w:p w:rsidR="00E73D4B" w:rsidRPr="00BC3503" w:rsidRDefault="00E73D4B" w:rsidP="00E73D4B">
      <w:pPr>
        <w:pStyle w:val="Akapitzlist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Zamawiający może wykupić Przedmiot Leasingu: </w:t>
      </w:r>
    </w:p>
    <w:p w:rsidR="00E73D4B" w:rsidRPr="00BC3503" w:rsidRDefault="00E73D4B" w:rsidP="00E73D4B">
      <w:pPr>
        <w:pStyle w:val="Akapitzlist"/>
        <w:numPr>
          <w:ilvl w:val="0"/>
          <w:numId w:val="4"/>
        </w:numPr>
        <w:spacing w:after="200" w:line="360" w:lineRule="auto"/>
        <w:ind w:hanging="283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>za cenę …………… PL</w:t>
      </w:r>
      <w:r>
        <w:rPr>
          <w:rFonts w:ascii="Arial" w:hAnsi="Arial" w:cs="Arial"/>
          <w:sz w:val="20"/>
          <w:szCs w:val="20"/>
        </w:rPr>
        <w:t>N netto stanowiącą 1</w:t>
      </w:r>
      <w:r w:rsidRPr="00BC3503">
        <w:rPr>
          <w:rFonts w:ascii="Arial" w:hAnsi="Arial" w:cs="Arial"/>
          <w:sz w:val="20"/>
          <w:szCs w:val="20"/>
        </w:rPr>
        <w:t xml:space="preserve">%: wartości Samochodu, 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3D4B" w:rsidRPr="00BC3503" w:rsidRDefault="00E73D4B" w:rsidP="00E73D4B">
      <w:pPr>
        <w:pStyle w:val="Akapitzlist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W przypadku skorzystania przez Zamawiającego z opcji wykupu, prawo własności Samochodu  przechodzi na </w:t>
      </w:r>
      <w:r w:rsidRPr="00535018">
        <w:rPr>
          <w:rFonts w:ascii="Arial" w:hAnsi="Arial" w:cs="Arial"/>
          <w:sz w:val="20"/>
          <w:szCs w:val="20"/>
        </w:rPr>
        <w:t xml:space="preserve">Zamawiającego pod warunkiem spłacenia przez niego wszelkich należności wynikających z niniejszej umowy.                           </w:t>
      </w:r>
    </w:p>
    <w:p w:rsidR="00E73D4B" w:rsidRPr="00BC3503" w:rsidRDefault="00E73D4B" w:rsidP="00E73D4B">
      <w:pPr>
        <w:pStyle w:val="Akapitzlist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Wykonawca wyda w dniu otrzymania zapłaty wszystkich rat leasingowych określonych w Umowie oraz kwoty wykupu Samochodu/ów określonej w ust. 3 powyżej, Zamawiającemu wszystkie </w:t>
      </w:r>
      <w:r w:rsidRPr="00BC3503">
        <w:rPr>
          <w:rFonts w:ascii="Arial" w:hAnsi="Arial" w:cs="Arial"/>
          <w:sz w:val="20"/>
          <w:szCs w:val="20"/>
        </w:rPr>
        <w:lastRenderedPageBreak/>
        <w:t xml:space="preserve">dokumenty przysługujące właścicielowi Samochodu, a w szczególności oryginał/y świadectwa homologacji, oryginał/y karty pojazdu. </w:t>
      </w:r>
    </w:p>
    <w:p w:rsidR="00E73D4B" w:rsidRPr="00BC3503" w:rsidRDefault="00E73D4B" w:rsidP="00E73D4B">
      <w:pPr>
        <w:pStyle w:val="Akapitzlist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W przypadku rezygnacji przez Zamawiającego z prawa wykupu Zamawiający jest zobowiązany na własny koszt do dostarczenia Wykonawcy Przedmiotu Leasingu nie później niż w ciągu 7 dni roboczych od dnia zakończenia Umowy. Przekazanie Samochodu nastąpi na podstawie protokołu wydania Samochodu. </w:t>
      </w:r>
    </w:p>
    <w:p w:rsidR="00E73D4B" w:rsidRPr="00BC3503" w:rsidRDefault="00E73D4B" w:rsidP="00E73D4B">
      <w:pPr>
        <w:pStyle w:val="Akapitzlist"/>
        <w:numPr>
          <w:ilvl w:val="0"/>
          <w:numId w:val="3"/>
        </w:numPr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Strony zastrzegają, iż uszkodzenia, które zostały wykryte i zgłoszone przez Zamawiającego </w:t>
      </w:r>
      <w:r>
        <w:rPr>
          <w:rFonts w:ascii="Arial" w:hAnsi="Arial" w:cs="Arial"/>
          <w:sz w:val="20"/>
          <w:szCs w:val="20"/>
        </w:rPr>
        <w:br/>
      </w:r>
      <w:r w:rsidRPr="00BC3503">
        <w:rPr>
          <w:rFonts w:ascii="Arial" w:hAnsi="Arial" w:cs="Arial"/>
          <w:sz w:val="20"/>
          <w:szCs w:val="20"/>
        </w:rPr>
        <w:t xml:space="preserve">w trakcie trwania Umowy, przed dniem zwrotu pojazdu, a które są wynikiem wcześniej przeprowadzonych przez Wykonawcę napraw lub innych czynności serwisowych, nie będą stanowiły podstawy do obciążenia Zamawiającego kosztami z tytułu naprawy tych uszkodzeń </w:t>
      </w:r>
    </w:p>
    <w:p w:rsidR="00E73D4B" w:rsidRPr="00BC3503" w:rsidRDefault="00E73D4B" w:rsidP="00E73D4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E73D4B" w:rsidRPr="00CF3CE3" w:rsidRDefault="00E73D4B" w:rsidP="00E73D4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F3CE3">
        <w:t xml:space="preserve">§ 3  </w:t>
      </w:r>
    </w:p>
    <w:p w:rsidR="00E73D4B" w:rsidRPr="00BC3503" w:rsidRDefault="00E73D4B" w:rsidP="00E73D4B">
      <w:pPr>
        <w:pStyle w:val="Akapitzlist"/>
        <w:numPr>
          <w:ilvl w:val="0"/>
          <w:numId w:val="5"/>
        </w:numPr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Okres leasingu operacyjnego Samochodów wynosi 60 miesięcy. </w:t>
      </w:r>
    </w:p>
    <w:p w:rsidR="00E73D4B" w:rsidRPr="00BC3503" w:rsidRDefault="00E73D4B" w:rsidP="00E73D4B">
      <w:pPr>
        <w:pStyle w:val="Akapitzlist"/>
        <w:numPr>
          <w:ilvl w:val="0"/>
          <w:numId w:val="5"/>
        </w:numPr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Okres leasingu operacyjnego Samochodu rozpoczyna się w dniu przekazania Samochodu Zamawiającemu protokołem zdawczo-odbiorczym. </w:t>
      </w:r>
    </w:p>
    <w:p w:rsidR="00E73D4B" w:rsidRPr="00535018" w:rsidRDefault="00E73D4B" w:rsidP="00E73D4B">
      <w:pPr>
        <w:pStyle w:val="Akapitzlist"/>
        <w:numPr>
          <w:ilvl w:val="0"/>
          <w:numId w:val="5"/>
        </w:numPr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535018">
        <w:rPr>
          <w:rFonts w:ascii="Arial" w:hAnsi="Arial" w:cs="Arial"/>
          <w:sz w:val="20"/>
          <w:szCs w:val="20"/>
        </w:rPr>
        <w:t>Wykonawca jest zobowiązany przekazać  Samochód najpóźniej:</w:t>
      </w:r>
    </w:p>
    <w:p w:rsidR="00E73D4B" w:rsidRPr="00535018" w:rsidRDefault="00E73D4B" w:rsidP="00E73D4B">
      <w:pPr>
        <w:pStyle w:val="pkt"/>
        <w:spacing w:after="40" w:line="360" w:lineRule="auto"/>
        <w:ind w:left="720" w:firstLine="0"/>
        <w:rPr>
          <w:rFonts w:ascii="Arial" w:hAnsi="Arial" w:cs="Arial"/>
        </w:rPr>
      </w:pPr>
      <w:r w:rsidRPr="00535018">
        <w:rPr>
          <w:rFonts w:ascii="Arial" w:hAnsi="Arial" w:cs="Arial"/>
        </w:rPr>
        <w:t>25 tygodni od podpisania umowy.</w:t>
      </w:r>
    </w:p>
    <w:p w:rsidR="00E73D4B" w:rsidRDefault="00E73D4B" w:rsidP="00E73D4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73D4B" w:rsidRPr="00CF3CE3" w:rsidRDefault="00E73D4B" w:rsidP="00E73D4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F3CE3">
        <w:t xml:space="preserve">§ 4 </w:t>
      </w:r>
    </w:p>
    <w:p w:rsidR="00E73D4B" w:rsidRPr="00BC3503" w:rsidRDefault="00E73D4B" w:rsidP="00E73D4B">
      <w:pPr>
        <w:pStyle w:val="Akapitzlist"/>
        <w:numPr>
          <w:ilvl w:val="0"/>
          <w:numId w:val="6"/>
        </w:numPr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Wykonawca przekaże Samochód na parking przy ul. Arciszewskiego 22a w Słupsku </w:t>
      </w:r>
      <w:r>
        <w:rPr>
          <w:rFonts w:ascii="Arial" w:hAnsi="Arial" w:cs="Arial"/>
          <w:sz w:val="20"/>
          <w:szCs w:val="20"/>
        </w:rPr>
        <w:br/>
      </w:r>
      <w:r w:rsidRPr="00BC3503">
        <w:rPr>
          <w:rFonts w:ascii="Arial" w:hAnsi="Arial" w:cs="Arial"/>
          <w:sz w:val="20"/>
          <w:szCs w:val="20"/>
        </w:rPr>
        <w:t xml:space="preserve">z zastrzeżeniem, iż Wykonawca poinformuje Zamawiającego o dacie i godzinie przekazania Samochodów na co najmniej 3 dni przed tą datą. </w:t>
      </w:r>
    </w:p>
    <w:p w:rsidR="00E73D4B" w:rsidRPr="00BC3503" w:rsidRDefault="00E73D4B" w:rsidP="00E73D4B">
      <w:pPr>
        <w:pStyle w:val="Akapitzlist"/>
        <w:numPr>
          <w:ilvl w:val="0"/>
          <w:numId w:val="6"/>
        </w:numPr>
        <w:spacing w:after="20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Przekazanie Samochodu Zamawiającemu przez Wykonawcę nastąpi protokołem zdawczo-odbiorczym, który będzie zawierać w szczególności: opis Samochodu (numer rejestracyjny, datę produkcji, numer VIN, początkowy stan licznika, dane Zamawiającego i Wykonawcy) oraz datę odbioru.   </w:t>
      </w:r>
    </w:p>
    <w:p w:rsidR="00E73D4B" w:rsidRPr="00BC3503" w:rsidRDefault="00E73D4B" w:rsidP="00E73D4B">
      <w:pPr>
        <w:pStyle w:val="Akapitzlist"/>
        <w:numPr>
          <w:ilvl w:val="0"/>
          <w:numId w:val="6"/>
        </w:numPr>
        <w:spacing w:before="12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Wykonawca jest zobowiązany do dostarczenia wraz z  Samochodem: </w:t>
      </w:r>
    </w:p>
    <w:p w:rsidR="00E73D4B" w:rsidRPr="00BC3503" w:rsidRDefault="00E73D4B" w:rsidP="00E73D4B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instrukcji obsługi Samochodu w języku polskim, </w:t>
      </w:r>
    </w:p>
    <w:p w:rsidR="00E73D4B" w:rsidRPr="00BC3503" w:rsidRDefault="00E73D4B" w:rsidP="00E73D4B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instrukcji obsługi urządzeń i wyposażenia dodatkowego w języku polskim, </w:t>
      </w:r>
    </w:p>
    <w:p w:rsidR="00E73D4B" w:rsidRPr="00BC3503" w:rsidRDefault="00E73D4B" w:rsidP="00E73D4B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książki serwisowej i karty gwarancyjnej w języku polskim </w:t>
      </w:r>
    </w:p>
    <w:p w:rsidR="00E73D4B" w:rsidRPr="00BC3503" w:rsidRDefault="00E73D4B" w:rsidP="00E73D4B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zestawu co najmniej 2 kompletów sterowników uruchamiających centralny zamek </w:t>
      </w:r>
      <w:r>
        <w:rPr>
          <w:rFonts w:ascii="Arial" w:hAnsi="Arial" w:cs="Arial"/>
          <w:sz w:val="20"/>
          <w:szCs w:val="20"/>
        </w:rPr>
        <w:br/>
      </w:r>
      <w:r w:rsidRPr="00BC3503">
        <w:rPr>
          <w:rFonts w:ascii="Arial" w:hAnsi="Arial" w:cs="Arial"/>
          <w:sz w:val="20"/>
          <w:szCs w:val="20"/>
        </w:rPr>
        <w:t xml:space="preserve">oraz Samochód, </w:t>
      </w:r>
    </w:p>
    <w:p w:rsidR="00E73D4B" w:rsidRPr="00BC3503" w:rsidRDefault="00E73D4B" w:rsidP="00E73D4B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kopii wyciągu ze świadectwa homologacji w języku polskim, </w:t>
      </w:r>
    </w:p>
    <w:p w:rsidR="00E73D4B" w:rsidRPr="00BC3503" w:rsidRDefault="00E73D4B" w:rsidP="00E73D4B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lastRenderedPageBreak/>
        <w:t xml:space="preserve">potwierdzonej przez Wykonawcę za zgodność z oryginałem kopii karty pojazdu, </w:t>
      </w:r>
    </w:p>
    <w:p w:rsidR="00E73D4B" w:rsidRPr="00BC3503" w:rsidRDefault="00E73D4B" w:rsidP="00E73D4B">
      <w:pPr>
        <w:pStyle w:val="Akapitzlist"/>
        <w:numPr>
          <w:ilvl w:val="0"/>
          <w:numId w:val="7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>dowodu rejestracyjnego wraz z tablicami rejestracyjnymi.</w:t>
      </w:r>
    </w:p>
    <w:p w:rsidR="00E73D4B" w:rsidRPr="00BC3503" w:rsidRDefault="00E73D4B" w:rsidP="00E73D4B">
      <w:pPr>
        <w:pStyle w:val="Akapitzlist"/>
        <w:numPr>
          <w:ilvl w:val="0"/>
          <w:numId w:val="6"/>
        </w:numPr>
        <w:spacing w:before="120" w:line="360" w:lineRule="auto"/>
        <w:ind w:left="357" w:hanging="357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 Samochód przekazywany do odbioru Zamawiającemu powinien być: </w:t>
      </w:r>
    </w:p>
    <w:p w:rsidR="00E73D4B" w:rsidRPr="00BC3503" w:rsidRDefault="00E73D4B" w:rsidP="00E73D4B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dopuszczony do ruchu przez właściwy organ administracji, </w:t>
      </w:r>
    </w:p>
    <w:p w:rsidR="00E73D4B" w:rsidRPr="00BC3503" w:rsidRDefault="00E73D4B" w:rsidP="00E73D4B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sprawdzony przez Wykonawcę pod względem technicznym i gotowy do użycia, </w:t>
      </w:r>
    </w:p>
    <w:p w:rsidR="00E73D4B" w:rsidRPr="00BC3503" w:rsidRDefault="00E73D4B" w:rsidP="00E73D4B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>zatankowany w ilości 20 L odpowiednim paliwem, tj. olejem napędowym,</w:t>
      </w:r>
    </w:p>
    <w:p w:rsidR="00E73D4B" w:rsidRPr="00BC3503" w:rsidRDefault="00E73D4B" w:rsidP="00E73D4B">
      <w:pPr>
        <w:pStyle w:val="Akapitzlist"/>
        <w:numPr>
          <w:ilvl w:val="0"/>
          <w:numId w:val="8"/>
        </w:numPr>
        <w:spacing w:line="360" w:lineRule="auto"/>
        <w:ind w:left="714" w:hanging="357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umyty z zewnątrz i czysty w środku. </w:t>
      </w:r>
    </w:p>
    <w:p w:rsidR="00E73D4B" w:rsidRPr="00BC3503" w:rsidRDefault="00E73D4B" w:rsidP="00E73D4B">
      <w:pPr>
        <w:pStyle w:val="Akapitzlist"/>
        <w:numPr>
          <w:ilvl w:val="0"/>
          <w:numId w:val="9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Przed podpisaniem protokołu zdawczo-odbiorczego Zamawiający sprawdzi ogólny stan Samochodu i upewni się, że Samochód i jego wyposażenie są zgodne z załącznikiem nr 1 do Umowy i ofertą oraz, że brak jest widocznych usterek Samochodu. </w:t>
      </w:r>
    </w:p>
    <w:p w:rsidR="00E73D4B" w:rsidRPr="00535018" w:rsidRDefault="00E73D4B" w:rsidP="00E73D4B">
      <w:pPr>
        <w:pStyle w:val="Akapitzlist"/>
        <w:numPr>
          <w:ilvl w:val="0"/>
          <w:numId w:val="9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35018">
        <w:rPr>
          <w:rFonts w:ascii="Arial" w:hAnsi="Arial" w:cs="Arial"/>
          <w:sz w:val="20"/>
          <w:szCs w:val="20"/>
        </w:rPr>
        <w:t xml:space="preserve">W przypadku, gdy Przedmiot Leasingu ma wady lub jest niezgodny z Umową lub gdy brak jest któregokolwiek z wymaganych dokumentów lub gdy dokumenty nie zawierają wymaganej treści, Zamawiający odmówi odbioru Przedmiotu Leasingu oraz wyznaczy Wykonawcy dodatkowy termin na usunięcie wad lub usunięcie braków, jednak nie dłuższy niż 7 dni. </w:t>
      </w:r>
    </w:p>
    <w:p w:rsidR="00E73D4B" w:rsidRPr="00BC3503" w:rsidRDefault="00E73D4B" w:rsidP="00E73D4B">
      <w:pPr>
        <w:pStyle w:val="Akapitzlist"/>
        <w:numPr>
          <w:ilvl w:val="0"/>
          <w:numId w:val="9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Do momentu wydania Samochodu (protokolarnego przekazania) Zamawiającemu, Wykonawca ponosi ryzyko i odpowiedzialność związaną z dostawą  Samochodu lub jego utratą. </w:t>
      </w:r>
    </w:p>
    <w:p w:rsidR="00E73D4B" w:rsidRPr="00BC3503" w:rsidRDefault="00E73D4B" w:rsidP="00E73D4B">
      <w:pPr>
        <w:pStyle w:val="Akapitzlist"/>
        <w:numPr>
          <w:ilvl w:val="0"/>
          <w:numId w:val="9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Za datę przekazania  Samochodu Strony zgodnie przyjmują dzień sporządzenia protokołu zdawczo – odbiorczego bez zastrzeżeń. </w:t>
      </w:r>
    </w:p>
    <w:p w:rsidR="00E73D4B" w:rsidRPr="00BC3503" w:rsidRDefault="00E73D4B" w:rsidP="00E73D4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73D4B" w:rsidRPr="00CF3CE3" w:rsidRDefault="00E73D4B" w:rsidP="00E73D4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F3CE3">
        <w:t xml:space="preserve">§ 5 </w:t>
      </w:r>
    </w:p>
    <w:p w:rsidR="00E73D4B" w:rsidRPr="00B073EA" w:rsidRDefault="00E73D4B" w:rsidP="00E73D4B">
      <w:pPr>
        <w:spacing w:line="360" w:lineRule="auto"/>
        <w:ind w:left="357" w:hanging="360"/>
        <w:rPr>
          <w:rFonts w:ascii="Arial" w:hAnsi="Arial" w:cs="Arial"/>
          <w:sz w:val="20"/>
          <w:szCs w:val="20"/>
        </w:rPr>
      </w:pPr>
      <w:r w:rsidRPr="00B073EA">
        <w:rPr>
          <w:rFonts w:ascii="Arial" w:hAnsi="Arial" w:cs="Arial"/>
          <w:sz w:val="20"/>
          <w:szCs w:val="20"/>
        </w:rPr>
        <w:t xml:space="preserve">1. W ramach wykonywania Umowy i w ramach wynagrodzenia Wykonawca jest zobowiązany do </w:t>
      </w:r>
      <w:r>
        <w:rPr>
          <w:rFonts w:ascii="Arial" w:hAnsi="Arial" w:cs="Arial"/>
          <w:sz w:val="20"/>
          <w:szCs w:val="20"/>
        </w:rPr>
        <w:t xml:space="preserve"> </w:t>
      </w:r>
      <w:r w:rsidRPr="00B073EA">
        <w:rPr>
          <w:rFonts w:ascii="Arial" w:hAnsi="Arial" w:cs="Arial"/>
          <w:sz w:val="20"/>
          <w:szCs w:val="20"/>
        </w:rPr>
        <w:t>sfinansowania nabycia i dostarczenia Samochodu.</w:t>
      </w:r>
    </w:p>
    <w:p w:rsidR="00E73D4B" w:rsidRPr="00B073EA" w:rsidRDefault="00E73D4B" w:rsidP="00E73D4B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B073EA">
        <w:rPr>
          <w:rFonts w:ascii="Arial" w:hAnsi="Arial" w:cs="Arial"/>
          <w:sz w:val="20"/>
          <w:szCs w:val="20"/>
        </w:rPr>
        <w:t>2. Wykonawca zapewni Zamawiającemu na warunkach określonych gwarancją od momentu zgłoszenia zapotrzebowania w każdej sytuacji uniemożliwiającej korzystanie z Samochodu, w tym w szczególności na czas naprawy, w przypadku likwidacji szkody ubezpieczeniowej zgodnie z polisą OC/AC; w dni robocze i wolne od pracy, bez ograniczeń czasowych, z gwarancją zapewnienia samochodu o porównywalnych parametrach, roczniku nie starszym niż rok od Samochodu będącego w dyspozycji Zamawiającego. Zamawiający odbierze samochód zastępczy z miejsca wskazanego przez Wykonawcę.</w:t>
      </w:r>
    </w:p>
    <w:p w:rsidR="00E73D4B" w:rsidRPr="00B073EA" w:rsidRDefault="00E73D4B" w:rsidP="00E73D4B">
      <w:pPr>
        <w:spacing w:line="360" w:lineRule="auto"/>
        <w:ind w:left="357" w:hanging="357"/>
        <w:rPr>
          <w:rFonts w:ascii="Arial" w:hAnsi="Arial" w:cs="Arial"/>
          <w:sz w:val="20"/>
          <w:szCs w:val="20"/>
        </w:rPr>
      </w:pPr>
      <w:r w:rsidRPr="00B073EA">
        <w:rPr>
          <w:rFonts w:ascii="Arial" w:hAnsi="Arial" w:cs="Arial"/>
          <w:sz w:val="20"/>
          <w:szCs w:val="20"/>
        </w:rPr>
        <w:t>3. Zamawiający jest zobowiązany do zgłaszania Wykonawcy o wystąpieniu wszelkich okoliczności objętych gwarancją lub rękojmią.</w:t>
      </w:r>
    </w:p>
    <w:p w:rsidR="00E73D4B" w:rsidRPr="00B073EA" w:rsidRDefault="00E73D4B" w:rsidP="00E73D4B">
      <w:pPr>
        <w:spacing w:line="360" w:lineRule="auto"/>
        <w:ind w:left="357" w:hanging="357"/>
        <w:rPr>
          <w:rFonts w:ascii="Arial" w:hAnsi="Arial" w:cs="Arial"/>
          <w:b/>
          <w:bCs/>
          <w:sz w:val="20"/>
          <w:szCs w:val="20"/>
        </w:rPr>
      </w:pPr>
      <w:r w:rsidRPr="00B073EA">
        <w:rPr>
          <w:rFonts w:ascii="Arial" w:hAnsi="Arial" w:cs="Arial"/>
          <w:sz w:val="20"/>
          <w:szCs w:val="20"/>
        </w:rPr>
        <w:t>4. Serwis autoryzowany Samochodów wynikający z postanowień zawartych w gwarancji producenta lub sprzedawcy znajduje się w ………. (adres), tj. w odległości …… km od Zamawiającego</w:t>
      </w:r>
    </w:p>
    <w:p w:rsidR="00E73D4B" w:rsidRDefault="00E73D4B" w:rsidP="00E73D4B">
      <w:pPr>
        <w:spacing w:line="360" w:lineRule="auto"/>
        <w:jc w:val="center"/>
      </w:pPr>
    </w:p>
    <w:p w:rsidR="00E73D4B" w:rsidRPr="00CF3CE3" w:rsidRDefault="00E73D4B" w:rsidP="00E73D4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F3CE3">
        <w:lastRenderedPageBreak/>
        <w:t xml:space="preserve">§ 6 </w:t>
      </w:r>
    </w:p>
    <w:p w:rsidR="00E73D4B" w:rsidRPr="00BC3503" w:rsidRDefault="00E73D4B" w:rsidP="00E73D4B">
      <w:pPr>
        <w:pStyle w:val="Akapitzlist"/>
        <w:numPr>
          <w:ilvl w:val="0"/>
          <w:numId w:val="10"/>
        </w:numPr>
        <w:spacing w:after="200" w:line="360" w:lineRule="auto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Zamawiający jest zobowiązany do: </w:t>
      </w:r>
    </w:p>
    <w:p w:rsidR="00E73D4B" w:rsidRPr="00BC3503" w:rsidRDefault="00E73D4B" w:rsidP="00E73D4B">
      <w:pPr>
        <w:pStyle w:val="Akapitzlist"/>
        <w:numPr>
          <w:ilvl w:val="1"/>
          <w:numId w:val="11"/>
        </w:numPr>
        <w:spacing w:after="20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korzystania z Samochodu wyłącznie do przewozu osób lub rzeczy objętych działalnością Zamawiającego; kierowcami Samochodu będą upoważnieni pracownicy Zamawiającego, </w:t>
      </w:r>
    </w:p>
    <w:p w:rsidR="00E73D4B" w:rsidRPr="00BC3503" w:rsidRDefault="00E73D4B" w:rsidP="00E73D4B">
      <w:pPr>
        <w:pStyle w:val="Akapitzlist"/>
        <w:numPr>
          <w:ilvl w:val="1"/>
          <w:numId w:val="11"/>
        </w:numPr>
        <w:spacing w:after="20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korzystania z  Samochodu zgodnie z powszechnie obowiązującymi przepisami prawa dotyczącymi użytkowania Samochodu i dróg, warunkami i normami technicznymi </w:t>
      </w:r>
      <w:r>
        <w:rPr>
          <w:rFonts w:ascii="Arial" w:hAnsi="Arial" w:cs="Arial"/>
          <w:sz w:val="20"/>
          <w:szCs w:val="20"/>
        </w:rPr>
        <w:br/>
      </w:r>
      <w:r w:rsidRPr="00BC3503">
        <w:rPr>
          <w:rFonts w:ascii="Arial" w:hAnsi="Arial" w:cs="Arial"/>
          <w:sz w:val="20"/>
          <w:szCs w:val="20"/>
        </w:rPr>
        <w:t xml:space="preserve">oraz eksploatacyjnymi określonymi przez producenta Samochodu oraz jego przeznaczeniem </w:t>
      </w:r>
      <w:r>
        <w:rPr>
          <w:rFonts w:ascii="Arial" w:hAnsi="Arial" w:cs="Arial"/>
          <w:sz w:val="20"/>
          <w:szCs w:val="20"/>
        </w:rPr>
        <w:br/>
      </w:r>
      <w:r w:rsidRPr="00BC3503">
        <w:rPr>
          <w:rFonts w:ascii="Arial" w:hAnsi="Arial" w:cs="Arial"/>
          <w:sz w:val="20"/>
          <w:szCs w:val="20"/>
        </w:rPr>
        <w:t xml:space="preserve">i wyposażeniem, </w:t>
      </w:r>
    </w:p>
    <w:p w:rsidR="00E73D4B" w:rsidRPr="00BC3503" w:rsidRDefault="00E73D4B" w:rsidP="00E73D4B">
      <w:pPr>
        <w:pStyle w:val="Akapitzlist"/>
        <w:numPr>
          <w:ilvl w:val="1"/>
          <w:numId w:val="11"/>
        </w:numPr>
        <w:spacing w:after="200"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>niezwłocznego poinformowania Wykonawcy o awarii Samochodu, kradzieży, lub kradzieży wyposażenia Samochodu albo o wystąpieniu innej szkody. Jednocześnie Zamawiający</w:t>
      </w:r>
      <w:r>
        <w:rPr>
          <w:rFonts w:ascii="Arial" w:hAnsi="Arial" w:cs="Arial"/>
          <w:sz w:val="20"/>
          <w:szCs w:val="20"/>
        </w:rPr>
        <w:br/>
      </w:r>
      <w:r w:rsidRPr="00BC3503">
        <w:rPr>
          <w:rFonts w:ascii="Arial" w:hAnsi="Arial" w:cs="Arial"/>
          <w:sz w:val="20"/>
          <w:szCs w:val="20"/>
        </w:rPr>
        <w:t xml:space="preserve"> w przypadku wypadku drogowego lub kradzieży Samochodu lub elementów jego wyposażenia zobowiązany jest do niezwłocznego powiadomienia Policji i odnotowania danych jednostki Policji, która prowadzi sprawę oraz w miarę możliwości uzyskania protokołu policyjnego </w:t>
      </w:r>
      <w:r w:rsidRPr="00BC3503">
        <w:rPr>
          <w:rFonts w:ascii="Arial" w:hAnsi="Arial" w:cs="Arial"/>
          <w:sz w:val="20"/>
          <w:szCs w:val="20"/>
        </w:rPr>
        <w:br/>
        <w:t xml:space="preserve">z miejsca zdarzenia. W przypadku kolizji drogowej, Zamawiający może złożyć oświadczenie lub uzyskać pisemne oświadczenie od sprawcy bez konieczności powiadamiania Policji. Oświadczenie powinno zawierać następujące dane sprawcy i poszkodowanego: </w:t>
      </w:r>
    </w:p>
    <w:p w:rsidR="00E73D4B" w:rsidRPr="00BC3503" w:rsidRDefault="00E73D4B" w:rsidP="00E73D4B">
      <w:pPr>
        <w:pStyle w:val="Akapitzlist"/>
        <w:numPr>
          <w:ilvl w:val="0"/>
          <w:numId w:val="12"/>
        </w:numPr>
        <w:spacing w:after="200" w:line="360" w:lineRule="auto"/>
        <w:ind w:left="993" w:hanging="284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datę, miejsce oraz opis zdarzenia wraz z rysunkiem sytuacyjnym, </w:t>
      </w:r>
    </w:p>
    <w:p w:rsidR="00E73D4B" w:rsidRPr="00BC3503" w:rsidRDefault="00E73D4B" w:rsidP="00E73D4B">
      <w:pPr>
        <w:pStyle w:val="Akapitzlist"/>
        <w:numPr>
          <w:ilvl w:val="0"/>
          <w:numId w:val="12"/>
        </w:numPr>
        <w:spacing w:after="200" w:line="360" w:lineRule="auto"/>
        <w:ind w:left="993" w:hanging="284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markę i numer rejestracyjny samochodu(-ów) uczestnika(-ów) kolizji, </w:t>
      </w:r>
    </w:p>
    <w:p w:rsidR="00E73D4B" w:rsidRPr="00BC3503" w:rsidRDefault="00E73D4B" w:rsidP="00E73D4B">
      <w:pPr>
        <w:pStyle w:val="Akapitzlist"/>
        <w:numPr>
          <w:ilvl w:val="0"/>
          <w:numId w:val="12"/>
        </w:numPr>
        <w:spacing w:after="200" w:line="360" w:lineRule="auto"/>
        <w:ind w:left="993" w:hanging="284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imię i nazwisko oraz adres zamieszkania uczestnika(-ów) kolizji, </w:t>
      </w:r>
    </w:p>
    <w:p w:rsidR="00E73D4B" w:rsidRPr="00BC3503" w:rsidRDefault="00E73D4B" w:rsidP="00E73D4B">
      <w:pPr>
        <w:pStyle w:val="Akapitzlist"/>
        <w:numPr>
          <w:ilvl w:val="0"/>
          <w:numId w:val="12"/>
        </w:numPr>
        <w:spacing w:after="200" w:line="360" w:lineRule="auto"/>
        <w:ind w:left="993" w:hanging="284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serię i numer dowodu osobistego i prawa jazdy uczestnika(-ów) kolizji, </w:t>
      </w:r>
    </w:p>
    <w:p w:rsidR="00E73D4B" w:rsidRPr="00BC3503" w:rsidRDefault="00E73D4B" w:rsidP="00E73D4B">
      <w:pPr>
        <w:pStyle w:val="Akapitzlist"/>
        <w:numPr>
          <w:ilvl w:val="0"/>
          <w:numId w:val="12"/>
        </w:numPr>
        <w:spacing w:after="200" w:line="360" w:lineRule="auto"/>
        <w:ind w:left="993" w:hanging="284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numer polisy i nazwę zakładu ubezpieczeń, w którym został ubezpieczony samochód uczestnika(-ów) kolizji, </w:t>
      </w:r>
    </w:p>
    <w:p w:rsidR="00E73D4B" w:rsidRPr="00BC3503" w:rsidRDefault="00E73D4B" w:rsidP="00E73D4B">
      <w:pPr>
        <w:pStyle w:val="Akapitzlist"/>
        <w:numPr>
          <w:ilvl w:val="0"/>
          <w:numId w:val="12"/>
        </w:numPr>
        <w:spacing w:after="200" w:line="360" w:lineRule="auto"/>
        <w:ind w:left="993" w:hanging="284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imiona i nazwiska oraz adresy ewentualnych świadków zdarzenia. </w:t>
      </w:r>
    </w:p>
    <w:p w:rsidR="00E73D4B" w:rsidRPr="00BC3503" w:rsidRDefault="00E73D4B" w:rsidP="00E73D4B">
      <w:pPr>
        <w:pStyle w:val="Akapitzlist"/>
        <w:numPr>
          <w:ilvl w:val="0"/>
          <w:numId w:val="13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W przypadku utraty przez Zamawiającego dowodu rejestracyjnego, sterowników, pilotów, tablic rejestracyjnych lub innych części składowych Samochodu Zamawiający niezwłocznie powiadomi Wykonawcę o tym fakcie. Wykonawca zobowiązuję się do współdziałania w uzyskaniu wymienionych dokumentów lub części przez Zamawiającego, przy czym Zamawiający pokryje niezbędne koszty związane z ich powtórnym uzyskaniem. </w:t>
      </w:r>
    </w:p>
    <w:p w:rsidR="00E73D4B" w:rsidRPr="00BC3503" w:rsidRDefault="00E73D4B" w:rsidP="00E73D4B">
      <w:pPr>
        <w:pStyle w:val="Akapitzlist"/>
        <w:numPr>
          <w:ilvl w:val="0"/>
          <w:numId w:val="13"/>
        </w:numPr>
        <w:spacing w:before="120" w:line="360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Zamawiający ponosi koszty związane z użytkowaniem Samochodu przez cały czas trwania Umowy. </w:t>
      </w:r>
    </w:p>
    <w:p w:rsidR="00E73D4B" w:rsidRDefault="00E73D4B" w:rsidP="00E73D4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73D4B" w:rsidRPr="00BC3503" w:rsidRDefault="00E73D4B" w:rsidP="00E73D4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73D4B" w:rsidRPr="00CF3CE3" w:rsidRDefault="00E73D4B" w:rsidP="00E73D4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F3CE3">
        <w:lastRenderedPageBreak/>
        <w:t xml:space="preserve">§ 7 </w:t>
      </w:r>
    </w:p>
    <w:p w:rsidR="00E73D4B" w:rsidRPr="00BC3503" w:rsidRDefault="00E73D4B" w:rsidP="00E73D4B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>1.</w:t>
      </w:r>
      <w:r w:rsidRPr="00BC3503">
        <w:rPr>
          <w:rFonts w:ascii="Arial" w:hAnsi="Arial" w:cs="Arial"/>
          <w:sz w:val="20"/>
          <w:szCs w:val="20"/>
        </w:rPr>
        <w:tab/>
        <w:t>Wykonawca odpowiada z tytułu gwarancji udzielonej  na Samochód, o których mowa w § 1 ust. 1</w:t>
      </w:r>
    </w:p>
    <w:p w:rsidR="00E73D4B" w:rsidRPr="00BC3503" w:rsidRDefault="00E73D4B" w:rsidP="00E73D4B">
      <w:pPr>
        <w:pStyle w:val="Akapitzlist"/>
        <w:numPr>
          <w:ilvl w:val="0"/>
          <w:numId w:val="14"/>
        </w:numPr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>silnik i podzespoły mechaniczne pojazdu - ………;</w:t>
      </w:r>
    </w:p>
    <w:p w:rsidR="00E73D4B" w:rsidRPr="00BC3503" w:rsidRDefault="00E73D4B" w:rsidP="00E73D4B">
      <w:pPr>
        <w:pStyle w:val="Akapitzlist"/>
        <w:numPr>
          <w:ilvl w:val="0"/>
          <w:numId w:val="14"/>
        </w:numPr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>powłokę lakierniczą - …………;</w:t>
      </w:r>
    </w:p>
    <w:p w:rsidR="00E73D4B" w:rsidRPr="00535018" w:rsidRDefault="00E73D4B" w:rsidP="00E73D4B">
      <w:pPr>
        <w:pStyle w:val="Akapitzlist"/>
        <w:numPr>
          <w:ilvl w:val="0"/>
          <w:numId w:val="14"/>
        </w:numPr>
        <w:spacing w:line="360" w:lineRule="auto"/>
        <w:ind w:hanging="294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>perforację nadwozia - …………. ,</w:t>
      </w:r>
    </w:p>
    <w:p w:rsidR="00E73D4B" w:rsidRPr="00BC3503" w:rsidRDefault="00E73D4B" w:rsidP="00E73D4B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>liczonych od dnia podpisania bez uwag protokołu odbioru. W przypadku, gdy gwarancja producenta będzie krótsza od minimalnej wymaganej przez Zamawiającego, jako wiążąca dla Stron będzie gwarancja udzielona przez Wykonawcę, zgodnie z załącznikiem nr 2 do Umowy.</w:t>
      </w:r>
    </w:p>
    <w:p w:rsidR="00E73D4B" w:rsidRPr="00BC3503" w:rsidRDefault="00E73D4B" w:rsidP="00E73D4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>W przypadku, gdy zapisy gwarancji zawarte w karcie gwarancyjnej pojazdów będą mniej korzystne niż zapisy zawarte w Umowie, zastosowanie będą miały zapisy niniejszej Umowy.</w:t>
      </w:r>
    </w:p>
    <w:p w:rsidR="00E73D4B" w:rsidRPr="00BC3503" w:rsidRDefault="00E73D4B" w:rsidP="00E73D4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>W przypadku wystąpienia w okresie gwarancji wad w Samochodzie Wykonawca zobowiązuje się do ich usunięcia w terminie 7 dni, licząc od momentu zgłoszenia.</w:t>
      </w:r>
    </w:p>
    <w:p w:rsidR="00E73D4B" w:rsidRPr="00BC3503" w:rsidRDefault="00E73D4B" w:rsidP="00E73D4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W razie wymiany części i elementów na nowe na skutek wystąpienia okoliczności opisanych w ust. 3 okres gwarancji (na wymienione części i elementy) biegnie od dnia podpisania bez uwag protokołu odbioru reklamowanej części i elementu. Stosowny zapis w tej kwestii winien się znaleźć w książce gwarancyjnej każdego pojazdu. </w:t>
      </w:r>
    </w:p>
    <w:p w:rsidR="00E73D4B" w:rsidRPr="00BC3503" w:rsidRDefault="00E73D4B" w:rsidP="00E73D4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>Zamawiający dopuszcza możliwość wydłużenia terminu usunięcia wad wskazanych w ust. 3 na pisemny wniosek (dopuszczalna droga faksowa) Wykonawcy zawierający informacje o przyczynie oraz ewentualny termin naprawy. Całkowity termin usunięcia wad nie może przekroczyć dwukrotności maksymalnych czasów naprawy, tj. 14 dni.</w:t>
      </w:r>
    </w:p>
    <w:p w:rsidR="00E73D4B" w:rsidRPr="00BC3503" w:rsidRDefault="00E73D4B" w:rsidP="00E73D4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>W sprawach spornych wynikłych przy stwierdzaniu możliwości skorzystania z gwarancji, Zamawiający zastrzega sobie prawo do powołania biegłego, który na podstawie ekspertyzy wskaże przyczynę uszkodzenia. Wynik ekspertyzy wraz z uzasadnieniem będzie wiążący dla Stron.</w:t>
      </w:r>
    </w:p>
    <w:p w:rsidR="00E73D4B" w:rsidRPr="00BC3503" w:rsidRDefault="00E73D4B" w:rsidP="00E73D4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>W przypadku, gdy z ekspertyzy, o której mowa w ust. 6, wynikać będzie, że Zamawiający jest uprawniony do skorzystania z gwarancji, kosztami ekspertyzy zostanie obciążony Wykonawca. W przypadku, gdy z ekspertyzy wynikać będzie, że uszkodzenia nie są objęte gwarancją, kosztami ekspertyzy zostanie obciążony Zamawiający.</w:t>
      </w:r>
    </w:p>
    <w:p w:rsidR="00E73D4B" w:rsidRPr="00BC3503" w:rsidRDefault="00E73D4B" w:rsidP="00E73D4B">
      <w:pPr>
        <w:pStyle w:val="Akapitzlist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>Reklamacje Zamawiający składać będzie pisemnie (dopuszcza się drogę faksową) w dni robocze (od poniedziałku do piątku), na adres ………………, nr tel./ faksu ………………</w:t>
      </w:r>
    </w:p>
    <w:p w:rsidR="00E73D4B" w:rsidRPr="00BC3503" w:rsidRDefault="00E73D4B" w:rsidP="00E73D4B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E73D4B" w:rsidRPr="00CF3CE3" w:rsidRDefault="00E73D4B" w:rsidP="00E73D4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CF3CE3">
        <w:t xml:space="preserve">§ 8 </w:t>
      </w:r>
    </w:p>
    <w:p w:rsidR="00E73D4B" w:rsidRPr="00BC3503" w:rsidRDefault="00E73D4B" w:rsidP="00E73D4B">
      <w:pPr>
        <w:pStyle w:val="Akapitzlist"/>
        <w:numPr>
          <w:ilvl w:val="0"/>
          <w:numId w:val="16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Za wykonanie Przedmiotu Umowy Zamawiający zapłaci Wykonawcy wynagrodzenie łączne brutto w wysokości …………… PLN </w:t>
      </w:r>
      <w:r w:rsidRPr="00BC3503">
        <w:rPr>
          <w:rFonts w:ascii="Arial" w:hAnsi="Arial" w:cs="Arial"/>
          <w:i/>
          <w:iCs/>
          <w:sz w:val="20"/>
          <w:szCs w:val="20"/>
        </w:rPr>
        <w:t>(słownie:……………….)</w:t>
      </w:r>
      <w:r w:rsidRPr="00BC3503">
        <w:rPr>
          <w:rFonts w:ascii="Arial" w:hAnsi="Arial" w:cs="Arial"/>
          <w:sz w:val="20"/>
          <w:szCs w:val="20"/>
        </w:rPr>
        <w:t xml:space="preserve">, w tym wartość netto …………….. PLN i podatek VAT …………………. PLN obejmujące wszystkie koszty związane z wykonaniem Umowy. Na wynagrodzenie łączne składają się: </w:t>
      </w:r>
    </w:p>
    <w:p w:rsidR="00E73D4B" w:rsidRPr="00BC3503" w:rsidRDefault="00E73D4B" w:rsidP="00E73D4B">
      <w:pPr>
        <w:pStyle w:val="Akapitzlist"/>
        <w:numPr>
          <w:ilvl w:val="0"/>
          <w:numId w:val="17"/>
        </w:numPr>
        <w:spacing w:after="20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C3503">
        <w:rPr>
          <w:rFonts w:ascii="Arial" w:hAnsi="Arial" w:cs="Arial"/>
          <w:b/>
          <w:bCs/>
          <w:sz w:val="20"/>
          <w:szCs w:val="20"/>
        </w:rPr>
        <w:lastRenderedPageBreak/>
        <w:t xml:space="preserve">wynagrodzenie za samochód typu………… w kwocie brutto w wysokości …………… PLN (słownie:……………….), w tym wartość netto …………….. PLN </w:t>
      </w:r>
      <w:r w:rsidRPr="00BC3503">
        <w:rPr>
          <w:rFonts w:ascii="Arial" w:hAnsi="Arial" w:cs="Arial"/>
          <w:b/>
          <w:bCs/>
          <w:sz w:val="20"/>
          <w:szCs w:val="20"/>
        </w:rPr>
        <w:br/>
        <w:t>i podatek VAT …………………. PLN, w tym:</w:t>
      </w:r>
    </w:p>
    <w:p w:rsidR="00E73D4B" w:rsidRPr="00BC3503" w:rsidRDefault="00E73D4B" w:rsidP="00E73D4B">
      <w:pPr>
        <w:pStyle w:val="Akapitzlist"/>
        <w:numPr>
          <w:ilvl w:val="0"/>
          <w:numId w:val="18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>Samochód , o którym mowa w § 1 ust. 2 pkt 1 lit. a w kwocie brutto w wysokości …………… PLN (słownie:……………….), w tym wartość netto …………….. PLN i podatek VAT …………………. PLN, w tym:</w:t>
      </w:r>
    </w:p>
    <w:p w:rsidR="00E73D4B" w:rsidRPr="00BC3503" w:rsidRDefault="00E73D4B" w:rsidP="00E73D4B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opłata wstępna (pierwsza rata) stanowiąca …..% wartości Samochodu.: …………….. PLN netto, </w:t>
      </w:r>
    </w:p>
    <w:p w:rsidR="00E73D4B" w:rsidRPr="00BC3503" w:rsidRDefault="00E73D4B" w:rsidP="00E73D4B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wynagrodzenie z tytułu rat leasingowych: 60 rat leasingowych w łącznej kwocie: …………………………… PLN netto, </w:t>
      </w:r>
    </w:p>
    <w:p w:rsidR="00E73D4B" w:rsidRPr="00BC3503" w:rsidRDefault="00E73D4B" w:rsidP="00E73D4B">
      <w:pPr>
        <w:pStyle w:val="Akapitzlist"/>
        <w:numPr>
          <w:ilvl w:val="0"/>
          <w:numId w:val="19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>wynagrodzenie z tytułu wykupu Samochodu (opcja), stanowiące ….% wartości Samochodu.: ……. PLN netto,</w:t>
      </w:r>
    </w:p>
    <w:p w:rsidR="00E73D4B" w:rsidRPr="00BC3503" w:rsidRDefault="00E73D4B" w:rsidP="00E73D4B">
      <w:pPr>
        <w:pStyle w:val="Akapitzlist"/>
        <w:spacing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E73D4B" w:rsidRPr="00BC3503" w:rsidRDefault="00E73D4B" w:rsidP="00E73D4B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>W wynagrodzeniu Wykonawcy, o którym mowa w ust. 1, Wykonawca uwzględnił wszystkie koszty niezbędne dla prawidłowego wykonania Umowy, w tym m.in.: leasingu; wszelkich opłat pośrednich, transportu pojazdów do miejsca wskazanego przez Zamawiającego wraz</w:t>
      </w:r>
      <w:r>
        <w:rPr>
          <w:rFonts w:ascii="Arial" w:hAnsi="Arial" w:cs="Arial"/>
          <w:sz w:val="20"/>
          <w:szCs w:val="20"/>
        </w:rPr>
        <w:br/>
      </w:r>
      <w:r w:rsidRPr="00BC3503">
        <w:rPr>
          <w:rFonts w:ascii="Arial" w:hAnsi="Arial" w:cs="Arial"/>
          <w:sz w:val="20"/>
          <w:szCs w:val="20"/>
        </w:rPr>
        <w:t xml:space="preserve"> z załadunkiem i rozładunkiem, gwarancji, zapewnienia samochodu zastępczego oraz pozostałych kosztów związanych z realizacją przedmiotu Umowy, w tym podatek VAT.</w:t>
      </w:r>
    </w:p>
    <w:p w:rsidR="00E73D4B" w:rsidRPr="00BC3503" w:rsidRDefault="00E73D4B" w:rsidP="00E73D4B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Wykonawca będzie otrzymywał raty leasingowe, o których mowa w ust. 1 pkt. 1 lit. a miesięcznie, z góry, na podstawie prawidłowo wystawionych faktur. </w:t>
      </w:r>
    </w:p>
    <w:p w:rsidR="00E73D4B" w:rsidRPr="00BC3503" w:rsidRDefault="00E73D4B" w:rsidP="00E73D4B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>Pierwszą fakturę Wykonawca wystawi na podstawie podpisanego bez zastrzeżeń protokołu zdawczo-odbiorczego. W ostatniej fakturze Wykonawca uwzględni wynagrodzenie z tytułu wykupu samochodu, o którym mowa w ust. 1 pkt. 1 lit. a, jeżeli Zamawiający skorzysta z prawa</w:t>
      </w:r>
      <w:r>
        <w:rPr>
          <w:rFonts w:ascii="Arial" w:hAnsi="Arial" w:cs="Arial"/>
          <w:sz w:val="20"/>
          <w:szCs w:val="20"/>
        </w:rPr>
        <w:t xml:space="preserve"> wykupu Samochodu.</w:t>
      </w:r>
    </w:p>
    <w:p w:rsidR="00E73D4B" w:rsidRPr="00BC3503" w:rsidRDefault="00E73D4B" w:rsidP="00E73D4B">
      <w:pPr>
        <w:pStyle w:val="Akapitzlist"/>
        <w:numPr>
          <w:ilvl w:val="0"/>
          <w:numId w:val="20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Zestawienie wysokości i terminów wystawiania faktur zawiera załącznik nr 5 do Umowy – harmonogramie spłat rat leasingowych. </w:t>
      </w:r>
    </w:p>
    <w:p w:rsidR="00E73D4B" w:rsidRPr="00BC3503" w:rsidRDefault="00E73D4B" w:rsidP="00E73D4B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BC3503">
        <w:rPr>
          <w:rFonts w:ascii="Arial" w:hAnsi="Arial" w:cs="Arial"/>
          <w:sz w:val="20"/>
          <w:szCs w:val="20"/>
        </w:rPr>
        <w:t xml:space="preserve">Wysokość wynagrodzenia, o którym mowa w ust. 1 może ulec zmianie w przypadkach określonych w Umowie. </w:t>
      </w:r>
    </w:p>
    <w:p w:rsidR="00E73D4B" w:rsidRPr="00535018" w:rsidRDefault="00E73D4B" w:rsidP="00E73D4B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535018">
        <w:rPr>
          <w:rFonts w:ascii="Arial" w:hAnsi="Arial" w:cs="Arial"/>
          <w:sz w:val="20"/>
          <w:szCs w:val="20"/>
        </w:rPr>
        <w:t xml:space="preserve">Raty leasingowe uiszczane są w terminach comiesięcznych od miesiąca następującego po odbiorze sprzętu. Wynagrodzenie Wykonawcy będzie płatne przelewem, w terminie 30 dni od daty otrzymania przez Zamawiającego prawidłowo wystawionej faktury, na rachunek bankowy Wykonawcy wskazany w fakturze. </w:t>
      </w:r>
    </w:p>
    <w:p w:rsidR="0018763A" w:rsidRPr="00E73D4B" w:rsidRDefault="00E73D4B" w:rsidP="00E73D4B">
      <w:pPr>
        <w:pStyle w:val="Akapitzlist"/>
        <w:numPr>
          <w:ilvl w:val="0"/>
          <w:numId w:val="21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535018">
        <w:rPr>
          <w:rFonts w:ascii="Arial" w:hAnsi="Arial" w:cs="Arial"/>
          <w:sz w:val="20"/>
          <w:szCs w:val="20"/>
        </w:rPr>
        <w:t xml:space="preserve"> Za dzień zapłaty opłat uznaje się datę wpływu środków na rachunek Wykonawcy.</w:t>
      </w:r>
      <w:bookmarkStart w:id="0" w:name="_GoBack"/>
      <w:bookmarkEnd w:id="0"/>
    </w:p>
    <w:sectPr w:rsidR="0018763A" w:rsidRPr="00E7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1CE1"/>
    <w:multiLevelType w:val="hybridMultilevel"/>
    <w:tmpl w:val="15C47624"/>
    <w:lvl w:ilvl="0" w:tplc="CB2CCE82">
      <w:start w:val="2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50DD"/>
    <w:multiLevelType w:val="hybridMultilevel"/>
    <w:tmpl w:val="EF32EC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87AC7"/>
    <w:multiLevelType w:val="hybridMultilevel"/>
    <w:tmpl w:val="FEA6D65E"/>
    <w:lvl w:ilvl="0" w:tplc="1846A6C0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B046B"/>
    <w:multiLevelType w:val="hybridMultilevel"/>
    <w:tmpl w:val="708AB6FE"/>
    <w:lvl w:ilvl="0" w:tplc="BF3AAFF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37E44EC"/>
    <w:multiLevelType w:val="hybridMultilevel"/>
    <w:tmpl w:val="8D4402D0"/>
    <w:lvl w:ilvl="0" w:tplc="3676B0B6">
      <w:start w:val="1"/>
      <w:numFmt w:val="ordinal"/>
      <w:lvlText w:val="%1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53495D"/>
    <w:multiLevelType w:val="hybridMultilevel"/>
    <w:tmpl w:val="16A4008C"/>
    <w:lvl w:ilvl="0" w:tplc="5D8C43FC">
      <w:start w:val="2"/>
      <w:numFmt w:val="ordinal"/>
      <w:lvlText w:val="%1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83707"/>
    <w:multiLevelType w:val="hybridMultilevel"/>
    <w:tmpl w:val="86A61186"/>
    <w:lvl w:ilvl="0" w:tplc="A8CAFBFC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5314F"/>
    <w:multiLevelType w:val="hybridMultilevel"/>
    <w:tmpl w:val="A03A7D12"/>
    <w:lvl w:ilvl="0" w:tplc="A8CAFBFC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07D8F"/>
    <w:multiLevelType w:val="hybridMultilevel"/>
    <w:tmpl w:val="5590DF1A"/>
    <w:lvl w:ilvl="0" w:tplc="923A63F8">
      <w:start w:val="6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96AD7"/>
    <w:multiLevelType w:val="hybridMultilevel"/>
    <w:tmpl w:val="FE2C7B5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77D241D"/>
    <w:multiLevelType w:val="hybridMultilevel"/>
    <w:tmpl w:val="53DA52FA"/>
    <w:lvl w:ilvl="0" w:tplc="95462C0C">
      <w:start w:val="5"/>
      <w:numFmt w:val="ordinal"/>
      <w:lvlText w:val="%1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853D7F"/>
    <w:multiLevelType w:val="hybridMultilevel"/>
    <w:tmpl w:val="A4C0D520"/>
    <w:lvl w:ilvl="0" w:tplc="54D62BB8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14D6D"/>
    <w:multiLevelType w:val="hybridMultilevel"/>
    <w:tmpl w:val="24F405C8"/>
    <w:lvl w:ilvl="0" w:tplc="1846A6C0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11260"/>
    <w:multiLevelType w:val="hybridMultilevel"/>
    <w:tmpl w:val="EA90344C"/>
    <w:lvl w:ilvl="0" w:tplc="57C6D79A">
      <w:start w:val="1"/>
      <w:numFmt w:val="ordinal"/>
      <w:lvlText w:val="%1"/>
      <w:lvlJc w:val="left"/>
      <w:pPr>
        <w:ind w:left="360" w:hanging="360"/>
      </w:pPr>
    </w:lvl>
    <w:lvl w:ilvl="1" w:tplc="A6FA534A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13B5A42"/>
    <w:multiLevelType w:val="hybridMultilevel"/>
    <w:tmpl w:val="3224E810"/>
    <w:lvl w:ilvl="0" w:tplc="D3FC184A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A26AB"/>
    <w:multiLevelType w:val="hybridMultilevel"/>
    <w:tmpl w:val="11AE9152"/>
    <w:lvl w:ilvl="0" w:tplc="4DF06E90">
      <w:start w:val="1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FF5AD5"/>
    <w:multiLevelType w:val="hybridMultilevel"/>
    <w:tmpl w:val="CE6C8E82"/>
    <w:lvl w:ilvl="0" w:tplc="CB2CCE82">
      <w:start w:val="2"/>
      <w:numFmt w:val="ordinal"/>
      <w:lvlText w:val="%1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C4CB0"/>
    <w:multiLevelType w:val="hybridMultilevel"/>
    <w:tmpl w:val="63A6422E"/>
    <w:lvl w:ilvl="0" w:tplc="350454B4">
      <w:start w:val="3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4736F"/>
    <w:multiLevelType w:val="hybridMultilevel"/>
    <w:tmpl w:val="E794C466"/>
    <w:lvl w:ilvl="0" w:tplc="137857D4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8A6E22"/>
    <w:multiLevelType w:val="hybridMultilevel"/>
    <w:tmpl w:val="DE8E8420"/>
    <w:lvl w:ilvl="0" w:tplc="8802231A">
      <w:start w:val="1"/>
      <w:numFmt w:val="lowerLetter"/>
      <w:lvlText w:val="%1)"/>
      <w:lvlJc w:val="left"/>
      <w:pPr>
        <w:ind w:left="1440" w:hanging="360"/>
      </w:pPr>
      <w:rPr>
        <w:rFonts w:ascii="Garamond" w:eastAsia="Times New Roman" w:hAnsi="Garamond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E567D4F"/>
    <w:multiLevelType w:val="hybridMultilevel"/>
    <w:tmpl w:val="392E1E50"/>
    <w:lvl w:ilvl="0" w:tplc="8802231A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CE"/>
    <w:rsid w:val="00000BCE"/>
    <w:rsid w:val="0018763A"/>
    <w:rsid w:val="00E7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E73D4B"/>
    <w:pPr>
      <w:keepNext/>
      <w:keepLines/>
      <w:spacing w:before="40" w:after="0" w:line="240" w:lineRule="auto"/>
      <w:outlineLvl w:val="1"/>
    </w:pPr>
    <w:rPr>
      <w:rFonts w:ascii="Cambria" w:eastAsia="Times New Roman" w:hAnsi="Cambria" w:cs="Cambria"/>
      <w:color w:val="365F9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73D4B"/>
    <w:rPr>
      <w:rFonts w:ascii="Cambria" w:eastAsia="Times New Roman" w:hAnsi="Cambria" w:cs="Cambria"/>
      <w:color w:val="365F91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E73D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E73D4B"/>
    <w:pPr>
      <w:spacing w:before="60" w:after="60" w:line="240" w:lineRule="auto"/>
      <w:ind w:left="851" w:hanging="295"/>
      <w:jc w:val="both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E73D4B"/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E73D4B"/>
    <w:pPr>
      <w:keepNext/>
      <w:keepLines/>
      <w:spacing w:before="40" w:after="0" w:line="240" w:lineRule="auto"/>
      <w:outlineLvl w:val="1"/>
    </w:pPr>
    <w:rPr>
      <w:rFonts w:ascii="Cambria" w:eastAsia="Times New Roman" w:hAnsi="Cambria" w:cs="Cambria"/>
      <w:color w:val="365F9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73D4B"/>
    <w:rPr>
      <w:rFonts w:ascii="Cambria" w:eastAsia="Times New Roman" w:hAnsi="Cambria" w:cs="Cambria"/>
      <w:color w:val="365F91"/>
      <w:sz w:val="26"/>
      <w:szCs w:val="26"/>
      <w:lang w:eastAsia="pl-PL"/>
    </w:rPr>
  </w:style>
  <w:style w:type="paragraph" w:styleId="Akapitzlist">
    <w:name w:val="List Paragraph"/>
    <w:basedOn w:val="Normalny"/>
    <w:uiPriority w:val="99"/>
    <w:qFormat/>
    <w:rsid w:val="00E73D4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link w:val="pktZnak"/>
    <w:uiPriority w:val="99"/>
    <w:rsid w:val="00E73D4B"/>
    <w:pPr>
      <w:spacing w:before="60" w:after="60" w:line="240" w:lineRule="auto"/>
      <w:ind w:left="851" w:hanging="295"/>
      <w:jc w:val="both"/>
    </w:pPr>
    <w:rPr>
      <w:rFonts w:ascii="Times New Roman" w:eastAsia="MS Mincho" w:hAnsi="Times New Roman" w:cs="Times New Roman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E73D4B"/>
    <w:rPr>
      <w:rFonts w:ascii="Times New Roman" w:eastAsia="MS Mincho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1849</Words>
  <Characters>11099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2</cp:revision>
  <dcterms:created xsi:type="dcterms:W3CDTF">2018-01-12T08:55:00Z</dcterms:created>
  <dcterms:modified xsi:type="dcterms:W3CDTF">2018-01-12T08:55:00Z</dcterms:modified>
</cp:coreProperties>
</file>